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参加普通话水平测试期间进校防疫管理规定</w:t>
      </w:r>
    </w:p>
    <w:p>
      <w:pPr>
        <w:ind w:firstLine="560" w:firstLineChars="200"/>
        <w:rPr>
          <w:rFonts w:hint="eastAsia"/>
          <w:sz w:val="28"/>
          <w:szCs w:val="28"/>
        </w:rPr>
      </w:pPr>
      <w:r>
        <w:rPr>
          <w:rFonts w:hint="eastAsia"/>
          <w:sz w:val="28"/>
          <w:szCs w:val="28"/>
        </w:rPr>
        <w:t>为深入贯彻习近平总书记关于坚决打赢疫情防控阻击战的重要指示精神，切实落实好党中央、国务院和广东省、佛山市疫情防控的各项规定，切实配合</w:t>
      </w:r>
      <w:bookmarkStart w:id="0" w:name="_GoBack"/>
      <w:bookmarkEnd w:id="0"/>
      <w:r>
        <w:rPr>
          <w:rFonts w:hint="eastAsia"/>
          <w:sz w:val="28"/>
          <w:szCs w:val="28"/>
        </w:rPr>
        <w:t>做好新型冠状病毒感染的肺炎疫情防控工作，特制定《参加普通话水平测试人员进校防疫管理规定》，具体内容如下：</w:t>
      </w:r>
    </w:p>
    <w:p>
      <w:pPr>
        <w:ind w:firstLine="560" w:firstLineChars="200"/>
        <w:rPr>
          <w:rFonts w:hint="eastAsia"/>
          <w:sz w:val="28"/>
          <w:szCs w:val="28"/>
        </w:rPr>
      </w:pPr>
      <w:r>
        <w:rPr>
          <w:rFonts w:hint="eastAsia"/>
          <w:sz w:val="28"/>
          <w:szCs w:val="28"/>
        </w:rPr>
        <w:t>1.参加测试人员入校前须统一签订《防疫承诺书》。</w:t>
      </w:r>
    </w:p>
    <w:p>
      <w:pPr>
        <w:ind w:firstLine="560" w:firstLineChars="200"/>
        <w:rPr>
          <w:rFonts w:hint="eastAsia"/>
          <w:sz w:val="28"/>
          <w:szCs w:val="28"/>
        </w:rPr>
      </w:pPr>
      <w:r>
        <w:rPr>
          <w:rFonts w:hint="eastAsia"/>
          <w:sz w:val="28"/>
          <w:szCs w:val="28"/>
        </w:rPr>
        <w:t>2.参加测试人员最近14天无出入境记录，未到过国内中高风险地区，未接触过新冠肺炎确诊或疑似病例且无发烧、咳嗽等不适症状，并按照要求准备好出行健康码和行程卡，测试期间（除进入测试室外）佩戴口罩，配合做好体温检测。</w:t>
      </w:r>
    </w:p>
    <w:p>
      <w:pPr>
        <w:ind w:firstLine="560" w:firstLineChars="200"/>
        <w:rPr>
          <w:rFonts w:hint="eastAsia"/>
          <w:sz w:val="28"/>
          <w:szCs w:val="28"/>
        </w:rPr>
      </w:pPr>
      <w:r>
        <w:rPr>
          <w:rFonts w:hint="eastAsia"/>
          <w:sz w:val="28"/>
          <w:szCs w:val="28"/>
        </w:rPr>
        <w:t>3.尽量避免乘坐公共交通工具，并注意与他人保持一定距离。有序入校，避免人员聚集。</w:t>
      </w:r>
    </w:p>
    <w:p>
      <w:pPr>
        <w:ind w:firstLine="560" w:firstLineChars="200"/>
        <w:rPr>
          <w:rFonts w:hint="eastAsia"/>
          <w:sz w:val="28"/>
          <w:szCs w:val="28"/>
        </w:rPr>
      </w:pPr>
      <w:r>
        <w:rPr>
          <w:rFonts w:hint="eastAsia"/>
          <w:sz w:val="28"/>
          <w:szCs w:val="28"/>
        </w:rPr>
        <w:t>4.主动配合体温检测，体温正常方可入校，主动出示粤康码（绿码）;严禁携带其他人员随意进入教室。</w:t>
      </w:r>
    </w:p>
    <w:p>
      <w:pPr>
        <w:ind w:firstLine="560" w:firstLineChars="200"/>
        <w:rPr>
          <w:rFonts w:hint="eastAsia"/>
          <w:sz w:val="28"/>
          <w:szCs w:val="28"/>
        </w:rPr>
      </w:pPr>
      <w:r>
        <w:rPr>
          <w:rFonts w:hint="eastAsia"/>
          <w:sz w:val="28"/>
          <w:szCs w:val="28"/>
        </w:rPr>
        <w:t>5.做好签到，如发现可疑症状者，应及时上报学校，必要时配合当地医疗卫生机构做好密切接触者管理和消毒等工作。</w:t>
      </w:r>
    </w:p>
    <w:p>
      <w:pPr>
        <w:ind w:firstLine="560" w:firstLineChars="200"/>
        <w:rPr>
          <w:rFonts w:hint="eastAsia"/>
          <w:sz w:val="28"/>
          <w:szCs w:val="28"/>
        </w:rPr>
      </w:pPr>
      <w:r>
        <w:rPr>
          <w:rFonts w:hint="eastAsia"/>
          <w:sz w:val="28"/>
          <w:szCs w:val="28"/>
        </w:rPr>
        <w:t>6.注意考试场所通风状态，观察室内空气流通情况，注重个人卫生，勤洗手、不扎堆、不聚会、不传谣，不与动物 (主要是宠物 )接触，远离病菌。</w:t>
      </w:r>
    </w:p>
    <w:p>
      <w:pPr>
        <w:ind w:firstLine="560" w:firstLineChars="200"/>
        <w:rPr>
          <w:rFonts w:hint="eastAsia"/>
          <w:sz w:val="28"/>
          <w:szCs w:val="28"/>
        </w:rPr>
      </w:pPr>
      <w:r>
        <w:rPr>
          <w:rFonts w:hint="eastAsia"/>
          <w:sz w:val="28"/>
          <w:szCs w:val="28"/>
        </w:rPr>
        <w:t>7. 配合做好课室环境清洁和消毒工作，垃圾放在指定位置，已使用的麦克风罩不随意丢弃。需要提供防疫用品如口罩、消毒用品、洗手液等，请与工作人员联系。</w:t>
      </w:r>
    </w:p>
    <w:p>
      <w:pPr>
        <w:ind w:firstLine="560" w:firstLineChars="200"/>
        <w:rPr>
          <w:rFonts w:hint="eastAsia" w:ascii="宋体" w:hAnsi="宋体"/>
          <w:b/>
          <w:sz w:val="44"/>
          <w:szCs w:val="44"/>
        </w:rPr>
      </w:pPr>
      <w:r>
        <w:rPr>
          <w:rFonts w:hint="eastAsia"/>
          <w:sz w:val="28"/>
          <w:szCs w:val="28"/>
        </w:rPr>
        <w:t>8.一切听从指挥，遇到突发事件保持冷静，沉着应变。</w:t>
      </w:r>
    </w:p>
    <w:p>
      <w:pPr>
        <w:jc w:val="center"/>
        <w:rPr>
          <w:rFonts w:ascii="宋体" w:hAnsi="宋体"/>
          <w:b/>
          <w:sz w:val="44"/>
          <w:szCs w:val="44"/>
        </w:rPr>
      </w:pPr>
      <w:r>
        <w:rPr>
          <w:rFonts w:hint="eastAsia" w:ascii="宋体" w:hAnsi="宋体"/>
          <w:b/>
          <w:sz w:val="44"/>
          <w:szCs w:val="44"/>
        </w:rPr>
        <w:t>防疫承诺书</w:t>
      </w:r>
    </w:p>
    <w:p>
      <w:pPr>
        <w:jc w:val="center"/>
        <w:rPr>
          <w:rFonts w:ascii="宋体" w:hAnsi="宋体"/>
          <w:b/>
          <w:sz w:val="44"/>
          <w:szCs w:val="44"/>
        </w:rPr>
      </w:pPr>
    </w:p>
    <w:p>
      <w:pPr>
        <w:ind w:firstLine="600"/>
        <w:rPr>
          <w:rFonts w:ascii="宋体" w:hAnsi="宋体"/>
          <w:sz w:val="30"/>
          <w:szCs w:val="30"/>
        </w:rPr>
      </w:pPr>
      <w:r>
        <w:rPr>
          <w:rFonts w:hint="eastAsia" w:ascii="宋体" w:hAnsi="宋体"/>
          <w:sz w:val="30"/>
          <w:szCs w:val="30"/>
        </w:rPr>
        <w:t>一、本人及家属在最近14日内</w:t>
      </w:r>
      <w:r>
        <w:rPr>
          <w:rFonts w:hint="eastAsia"/>
          <w:sz w:val="28"/>
          <w:szCs w:val="28"/>
        </w:rPr>
        <w:t>无出入境记录，未到过国内中高风险地区，未接触过新冠肺炎确诊或疑似病例且无发烧、咳嗽等不适症状，</w:t>
      </w:r>
      <w:r>
        <w:rPr>
          <w:rFonts w:hint="eastAsia" w:ascii="宋体" w:hAnsi="宋体"/>
          <w:sz w:val="30"/>
          <w:szCs w:val="30"/>
        </w:rPr>
        <w:t>本人在此保证自身健康状况没有异常。</w:t>
      </w:r>
    </w:p>
    <w:p>
      <w:pPr>
        <w:ind w:firstLine="600"/>
      </w:pPr>
      <w:r>
        <w:rPr>
          <w:rFonts w:hint="eastAsia" w:asciiTheme="minorEastAsia" w:hAnsiTheme="minorEastAsia"/>
          <w:sz w:val="32"/>
          <w:szCs w:val="32"/>
        </w:rPr>
        <w:t>二、测试期间严格执行佛山科学技术学院防疫管理规定，</w:t>
      </w:r>
      <w:r>
        <w:rPr>
          <w:rFonts w:hint="eastAsia" w:ascii="宋体" w:hAnsi="宋体"/>
          <w:sz w:val="30"/>
          <w:szCs w:val="30"/>
        </w:rPr>
        <w:t>按照规定时间要求参加测试、按规定进行温度检测。</w:t>
      </w:r>
    </w:p>
    <w:p>
      <w:pPr>
        <w:ind w:firstLine="600" w:firstLineChars="200"/>
        <w:rPr>
          <w:rFonts w:ascii="宋体" w:hAnsi="宋体"/>
          <w:sz w:val="30"/>
          <w:szCs w:val="30"/>
        </w:rPr>
      </w:pPr>
      <w:r>
        <w:rPr>
          <w:rFonts w:hint="eastAsia" w:ascii="宋体" w:hAnsi="宋体"/>
          <w:sz w:val="30"/>
          <w:szCs w:val="30"/>
        </w:rPr>
        <w:t>三、测试期间严格遵守以下规定：</w:t>
      </w:r>
    </w:p>
    <w:p>
      <w:pPr>
        <w:ind w:firstLine="640" w:firstLineChars="200"/>
        <w:rPr>
          <w:sz w:val="32"/>
          <w:szCs w:val="32"/>
        </w:rPr>
      </w:pPr>
      <w:r>
        <w:rPr>
          <w:rFonts w:hint="eastAsia"/>
          <w:sz w:val="32"/>
          <w:szCs w:val="32"/>
        </w:rPr>
        <w:t xml:space="preserve">1、拒绝扎堆：不凑热闹，防止传染。 </w:t>
      </w:r>
    </w:p>
    <w:p>
      <w:pPr>
        <w:ind w:firstLine="640" w:firstLineChars="200"/>
        <w:rPr>
          <w:sz w:val="32"/>
          <w:szCs w:val="32"/>
        </w:rPr>
      </w:pPr>
      <w:r>
        <w:rPr>
          <w:sz w:val="32"/>
          <w:szCs w:val="32"/>
        </w:rPr>
        <w:t>2</w:t>
      </w:r>
      <w:r>
        <w:rPr>
          <w:rFonts w:hint="eastAsia"/>
          <w:sz w:val="32"/>
          <w:szCs w:val="32"/>
        </w:rPr>
        <w:t>、必戴口罩：科学处理，不留隐患。</w:t>
      </w:r>
    </w:p>
    <w:p>
      <w:pPr>
        <w:ind w:firstLine="640" w:firstLineChars="200"/>
        <w:rPr>
          <w:sz w:val="32"/>
          <w:szCs w:val="32"/>
        </w:rPr>
      </w:pPr>
      <w:r>
        <w:rPr>
          <w:sz w:val="32"/>
          <w:szCs w:val="32"/>
        </w:rPr>
        <w:t>3</w:t>
      </w:r>
      <w:r>
        <w:rPr>
          <w:rFonts w:hint="eastAsia"/>
          <w:sz w:val="32"/>
          <w:szCs w:val="32"/>
        </w:rPr>
        <w:t>、经常洗手：消毒杀菌，保持清洁。</w:t>
      </w:r>
    </w:p>
    <w:p>
      <w:pPr>
        <w:ind w:firstLine="640" w:firstLineChars="200"/>
        <w:rPr>
          <w:sz w:val="32"/>
          <w:szCs w:val="32"/>
        </w:rPr>
      </w:pPr>
      <w:r>
        <w:rPr>
          <w:sz w:val="32"/>
          <w:szCs w:val="32"/>
        </w:rPr>
        <w:t>4</w:t>
      </w:r>
      <w:r>
        <w:rPr>
          <w:rFonts w:hint="eastAsia"/>
          <w:sz w:val="32"/>
          <w:szCs w:val="32"/>
        </w:rPr>
        <w:t>、拒吃野味：合理饮食，确保健康。</w:t>
      </w:r>
    </w:p>
    <w:p>
      <w:pPr>
        <w:ind w:firstLine="640" w:firstLineChars="200"/>
        <w:rPr>
          <w:sz w:val="32"/>
          <w:szCs w:val="32"/>
        </w:rPr>
      </w:pPr>
      <w:r>
        <w:rPr>
          <w:sz w:val="32"/>
          <w:szCs w:val="32"/>
        </w:rPr>
        <w:t>5</w:t>
      </w:r>
      <w:r>
        <w:rPr>
          <w:rFonts w:hint="eastAsia"/>
          <w:sz w:val="32"/>
          <w:szCs w:val="32"/>
        </w:rPr>
        <w:t xml:space="preserve">、配合检查：监测体温，报送信息。 </w:t>
      </w:r>
    </w:p>
    <w:p>
      <w:pPr>
        <w:ind w:firstLine="640" w:firstLineChars="200"/>
        <w:rPr>
          <w:sz w:val="32"/>
          <w:szCs w:val="32"/>
        </w:rPr>
      </w:pPr>
      <w:r>
        <w:rPr>
          <w:sz w:val="32"/>
          <w:szCs w:val="32"/>
        </w:rPr>
        <w:t>6</w:t>
      </w:r>
      <w:r>
        <w:rPr>
          <w:rFonts w:hint="eastAsia"/>
          <w:sz w:val="32"/>
          <w:szCs w:val="32"/>
        </w:rPr>
        <w:t>、科学防治：如有不适，尽快就医。</w:t>
      </w:r>
    </w:p>
    <w:p>
      <w:pPr>
        <w:spacing w:line="360" w:lineRule="auto"/>
        <w:ind w:firstLine="600" w:firstLineChars="200"/>
        <w:rPr>
          <w:rFonts w:asciiTheme="minorEastAsia" w:hAnsiTheme="minorEastAsia"/>
          <w:bCs/>
          <w:color w:val="000000"/>
          <w:sz w:val="30"/>
          <w:szCs w:val="30"/>
          <w:shd w:val="clear" w:color="auto" w:fill="FFFFFF"/>
        </w:rPr>
      </w:pPr>
      <w:r>
        <w:rPr>
          <w:rFonts w:hint="eastAsia" w:asciiTheme="minorEastAsia" w:hAnsiTheme="minorEastAsia"/>
          <w:bCs/>
          <w:color w:val="000000"/>
          <w:sz w:val="30"/>
          <w:szCs w:val="30"/>
          <w:shd w:val="clear" w:color="auto" w:fill="FFFFFF"/>
        </w:rPr>
        <w:t>四、本人最近一次的核酸检测时间是</w:t>
      </w:r>
      <w:r>
        <w:rPr>
          <w:rFonts w:hint="eastAsia" w:asciiTheme="minorEastAsia" w:hAnsiTheme="minorEastAsia"/>
          <w:bCs/>
          <w:color w:val="000000"/>
          <w:sz w:val="30"/>
          <w:szCs w:val="30"/>
          <w:u w:val="single"/>
          <w:shd w:val="clear" w:color="auto" w:fill="FFFFFF"/>
        </w:rPr>
        <w:t xml:space="preserve">     </w:t>
      </w:r>
      <w:r>
        <w:rPr>
          <w:rFonts w:hint="eastAsia" w:asciiTheme="minorEastAsia" w:hAnsiTheme="minorEastAsia"/>
          <w:bCs/>
          <w:color w:val="000000"/>
          <w:sz w:val="30"/>
          <w:szCs w:val="30"/>
          <w:shd w:val="clear" w:color="auto" w:fill="FFFFFF"/>
        </w:rPr>
        <w:t>年</w:t>
      </w:r>
      <w:r>
        <w:rPr>
          <w:rFonts w:hint="eastAsia" w:asciiTheme="minorEastAsia" w:hAnsiTheme="minorEastAsia"/>
          <w:bCs/>
          <w:color w:val="000000"/>
          <w:sz w:val="30"/>
          <w:szCs w:val="30"/>
          <w:u w:val="single"/>
          <w:shd w:val="clear" w:color="auto" w:fill="FFFFFF"/>
        </w:rPr>
        <w:t xml:space="preserve">     </w:t>
      </w:r>
      <w:r>
        <w:rPr>
          <w:rFonts w:hint="eastAsia" w:asciiTheme="minorEastAsia" w:hAnsiTheme="minorEastAsia"/>
          <w:bCs/>
          <w:color w:val="000000"/>
          <w:sz w:val="30"/>
          <w:szCs w:val="30"/>
          <w:shd w:val="clear" w:color="auto" w:fill="FFFFFF"/>
        </w:rPr>
        <w:t>月</w:t>
      </w:r>
      <w:r>
        <w:rPr>
          <w:rFonts w:hint="eastAsia" w:asciiTheme="minorEastAsia" w:hAnsiTheme="minorEastAsia"/>
          <w:bCs/>
          <w:color w:val="000000"/>
          <w:sz w:val="30"/>
          <w:szCs w:val="30"/>
          <w:u w:val="single"/>
          <w:shd w:val="clear" w:color="auto" w:fill="FFFFFF"/>
        </w:rPr>
        <w:t xml:space="preserve">    </w:t>
      </w:r>
      <w:r>
        <w:rPr>
          <w:rFonts w:hint="eastAsia" w:asciiTheme="minorEastAsia" w:hAnsiTheme="minorEastAsia"/>
          <w:bCs/>
          <w:color w:val="000000"/>
          <w:sz w:val="30"/>
          <w:szCs w:val="30"/>
          <w:shd w:val="clear" w:color="auto" w:fill="FFFFFF"/>
        </w:rPr>
        <w:t>日，检测结果为：</w:t>
      </w:r>
      <w:r>
        <w:rPr>
          <w:rFonts w:hint="eastAsia" w:asciiTheme="minorEastAsia" w:hAnsiTheme="minorEastAsia"/>
          <w:bCs/>
          <w:color w:val="000000"/>
          <w:sz w:val="30"/>
          <w:szCs w:val="30"/>
          <w:shd w:val="clear" w:color="auto" w:fill="FFFFFF"/>
        </w:rPr>
        <w:sym w:font="Wingdings 2" w:char="00A3"/>
      </w:r>
      <w:r>
        <w:rPr>
          <w:rFonts w:hint="eastAsia" w:asciiTheme="minorEastAsia" w:hAnsiTheme="minorEastAsia"/>
          <w:bCs/>
          <w:color w:val="000000"/>
          <w:sz w:val="30"/>
          <w:szCs w:val="30"/>
          <w:shd w:val="clear" w:color="auto" w:fill="FFFFFF"/>
        </w:rPr>
        <w:t>阴性</w:t>
      </w:r>
      <w:r>
        <w:rPr>
          <w:rFonts w:hint="eastAsia" w:asciiTheme="minorEastAsia" w:hAnsiTheme="minorEastAsia"/>
          <w:bCs/>
          <w:color w:val="000000"/>
          <w:sz w:val="30"/>
          <w:szCs w:val="30"/>
          <w:shd w:val="clear" w:color="auto" w:fill="FFFFFF"/>
        </w:rPr>
        <w:sym w:font="Wingdings 2" w:char="00A3"/>
      </w:r>
      <w:r>
        <w:rPr>
          <w:rFonts w:hint="eastAsia" w:asciiTheme="minorEastAsia" w:hAnsiTheme="minorEastAsia"/>
          <w:bCs/>
          <w:color w:val="000000"/>
          <w:sz w:val="30"/>
          <w:szCs w:val="30"/>
          <w:shd w:val="clear" w:color="auto" w:fill="FFFFFF"/>
        </w:rPr>
        <w:t>阳性 。</w:t>
      </w:r>
    </w:p>
    <w:p>
      <w:pPr>
        <w:ind w:firstLine="640" w:firstLineChars="200"/>
        <w:rPr>
          <w:rFonts w:hint="eastAsia"/>
          <w:sz w:val="32"/>
          <w:szCs w:val="32"/>
        </w:rPr>
      </w:pPr>
    </w:p>
    <w:p>
      <w:pPr>
        <w:ind w:firstLine="640" w:firstLineChars="200"/>
        <w:rPr>
          <w:sz w:val="32"/>
          <w:szCs w:val="32"/>
        </w:rPr>
      </w:pPr>
      <w:r>
        <w:rPr>
          <w:rFonts w:hint="eastAsia"/>
          <w:sz w:val="32"/>
          <w:szCs w:val="32"/>
        </w:rPr>
        <w:t>以上承诺，我将认真遵守、严格执行，实事求是，不隐瞒运行轨迹，请给予监督。</w:t>
      </w:r>
    </w:p>
    <w:p>
      <w:pPr>
        <w:rPr>
          <w:sz w:val="32"/>
          <w:szCs w:val="32"/>
        </w:rPr>
      </w:pPr>
    </w:p>
    <w:p>
      <w:pPr>
        <w:ind w:right="1280"/>
        <w:jc w:val="right"/>
        <w:rPr>
          <w:sz w:val="32"/>
          <w:szCs w:val="32"/>
        </w:rPr>
      </w:pPr>
      <w:r>
        <w:rPr>
          <w:rFonts w:hint="eastAsia"/>
          <w:sz w:val="32"/>
          <w:szCs w:val="32"/>
        </w:rPr>
        <w:t xml:space="preserve">承诺人签字：                </w:t>
      </w:r>
    </w:p>
    <w:p>
      <w:pPr>
        <w:ind w:right="1280" w:firstLine="5120" w:firstLineChars="1600"/>
        <w:rPr>
          <w:sz w:val="32"/>
          <w:szCs w:val="32"/>
        </w:rPr>
      </w:pPr>
      <w:r>
        <w:rPr>
          <w:rFonts w:hint="eastAsia"/>
          <w:sz w:val="32"/>
          <w:szCs w:val="32"/>
        </w:rPr>
        <w:t xml:space="preserve">日期：           </w:t>
      </w:r>
    </w:p>
    <w:p>
      <w:pPr>
        <w:snapToGrid w:val="0"/>
        <w:spacing w:line="500" w:lineRule="exact"/>
        <w:jc w:val="center"/>
        <w:rPr>
          <w:rFonts w:hint="eastAsia" w:ascii="黑体" w:hAnsi="黑体" w:eastAsia="黑体" w:cs="黑体"/>
          <w:sz w:val="32"/>
          <w:szCs w:val="32"/>
        </w:rPr>
      </w:pPr>
    </w:p>
    <w:p>
      <w:pPr>
        <w:snapToGrid w:val="0"/>
        <w:spacing w:line="500" w:lineRule="exact"/>
        <w:jc w:val="center"/>
        <w:rPr>
          <w:rFonts w:ascii="黑体" w:hAnsi="黑体" w:eastAsia="黑体" w:cs="黑体"/>
          <w:sz w:val="32"/>
          <w:szCs w:val="32"/>
        </w:rPr>
      </w:pPr>
      <w:r>
        <w:rPr>
          <w:rFonts w:hint="eastAsia" w:ascii="黑体" w:hAnsi="黑体" w:eastAsia="黑体" w:cs="黑体"/>
          <w:sz w:val="32"/>
          <w:szCs w:val="32"/>
        </w:rPr>
        <w:t>参加国家普通话水平测试考前14天健康信息申报表</w:t>
      </w:r>
    </w:p>
    <w:p>
      <w:pPr>
        <w:pStyle w:val="2"/>
      </w:pPr>
    </w:p>
    <w:p>
      <w:pPr>
        <w:snapToGrid w:val="0"/>
        <w:spacing w:line="500" w:lineRule="exact"/>
        <w:jc w:val="left"/>
        <w:rPr>
          <w:rFonts w:ascii="Times New Roman" w:hAnsi="Times New Roman" w:eastAsia="黑体"/>
          <w:sz w:val="24"/>
          <w:szCs w:val="24"/>
          <w:u w:val="single"/>
        </w:rPr>
      </w:pPr>
      <w:r>
        <w:rPr>
          <w:rFonts w:ascii="Times New Roman" w:hAnsi="Times New Roman" w:eastAsia="黑体"/>
          <w:sz w:val="24"/>
          <w:szCs w:val="24"/>
        </w:rPr>
        <w:t>姓名（签名）：</w:t>
      </w:r>
      <w:r>
        <w:rPr>
          <w:rFonts w:ascii="Times New Roman" w:hAnsi="Times New Roman" w:eastAsia="黑体"/>
          <w:sz w:val="24"/>
          <w:szCs w:val="24"/>
          <w:u w:val="single"/>
        </w:rPr>
        <w:t xml:space="preserve">                      </w:t>
      </w:r>
      <w:r>
        <w:rPr>
          <w:rFonts w:ascii="Times New Roman" w:hAnsi="Times New Roman" w:eastAsia="黑体"/>
          <w:sz w:val="24"/>
          <w:szCs w:val="24"/>
        </w:rPr>
        <w:t>身份证号码：</w:t>
      </w:r>
      <w:r>
        <w:rPr>
          <w:rFonts w:ascii="Times New Roman" w:hAnsi="Times New Roman" w:eastAsia="黑体"/>
          <w:sz w:val="24"/>
          <w:szCs w:val="24"/>
          <w:u w:val="single"/>
        </w:rPr>
        <w:t xml:space="preserve">                    </w:t>
      </w:r>
    </w:p>
    <w:p>
      <w:pPr>
        <w:snapToGrid w:val="0"/>
        <w:spacing w:line="500" w:lineRule="exact"/>
        <w:jc w:val="left"/>
        <w:rPr>
          <w:rFonts w:ascii="Times New Roman" w:hAnsi="Times New Roman" w:eastAsia="黑体"/>
          <w:sz w:val="24"/>
          <w:szCs w:val="24"/>
          <w:u w:val="single"/>
        </w:rPr>
      </w:pPr>
      <w:r>
        <w:rPr>
          <w:rFonts w:ascii="Times New Roman" w:hAnsi="Times New Roman" w:eastAsia="黑体"/>
          <w:sz w:val="24"/>
          <w:szCs w:val="24"/>
        </w:rPr>
        <w:t>准考证号码：</w:t>
      </w:r>
      <w:r>
        <w:rPr>
          <w:rFonts w:ascii="Times New Roman" w:hAnsi="Times New Roman" w:eastAsia="黑体"/>
          <w:sz w:val="24"/>
          <w:szCs w:val="24"/>
          <w:u w:val="single"/>
        </w:rPr>
        <w:t xml:space="preserve">                      </w:t>
      </w:r>
      <w:r>
        <w:rPr>
          <w:rFonts w:ascii="Times New Roman" w:hAnsi="Times New Roman" w:eastAsia="黑体"/>
          <w:sz w:val="24"/>
          <w:szCs w:val="24"/>
        </w:rPr>
        <w:t xml:space="preserve"> 联系电话：</w:t>
      </w:r>
      <w:r>
        <w:rPr>
          <w:rFonts w:ascii="Times New Roman" w:hAnsi="Times New Roman" w:eastAsia="黑体"/>
          <w:sz w:val="24"/>
          <w:szCs w:val="24"/>
          <w:u w:val="single"/>
        </w:rPr>
        <w:t xml:space="preserve">                      </w:t>
      </w:r>
    </w:p>
    <w:p>
      <w:pPr>
        <w:pStyle w:val="2"/>
      </w:pPr>
    </w:p>
    <w:tbl>
      <w:tblPr>
        <w:tblStyle w:val="6"/>
        <w:tblW w:w="9617" w:type="dxa"/>
        <w:jc w:val="center"/>
        <w:tblLayout w:type="fixed"/>
        <w:tblCellMar>
          <w:top w:w="15" w:type="dxa"/>
          <w:left w:w="15" w:type="dxa"/>
          <w:bottom w:w="15" w:type="dxa"/>
          <w:right w:w="15" w:type="dxa"/>
        </w:tblCellMar>
      </w:tblPr>
      <w:tblGrid>
        <w:gridCol w:w="529"/>
        <w:gridCol w:w="975"/>
        <w:gridCol w:w="568"/>
        <w:gridCol w:w="2597"/>
        <w:gridCol w:w="1571"/>
        <w:gridCol w:w="720"/>
        <w:gridCol w:w="1566"/>
        <w:gridCol w:w="1091"/>
      </w:tblGrid>
      <w:tr>
        <w:tblPrEx>
          <w:tblCellMar>
            <w:top w:w="15" w:type="dxa"/>
            <w:left w:w="15" w:type="dxa"/>
            <w:bottom w:w="15" w:type="dxa"/>
            <w:right w:w="15" w:type="dxa"/>
          </w:tblCellMar>
        </w:tblPrEx>
        <w:trPr>
          <w:trHeight w:val="236" w:hRule="atLeast"/>
          <w:tblHeader/>
          <w:jc w:val="center"/>
        </w:trPr>
        <w:tc>
          <w:tcPr>
            <w:tcW w:w="529"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黑体"/>
                <w:szCs w:val="20"/>
              </w:rPr>
            </w:pPr>
            <w:r>
              <w:rPr>
                <w:rFonts w:ascii="Times New Roman" w:hAnsi="Times New Roman" w:eastAsia="黑体"/>
                <w:kern w:val="0"/>
                <w:szCs w:val="20"/>
              </w:rPr>
              <w:t>序号</w:t>
            </w:r>
          </w:p>
        </w:tc>
        <w:tc>
          <w:tcPr>
            <w:tcW w:w="975"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黑体"/>
                <w:szCs w:val="20"/>
              </w:rPr>
            </w:pPr>
            <w:r>
              <w:rPr>
                <w:rFonts w:ascii="Times New Roman" w:hAnsi="Times New Roman" w:eastAsia="黑体"/>
                <w:kern w:val="0"/>
                <w:szCs w:val="20"/>
              </w:rPr>
              <w:t>日期</w:t>
            </w:r>
          </w:p>
        </w:tc>
        <w:tc>
          <w:tcPr>
            <w:tcW w:w="316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黑体"/>
                <w:szCs w:val="20"/>
              </w:rPr>
            </w:pPr>
            <w:r>
              <w:rPr>
                <w:rFonts w:ascii="Times New Roman" w:hAnsi="Times New Roman" w:eastAsia="黑体"/>
                <w:kern w:val="0"/>
                <w:szCs w:val="20"/>
              </w:rPr>
              <w:t>健康信息</w:t>
            </w:r>
          </w:p>
        </w:tc>
        <w:tc>
          <w:tcPr>
            <w:tcW w:w="3857" w:type="dxa"/>
            <w:gridSpan w:val="3"/>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黑体"/>
                <w:szCs w:val="20"/>
              </w:rPr>
            </w:pPr>
            <w:r>
              <w:rPr>
                <w:rFonts w:ascii="Times New Roman" w:hAnsi="Times New Roman" w:eastAsia="黑体"/>
                <w:kern w:val="0"/>
                <w:szCs w:val="20"/>
              </w:rPr>
              <w:t>行程记录</w:t>
            </w:r>
          </w:p>
        </w:tc>
        <w:tc>
          <w:tcPr>
            <w:tcW w:w="1091"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黑体"/>
                <w:sz w:val="20"/>
                <w:szCs w:val="20"/>
              </w:rPr>
            </w:pPr>
            <w:r>
              <w:rPr>
                <w:rFonts w:ascii="Times New Roman" w:hAnsi="Times New Roman" w:eastAsia="黑体"/>
                <w:kern w:val="0"/>
                <w:szCs w:val="20"/>
              </w:rPr>
              <w:t>14天内是否与确诊病例接触</w:t>
            </w:r>
          </w:p>
        </w:tc>
      </w:tr>
      <w:tr>
        <w:tblPrEx>
          <w:tblCellMar>
            <w:top w:w="15" w:type="dxa"/>
            <w:left w:w="15" w:type="dxa"/>
            <w:bottom w:w="15" w:type="dxa"/>
            <w:right w:w="15" w:type="dxa"/>
          </w:tblCellMar>
        </w:tblPrEx>
        <w:trPr>
          <w:trHeight w:val="531" w:hRule="atLeast"/>
          <w:tblHeader/>
          <w:jc w:val="center"/>
        </w:trPr>
        <w:tc>
          <w:tcPr>
            <w:tcW w:w="529"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黑体"/>
                <w:szCs w:val="20"/>
              </w:rPr>
            </w:pPr>
          </w:p>
        </w:tc>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黑体"/>
                <w:szCs w:val="20"/>
              </w:rPr>
            </w:pPr>
          </w:p>
        </w:tc>
        <w:tc>
          <w:tcPr>
            <w:tcW w:w="3165"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黑体"/>
                <w:szCs w:val="20"/>
              </w:rPr>
            </w:pPr>
          </w:p>
        </w:tc>
        <w:tc>
          <w:tcPr>
            <w:tcW w:w="157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黑体"/>
                <w:szCs w:val="20"/>
              </w:rPr>
            </w:pPr>
            <w:r>
              <w:rPr>
                <w:rFonts w:ascii="Times New Roman" w:hAnsi="Times New Roman" w:eastAsia="黑体"/>
                <w:kern w:val="0"/>
                <w:szCs w:val="20"/>
              </w:rPr>
              <w:t>是否离开过</w:t>
            </w:r>
            <w:r>
              <w:rPr>
                <w:rFonts w:hint="eastAsia" w:ascii="Times New Roman" w:hAnsi="Times New Roman" w:eastAsia="黑体"/>
                <w:kern w:val="0"/>
                <w:szCs w:val="20"/>
              </w:rPr>
              <w:t>考点所在地级市</w:t>
            </w:r>
          </w:p>
        </w:tc>
        <w:tc>
          <w:tcPr>
            <w:tcW w:w="2286"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黑体"/>
                <w:szCs w:val="20"/>
              </w:rPr>
            </w:pPr>
            <w:r>
              <w:rPr>
                <w:rFonts w:ascii="Times New Roman" w:hAnsi="Times New Roman" w:eastAsia="黑体"/>
                <w:kern w:val="0"/>
                <w:szCs w:val="20"/>
              </w:rPr>
              <w:t>是否去过疫情高、中风险及重点地区</w:t>
            </w:r>
          </w:p>
        </w:tc>
        <w:tc>
          <w:tcPr>
            <w:tcW w:w="1091"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mes New Roman" w:hAnsi="Times New Roman" w:eastAsia="仿宋_GB2312"/>
                <w:b/>
                <w:sz w:val="20"/>
                <w:szCs w:val="20"/>
              </w:rPr>
            </w:pPr>
          </w:p>
        </w:tc>
      </w:tr>
      <w:tr>
        <w:tblPrEx>
          <w:tblCellMar>
            <w:top w:w="15" w:type="dxa"/>
            <w:left w:w="15" w:type="dxa"/>
            <w:bottom w:w="15" w:type="dxa"/>
            <w:right w:w="15" w:type="dxa"/>
          </w:tblCellMar>
        </w:tblPrEx>
        <w:trPr>
          <w:trHeight w:val="544" w:hRule="atLeast"/>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1</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rPr>
              <w:t xml:space="preserve">   </w:t>
            </w:r>
            <w:r>
              <w:rPr>
                <w:rFonts w:ascii="Times New Roman" w:hAnsi="Times New Roman" w:eastAsia="仿宋_GB2312"/>
                <w:kern w:val="0"/>
                <w:sz w:val="20"/>
                <w:szCs w:val="20"/>
              </w:rPr>
              <w:t>月</w:t>
            </w:r>
            <w:r>
              <w:rPr>
                <w:rFonts w:hint="eastAsia" w:ascii="Times New Roman" w:hAnsi="Times New Roman" w:eastAsia="仿宋_GB2312"/>
                <w:kern w:val="0"/>
                <w:sz w:val="20"/>
                <w:szCs w:val="20"/>
              </w:rPr>
              <w:t xml:space="preserve">  </w:t>
            </w:r>
            <w:r>
              <w:rPr>
                <w:rFonts w:ascii="Times New Roman" w:hAnsi="Times New Roman" w:eastAsia="仿宋_GB2312"/>
                <w:kern w:val="0"/>
                <w:sz w:val="20"/>
                <w:szCs w:val="20"/>
              </w:rPr>
              <w:t>日</w:t>
            </w:r>
          </w:p>
        </w:tc>
        <w:tc>
          <w:tcPr>
            <w:tcW w:w="5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□正常</w:t>
            </w:r>
          </w:p>
        </w:tc>
        <w:tc>
          <w:tcPr>
            <w:tcW w:w="2597" w:type="dxa"/>
            <w:tcBorders>
              <w:top w:val="single" w:color="000000" w:sz="4" w:space="0"/>
              <w:left w:val="single" w:color="000000" w:sz="4" w:space="0"/>
              <w:bottom w:val="single" w:color="000000" w:sz="4" w:space="0"/>
              <w:right w:val="single" w:color="000000" w:sz="4" w:space="0"/>
            </w:tcBorders>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rPr>
              <w:t>□异常；具体情况：</w:t>
            </w:r>
          </w:p>
        </w:tc>
        <w:tc>
          <w:tcPr>
            <w:tcW w:w="157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□是  □否</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□否</w:t>
            </w:r>
          </w:p>
        </w:tc>
        <w:tc>
          <w:tcPr>
            <w:tcW w:w="1566" w:type="dxa"/>
            <w:tcBorders>
              <w:top w:val="single" w:color="000000" w:sz="4" w:space="0"/>
              <w:left w:val="single" w:color="000000" w:sz="4" w:space="0"/>
              <w:bottom w:val="single" w:color="000000" w:sz="4" w:space="0"/>
              <w:right w:val="single" w:color="000000" w:sz="4" w:space="0"/>
            </w:tcBorders>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rPr>
              <w:t>□是；具体地点：</w:t>
            </w: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□是  □否</w:t>
            </w:r>
          </w:p>
        </w:tc>
      </w:tr>
      <w:tr>
        <w:tblPrEx>
          <w:tblCellMar>
            <w:top w:w="15" w:type="dxa"/>
            <w:left w:w="15" w:type="dxa"/>
            <w:bottom w:w="15" w:type="dxa"/>
            <w:right w:w="15" w:type="dxa"/>
          </w:tblCellMar>
        </w:tblPrEx>
        <w:trPr>
          <w:trHeight w:val="524" w:hRule="atLeast"/>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2</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rPr>
              <w:t xml:space="preserve">   </w:t>
            </w:r>
            <w:r>
              <w:rPr>
                <w:rFonts w:ascii="Times New Roman" w:hAnsi="Times New Roman" w:eastAsia="仿宋_GB2312"/>
                <w:kern w:val="0"/>
                <w:sz w:val="20"/>
                <w:szCs w:val="20"/>
              </w:rPr>
              <w:t>月</w:t>
            </w:r>
            <w:r>
              <w:rPr>
                <w:rFonts w:hint="eastAsia" w:ascii="Times New Roman" w:hAnsi="Times New Roman" w:eastAsia="仿宋_GB2312"/>
                <w:kern w:val="0"/>
                <w:sz w:val="20"/>
                <w:szCs w:val="20"/>
              </w:rPr>
              <w:t xml:space="preserve">  </w:t>
            </w:r>
            <w:r>
              <w:rPr>
                <w:rFonts w:ascii="Times New Roman" w:hAnsi="Times New Roman" w:eastAsia="仿宋_GB2312"/>
                <w:kern w:val="0"/>
                <w:sz w:val="20"/>
                <w:szCs w:val="20"/>
              </w:rPr>
              <w:t>日</w:t>
            </w:r>
          </w:p>
        </w:tc>
        <w:tc>
          <w:tcPr>
            <w:tcW w:w="5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□正常</w:t>
            </w:r>
          </w:p>
        </w:tc>
        <w:tc>
          <w:tcPr>
            <w:tcW w:w="2597" w:type="dxa"/>
            <w:tcBorders>
              <w:top w:val="single" w:color="000000" w:sz="4" w:space="0"/>
              <w:left w:val="single" w:color="000000" w:sz="4" w:space="0"/>
              <w:bottom w:val="single" w:color="000000" w:sz="4" w:space="0"/>
              <w:right w:val="single" w:color="000000" w:sz="4" w:space="0"/>
            </w:tcBorders>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rPr>
              <w:t>□异常；具体情况：</w:t>
            </w:r>
          </w:p>
        </w:tc>
        <w:tc>
          <w:tcPr>
            <w:tcW w:w="157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□是  □否</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□否</w:t>
            </w:r>
          </w:p>
        </w:tc>
        <w:tc>
          <w:tcPr>
            <w:tcW w:w="1566" w:type="dxa"/>
            <w:tcBorders>
              <w:top w:val="single" w:color="000000" w:sz="4" w:space="0"/>
              <w:left w:val="single" w:color="000000" w:sz="4" w:space="0"/>
              <w:bottom w:val="single" w:color="000000" w:sz="4" w:space="0"/>
              <w:right w:val="single" w:color="000000" w:sz="4" w:space="0"/>
            </w:tcBorders>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rPr>
              <w:t>□是；具体地点：</w:t>
            </w: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□是  □否</w:t>
            </w:r>
          </w:p>
        </w:tc>
      </w:tr>
      <w:tr>
        <w:tblPrEx>
          <w:tblCellMar>
            <w:top w:w="15" w:type="dxa"/>
            <w:left w:w="15" w:type="dxa"/>
            <w:bottom w:w="15" w:type="dxa"/>
            <w:right w:w="15" w:type="dxa"/>
          </w:tblCellMar>
        </w:tblPrEx>
        <w:trPr>
          <w:trHeight w:val="474" w:hRule="atLeast"/>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3</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rPr>
              <w:t xml:space="preserve">   </w:t>
            </w:r>
            <w:r>
              <w:rPr>
                <w:rFonts w:ascii="Times New Roman" w:hAnsi="Times New Roman" w:eastAsia="仿宋_GB2312"/>
                <w:kern w:val="0"/>
                <w:sz w:val="20"/>
                <w:szCs w:val="20"/>
              </w:rPr>
              <w:t>月</w:t>
            </w:r>
            <w:r>
              <w:rPr>
                <w:rFonts w:hint="eastAsia" w:ascii="Times New Roman" w:hAnsi="Times New Roman" w:eastAsia="仿宋_GB2312"/>
                <w:kern w:val="0"/>
                <w:sz w:val="20"/>
                <w:szCs w:val="20"/>
              </w:rPr>
              <w:t xml:space="preserve">  </w:t>
            </w:r>
            <w:r>
              <w:rPr>
                <w:rFonts w:ascii="Times New Roman" w:hAnsi="Times New Roman" w:eastAsia="仿宋_GB2312"/>
                <w:kern w:val="0"/>
                <w:sz w:val="20"/>
                <w:szCs w:val="20"/>
              </w:rPr>
              <w:t>日</w:t>
            </w:r>
          </w:p>
        </w:tc>
        <w:tc>
          <w:tcPr>
            <w:tcW w:w="5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□正常</w:t>
            </w:r>
          </w:p>
        </w:tc>
        <w:tc>
          <w:tcPr>
            <w:tcW w:w="2597" w:type="dxa"/>
            <w:tcBorders>
              <w:top w:val="single" w:color="000000" w:sz="4" w:space="0"/>
              <w:left w:val="single" w:color="000000" w:sz="4" w:space="0"/>
              <w:bottom w:val="single" w:color="000000" w:sz="4" w:space="0"/>
              <w:right w:val="single" w:color="000000" w:sz="4" w:space="0"/>
            </w:tcBorders>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rPr>
              <w:t>□异常；具体情况：</w:t>
            </w:r>
          </w:p>
        </w:tc>
        <w:tc>
          <w:tcPr>
            <w:tcW w:w="157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□是  □否</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□否</w:t>
            </w:r>
          </w:p>
        </w:tc>
        <w:tc>
          <w:tcPr>
            <w:tcW w:w="1566" w:type="dxa"/>
            <w:tcBorders>
              <w:top w:val="single" w:color="000000" w:sz="4" w:space="0"/>
              <w:left w:val="single" w:color="000000" w:sz="4" w:space="0"/>
              <w:bottom w:val="single" w:color="000000" w:sz="4" w:space="0"/>
              <w:right w:val="single" w:color="000000" w:sz="4" w:space="0"/>
            </w:tcBorders>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rPr>
              <w:t>□是；具体地点：</w:t>
            </w: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□是  □否</w:t>
            </w:r>
          </w:p>
        </w:tc>
      </w:tr>
      <w:tr>
        <w:tblPrEx>
          <w:tblCellMar>
            <w:top w:w="15" w:type="dxa"/>
            <w:left w:w="15" w:type="dxa"/>
            <w:bottom w:w="15" w:type="dxa"/>
            <w:right w:w="15" w:type="dxa"/>
          </w:tblCellMar>
        </w:tblPrEx>
        <w:trPr>
          <w:trHeight w:val="514" w:hRule="atLeast"/>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宋体"/>
                <w:sz w:val="20"/>
                <w:szCs w:val="20"/>
              </w:rPr>
            </w:pPr>
            <w:r>
              <w:rPr>
                <w:rFonts w:hint="eastAsia" w:ascii="Times New Roman" w:hAnsi="Times New Roman" w:eastAsia="仿宋_GB2312"/>
                <w:kern w:val="0"/>
                <w:sz w:val="20"/>
                <w:szCs w:val="20"/>
              </w:rPr>
              <w:t xml:space="preserve">   </w:t>
            </w:r>
            <w:r>
              <w:rPr>
                <w:rFonts w:ascii="Times New Roman" w:hAnsi="Times New Roman" w:eastAsia="仿宋_GB2312"/>
                <w:kern w:val="0"/>
                <w:sz w:val="20"/>
                <w:szCs w:val="20"/>
              </w:rPr>
              <w:t>月</w:t>
            </w:r>
            <w:r>
              <w:rPr>
                <w:rFonts w:hint="eastAsia" w:ascii="Times New Roman" w:hAnsi="Times New Roman" w:eastAsia="仿宋_GB2312"/>
                <w:kern w:val="0"/>
                <w:sz w:val="20"/>
                <w:szCs w:val="20"/>
              </w:rPr>
              <w:t xml:space="preserve">  </w:t>
            </w:r>
            <w:r>
              <w:rPr>
                <w:rFonts w:ascii="Times New Roman" w:hAnsi="Times New Roman" w:eastAsia="仿宋_GB2312"/>
                <w:kern w:val="0"/>
                <w:sz w:val="20"/>
                <w:szCs w:val="20"/>
              </w:rPr>
              <w:t>日</w:t>
            </w:r>
          </w:p>
        </w:tc>
        <w:tc>
          <w:tcPr>
            <w:tcW w:w="5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□正常</w:t>
            </w:r>
          </w:p>
        </w:tc>
        <w:tc>
          <w:tcPr>
            <w:tcW w:w="2597" w:type="dxa"/>
            <w:tcBorders>
              <w:top w:val="single" w:color="000000" w:sz="4" w:space="0"/>
              <w:left w:val="single" w:color="000000" w:sz="4" w:space="0"/>
              <w:bottom w:val="single" w:color="000000" w:sz="4" w:space="0"/>
              <w:right w:val="single" w:color="000000" w:sz="4" w:space="0"/>
            </w:tcBorders>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rPr>
              <w:t>□异常；具体情况：</w:t>
            </w:r>
          </w:p>
        </w:tc>
        <w:tc>
          <w:tcPr>
            <w:tcW w:w="157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□是  □否</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□否</w:t>
            </w:r>
          </w:p>
        </w:tc>
        <w:tc>
          <w:tcPr>
            <w:tcW w:w="1566" w:type="dxa"/>
            <w:tcBorders>
              <w:top w:val="single" w:color="000000" w:sz="4" w:space="0"/>
              <w:left w:val="single" w:color="000000" w:sz="4" w:space="0"/>
              <w:bottom w:val="single" w:color="000000" w:sz="4" w:space="0"/>
              <w:right w:val="single" w:color="000000" w:sz="4" w:space="0"/>
            </w:tcBorders>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rPr>
              <w:t>□是；具体地点：</w:t>
            </w: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□是  □否</w:t>
            </w:r>
          </w:p>
        </w:tc>
      </w:tr>
      <w:tr>
        <w:tblPrEx>
          <w:tblCellMar>
            <w:top w:w="15" w:type="dxa"/>
            <w:left w:w="15" w:type="dxa"/>
            <w:bottom w:w="15" w:type="dxa"/>
            <w:right w:w="15" w:type="dxa"/>
          </w:tblCellMar>
        </w:tblPrEx>
        <w:trPr>
          <w:trHeight w:val="439" w:hRule="atLeast"/>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5</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宋体"/>
                <w:sz w:val="20"/>
                <w:szCs w:val="20"/>
              </w:rPr>
            </w:pPr>
            <w:r>
              <w:rPr>
                <w:rFonts w:hint="eastAsia" w:ascii="Times New Roman" w:hAnsi="Times New Roman" w:eastAsia="仿宋_GB2312"/>
                <w:kern w:val="0"/>
                <w:sz w:val="20"/>
                <w:szCs w:val="20"/>
              </w:rPr>
              <w:t xml:space="preserve">   </w:t>
            </w:r>
            <w:r>
              <w:rPr>
                <w:rFonts w:ascii="Times New Roman" w:hAnsi="Times New Roman" w:eastAsia="仿宋_GB2312"/>
                <w:kern w:val="0"/>
                <w:sz w:val="20"/>
                <w:szCs w:val="20"/>
              </w:rPr>
              <w:t>月</w:t>
            </w:r>
            <w:r>
              <w:rPr>
                <w:rFonts w:hint="eastAsia" w:ascii="Times New Roman" w:hAnsi="Times New Roman" w:eastAsia="仿宋_GB2312"/>
                <w:kern w:val="0"/>
                <w:sz w:val="20"/>
                <w:szCs w:val="20"/>
              </w:rPr>
              <w:t xml:space="preserve">  </w:t>
            </w:r>
            <w:r>
              <w:rPr>
                <w:rFonts w:ascii="Times New Roman" w:hAnsi="Times New Roman" w:eastAsia="仿宋_GB2312"/>
                <w:kern w:val="0"/>
                <w:sz w:val="20"/>
                <w:szCs w:val="20"/>
              </w:rPr>
              <w:t>日</w:t>
            </w:r>
          </w:p>
        </w:tc>
        <w:tc>
          <w:tcPr>
            <w:tcW w:w="5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□正常</w:t>
            </w:r>
          </w:p>
        </w:tc>
        <w:tc>
          <w:tcPr>
            <w:tcW w:w="2597" w:type="dxa"/>
            <w:tcBorders>
              <w:top w:val="single" w:color="000000" w:sz="4" w:space="0"/>
              <w:left w:val="single" w:color="000000" w:sz="4" w:space="0"/>
              <w:bottom w:val="single" w:color="000000" w:sz="4" w:space="0"/>
              <w:right w:val="single" w:color="000000" w:sz="4" w:space="0"/>
            </w:tcBorders>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rPr>
              <w:t>□异常；具体情况：</w:t>
            </w:r>
          </w:p>
        </w:tc>
        <w:tc>
          <w:tcPr>
            <w:tcW w:w="157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□是  □否</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□否</w:t>
            </w:r>
          </w:p>
        </w:tc>
        <w:tc>
          <w:tcPr>
            <w:tcW w:w="1566" w:type="dxa"/>
            <w:tcBorders>
              <w:top w:val="single" w:color="000000" w:sz="4" w:space="0"/>
              <w:left w:val="single" w:color="000000" w:sz="4" w:space="0"/>
              <w:bottom w:val="single" w:color="000000" w:sz="4" w:space="0"/>
              <w:right w:val="single" w:color="000000" w:sz="4" w:space="0"/>
            </w:tcBorders>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rPr>
              <w:t>□是；具体地点：</w:t>
            </w: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□是  □否</w:t>
            </w:r>
          </w:p>
        </w:tc>
      </w:tr>
      <w:tr>
        <w:tblPrEx>
          <w:tblCellMar>
            <w:top w:w="15" w:type="dxa"/>
            <w:left w:w="15" w:type="dxa"/>
            <w:bottom w:w="15" w:type="dxa"/>
            <w:right w:w="15" w:type="dxa"/>
          </w:tblCellMar>
        </w:tblPrEx>
        <w:trPr>
          <w:trHeight w:val="569" w:hRule="atLeast"/>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6</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宋体"/>
                <w:sz w:val="20"/>
                <w:szCs w:val="20"/>
              </w:rPr>
            </w:pPr>
            <w:r>
              <w:rPr>
                <w:rFonts w:hint="eastAsia" w:ascii="Times New Roman" w:hAnsi="Times New Roman" w:eastAsia="仿宋_GB2312"/>
                <w:kern w:val="0"/>
                <w:sz w:val="20"/>
                <w:szCs w:val="20"/>
              </w:rPr>
              <w:t xml:space="preserve">   </w:t>
            </w:r>
            <w:r>
              <w:rPr>
                <w:rFonts w:ascii="Times New Roman" w:hAnsi="Times New Roman" w:eastAsia="仿宋_GB2312"/>
                <w:kern w:val="0"/>
                <w:sz w:val="20"/>
                <w:szCs w:val="20"/>
              </w:rPr>
              <w:t>月</w:t>
            </w:r>
            <w:r>
              <w:rPr>
                <w:rFonts w:hint="eastAsia" w:ascii="Times New Roman" w:hAnsi="Times New Roman" w:eastAsia="仿宋_GB2312"/>
                <w:kern w:val="0"/>
                <w:sz w:val="20"/>
                <w:szCs w:val="20"/>
              </w:rPr>
              <w:t xml:space="preserve">  </w:t>
            </w:r>
            <w:r>
              <w:rPr>
                <w:rFonts w:ascii="Times New Roman" w:hAnsi="Times New Roman" w:eastAsia="仿宋_GB2312"/>
                <w:kern w:val="0"/>
                <w:sz w:val="20"/>
                <w:szCs w:val="20"/>
              </w:rPr>
              <w:t>日</w:t>
            </w:r>
          </w:p>
        </w:tc>
        <w:tc>
          <w:tcPr>
            <w:tcW w:w="5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□正常</w:t>
            </w:r>
          </w:p>
        </w:tc>
        <w:tc>
          <w:tcPr>
            <w:tcW w:w="2597" w:type="dxa"/>
            <w:tcBorders>
              <w:top w:val="single" w:color="000000" w:sz="4" w:space="0"/>
              <w:left w:val="single" w:color="000000" w:sz="4" w:space="0"/>
              <w:bottom w:val="single" w:color="000000" w:sz="4" w:space="0"/>
              <w:right w:val="single" w:color="000000" w:sz="4" w:space="0"/>
            </w:tcBorders>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rPr>
              <w:t>□异常；具体情况：</w:t>
            </w:r>
          </w:p>
        </w:tc>
        <w:tc>
          <w:tcPr>
            <w:tcW w:w="157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□是  □否</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□否</w:t>
            </w:r>
          </w:p>
        </w:tc>
        <w:tc>
          <w:tcPr>
            <w:tcW w:w="1566" w:type="dxa"/>
            <w:tcBorders>
              <w:top w:val="single" w:color="000000" w:sz="4" w:space="0"/>
              <w:left w:val="single" w:color="000000" w:sz="4" w:space="0"/>
              <w:bottom w:val="single" w:color="000000" w:sz="4" w:space="0"/>
              <w:right w:val="single" w:color="000000" w:sz="4" w:space="0"/>
            </w:tcBorders>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rPr>
              <w:t>□是；具体地点：</w:t>
            </w: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□是  □否</w:t>
            </w:r>
          </w:p>
        </w:tc>
      </w:tr>
      <w:tr>
        <w:tblPrEx>
          <w:tblCellMar>
            <w:top w:w="15" w:type="dxa"/>
            <w:left w:w="15" w:type="dxa"/>
            <w:bottom w:w="15" w:type="dxa"/>
            <w:right w:w="15" w:type="dxa"/>
          </w:tblCellMar>
        </w:tblPrEx>
        <w:trPr>
          <w:trHeight w:val="529" w:hRule="atLeast"/>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7</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宋体"/>
                <w:sz w:val="20"/>
                <w:szCs w:val="20"/>
              </w:rPr>
            </w:pPr>
            <w:r>
              <w:rPr>
                <w:rFonts w:hint="eastAsia" w:ascii="Times New Roman" w:hAnsi="Times New Roman" w:eastAsia="仿宋_GB2312"/>
                <w:kern w:val="0"/>
                <w:sz w:val="20"/>
                <w:szCs w:val="20"/>
              </w:rPr>
              <w:t xml:space="preserve">   </w:t>
            </w:r>
            <w:r>
              <w:rPr>
                <w:rFonts w:ascii="Times New Roman" w:hAnsi="Times New Roman" w:eastAsia="仿宋_GB2312"/>
                <w:kern w:val="0"/>
                <w:sz w:val="20"/>
                <w:szCs w:val="20"/>
              </w:rPr>
              <w:t>月</w:t>
            </w:r>
            <w:r>
              <w:rPr>
                <w:rFonts w:hint="eastAsia" w:ascii="Times New Roman" w:hAnsi="Times New Roman" w:eastAsia="仿宋_GB2312"/>
                <w:kern w:val="0"/>
                <w:sz w:val="20"/>
                <w:szCs w:val="20"/>
              </w:rPr>
              <w:t xml:space="preserve">  </w:t>
            </w:r>
            <w:r>
              <w:rPr>
                <w:rFonts w:ascii="Times New Roman" w:hAnsi="Times New Roman" w:eastAsia="仿宋_GB2312"/>
                <w:kern w:val="0"/>
                <w:sz w:val="20"/>
                <w:szCs w:val="20"/>
              </w:rPr>
              <w:t>日</w:t>
            </w:r>
          </w:p>
        </w:tc>
        <w:tc>
          <w:tcPr>
            <w:tcW w:w="5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□正常</w:t>
            </w:r>
          </w:p>
        </w:tc>
        <w:tc>
          <w:tcPr>
            <w:tcW w:w="2597" w:type="dxa"/>
            <w:tcBorders>
              <w:top w:val="single" w:color="000000" w:sz="4" w:space="0"/>
              <w:left w:val="single" w:color="000000" w:sz="4" w:space="0"/>
              <w:bottom w:val="single" w:color="000000" w:sz="4" w:space="0"/>
              <w:right w:val="single" w:color="000000" w:sz="4" w:space="0"/>
            </w:tcBorders>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rPr>
              <w:t>□异常；具体情况：</w:t>
            </w:r>
          </w:p>
        </w:tc>
        <w:tc>
          <w:tcPr>
            <w:tcW w:w="157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□是  □否</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□否</w:t>
            </w:r>
          </w:p>
        </w:tc>
        <w:tc>
          <w:tcPr>
            <w:tcW w:w="1566" w:type="dxa"/>
            <w:tcBorders>
              <w:top w:val="single" w:color="000000" w:sz="4" w:space="0"/>
              <w:left w:val="single" w:color="000000" w:sz="4" w:space="0"/>
              <w:bottom w:val="single" w:color="000000" w:sz="4" w:space="0"/>
              <w:right w:val="single" w:color="000000" w:sz="4" w:space="0"/>
            </w:tcBorders>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rPr>
              <w:t>□是；具体地点：</w:t>
            </w: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□是  □否</w:t>
            </w:r>
          </w:p>
        </w:tc>
      </w:tr>
      <w:tr>
        <w:tblPrEx>
          <w:tblCellMar>
            <w:top w:w="15" w:type="dxa"/>
            <w:left w:w="15" w:type="dxa"/>
            <w:bottom w:w="15" w:type="dxa"/>
            <w:right w:w="15" w:type="dxa"/>
          </w:tblCellMar>
        </w:tblPrEx>
        <w:trPr>
          <w:trHeight w:val="499" w:hRule="atLeast"/>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8</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宋体"/>
                <w:sz w:val="20"/>
                <w:szCs w:val="20"/>
              </w:rPr>
            </w:pPr>
            <w:r>
              <w:rPr>
                <w:rFonts w:hint="eastAsia" w:ascii="Times New Roman" w:hAnsi="Times New Roman" w:eastAsia="仿宋_GB2312"/>
                <w:kern w:val="0"/>
                <w:sz w:val="20"/>
                <w:szCs w:val="20"/>
              </w:rPr>
              <w:t xml:space="preserve">   </w:t>
            </w:r>
            <w:r>
              <w:rPr>
                <w:rFonts w:ascii="Times New Roman" w:hAnsi="Times New Roman" w:eastAsia="仿宋_GB2312"/>
                <w:kern w:val="0"/>
                <w:sz w:val="20"/>
                <w:szCs w:val="20"/>
              </w:rPr>
              <w:t>月</w:t>
            </w:r>
            <w:r>
              <w:rPr>
                <w:rFonts w:hint="eastAsia" w:ascii="Times New Roman" w:hAnsi="Times New Roman" w:eastAsia="仿宋_GB2312"/>
                <w:kern w:val="0"/>
                <w:sz w:val="20"/>
                <w:szCs w:val="20"/>
              </w:rPr>
              <w:t xml:space="preserve">  </w:t>
            </w:r>
            <w:r>
              <w:rPr>
                <w:rFonts w:ascii="Times New Roman" w:hAnsi="Times New Roman" w:eastAsia="仿宋_GB2312"/>
                <w:kern w:val="0"/>
                <w:sz w:val="20"/>
                <w:szCs w:val="20"/>
              </w:rPr>
              <w:t>日</w:t>
            </w:r>
          </w:p>
        </w:tc>
        <w:tc>
          <w:tcPr>
            <w:tcW w:w="5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□正常</w:t>
            </w:r>
          </w:p>
        </w:tc>
        <w:tc>
          <w:tcPr>
            <w:tcW w:w="2597" w:type="dxa"/>
            <w:tcBorders>
              <w:top w:val="single" w:color="000000" w:sz="4" w:space="0"/>
              <w:left w:val="single" w:color="000000" w:sz="4" w:space="0"/>
              <w:bottom w:val="single" w:color="000000" w:sz="4" w:space="0"/>
              <w:right w:val="single" w:color="000000" w:sz="4" w:space="0"/>
            </w:tcBorders>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rPr>
              <w:t>□异常；具体情况：</w:t>
            </w:r>
          </w:p>
        </w:tc>
        <w:tc>
          <w:tcPr>
            <w:tcW w:w="157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□是  □否</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□否</w:t>
            </w:r>
          </w:p>
        </w:tc>
        <w:tc>
          <w:tcPr>
            <w:tcW w:w="1566" w:type="dxa"/>
            <w:tcBorders>
              <w:top w:val="single" w:color="000000" w:sz="4" w:space="0"/>
              <w:left w:val="single" w:color="000000" w:sz="4" w:space="0"/>
              <w:bottom w:val="single" w:color="000000" w:sz="4" w:space="0"/>
              <w:right w:val="single" w:color="000000" w:sz="4" w:space="0"/>
            </w:tcBorders>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rPr>
              <w:t>□是；具体地点：</w:t>
            </w: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□是  □否</w:t>
            </w:r>
          </w:p>
        </w:tc>
      </w:tr>
      <w:tr>
        <w:tblPrEx>
          <w:tblCellMar>
            <w:top w:w="15" w:type="dxa"/>
            <w:left w:w="15" w:type="dxa"/>
            <w:bottom w:w="15" w:type="dxa"/>
            <w:right w:w="15" w:type="dxa"/>
          </w:tblCellMar>
        </w:tblPrEx>
        <w:trPr>
          <w:trHeight w:val="559" w:hRule="atLeast"/>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9</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宋体"/>
                <w:sz w:val="20"/>
                <w:szCs w:val="20"/>
              </w:rPr>
            </w:pPr>
            <w:r>
              <w:rPr>
                <w:rFonts w:hint="eastAsia" w:ascii="Times New Roman" w:hAnsi="Times New Roman" w:eastAsia="仿宋_GB2312"/>
                <w:kern w:val="0"/>
                <w:sz w:val="20"/>
                <w:szCs w:val="20"/>
              </w:rPr>
              <w:t xml:space="preserve">   </w:t>
            </w:r>
            <w:r>
              <w:rPr>
                <w:rFonts w:ascii="Times New Roman" w:hAnsi="Times New Roman" w:eastAsia="仿宋_GB2312"/>
                <w:kern w:val="0"/>
                <w:sz w:val="20"/>
                <w:szCs w:val="20"/>
              </w:rPr>
              <w:t>月</w:t>
            </w:r>
            <w:r>
              <w:rPr>
                <w:rFonts w:hint="eastAsia" w:ascii="Times New Roman" w:hAnsi="Times New Roman" w:eastAsia="仿宋_GB2312"/>
                <w:kern w:val="0"/>
                <w:sz w:val="20"/>
                <w:szCs w:val="20"/>
              </w:rPr>
              <w:t xml:space="preserve">  </w:t>
            </w:r>
            <w:r>
              <w:rPr>
                <w:rFonts w:ascii="Times New Roman" w:hAnsi="Times New Roman" w:eastAsia="仿宋_GB2312"/>
                <w:kern w:val="0"/>
                <w:sz w:val="20"/>
                <w:szCs w:val="20"/>
              </w:rPr>
              <w:t>日</w:t>
            </w:r>
          </w:p>
        </w:tc>
        <w:tc>
          <w:tcPr>
            <w:tcW w:w="5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□正常</w:t>
            </w:r>
          </w:p>
        </w:tc>
        <w:tc>
          <w:tcPr>
            <w:tcW w:w="2597" w:type="dxa"/>
            <w:tcBorders>
              <w:top w:val="single" w:color="000000" w:sz="4" w:space="0"/>
              <w:left w:val="single" w:color="000000" w:sz="4" w:space="0"/>
              <w:bottom w:val="single" w:color="000000" w:sz="4" w:space="0"/>
              <w:right w:val="single" w:color="000000" w:sz="4" w:space="0"/>
            </w:tcBorders>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rPr>
              <w:t>□异常；具体情况：</w:t>
            </w:r>
          </w:p>
        </w:tc>
        <w:tc>
          <w:tcPr>
            <w:tcW w:w="157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□是  □否</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□否</w:t>
            </w:r>
          </w:p>
        </w:tc>
        <w:tc>
          <w:tcPr>
            <w:tcW w:w="1566" w:type="dxa"/>
            <w:tcBorders>
              <w:top w:val="single" w:color="000000" w:sz="4" w:space="0"/>
              <w:left w:val="single" w:color="000000" w:sz="4" w:space="0"/>
              <w:bottom w:val="single" w:color="000000" w:sz="4" w:space="0"/>
              <w:right w:val="single" w:color="000000" w:sz="4" w:space="0"/>
            </w:tcBorders>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rPr>
              <w:t>□是；具体地点：</w:t>
            </w: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□是  □否</w:t>
            </w:r>
          </w:p>
        </w:tc>
      </w:tr>
      <w:tr>
        <w:tblPrEx>
          <w:tblCellMar>
            <w:top w:w="15" w:type="dxa"/>
            <w:left w:w="15" w:type="dxa"/>
            <w:bottom w:w="15" w:type="dxa"/>
            <w:right w:w="15" w:type="dxa"/>
          </w:tblCellMar>
        </w:tblPrEx>
        <w:trPr>
          <w:trHeight w:val="529" w:hRule="atLeast"/>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10</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cs="宋体"/>
                <w:sz w:val="20"/>
                <w:szCs w:val="20"/>
              </w:rPr>
            </w:pPr>
            <w:r>
              <w:rPr>
                <w:rFonts w:hint="eastAsia" w:ascii="Times New Roman" w:hAnsi="Times New Roman" w:eastAsia="仿宋_GB2312"/>
                <w:kern w:val="0"/>
                <w:sz w:val="20"/>
                <w:szCs w:val="20"/>
              </w:rPr>
              <w:t xml:space="preserve">   </w:t>
            </w:r>
            <w:r>
              <w:rPr>
                <w:rFonts w:ascii="Times New Roman" w:hAnsi="Times New Roman" w:eastAsia="仿宋_GB2312"/>
                <w:kern w:val="0"/>
                <w:sz w:val="20"/>
                <w:szCs w:val="20"/>
              </w:rPr>
              <w:t>月</w:t>
            </w:r>
            <w:r>
              <w:rPr>
                <w:rFonts w:hint="eastAsia" w:ascii="Times New Roman" w:hAnsi="Times New Roman" w:eastAsia="仿宋_GB2312"/>
                <w:kern w:val="0"/>
                <w:sz w:val="20"/>
                <w:szCs w:val="20"/>
              </w:rPr>
              <w:t xml:space="preserve">  </w:t>
            </w:r>
            <w:r>
              <w:rPr>
                <w:rFonts w:ascii="Times New Roman" w:hAnsi="Times New Roman" w:eastAsia="仿宋_GB2312"/>
                <w:kern w:val="0"/>
                <w:sz w:val="20"/>
                <w:szCs w:val="20"/>
              </w:rPr>
              <w:t>日</w:t>
            </w:r>
          </w:p>
        </w:tc>
        <w:tc>
          <w:tcPr>
            <w:tcW w:w="5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□正常</w:t>
            </w:r>
          </w:p>
        </w:tc>
        <w:tc>
          <w:tcPr>
            <w:tcW w:w="2597" w:type="dxa"/>
            <w:tcBorders>
              <w:top w:val="single" w:color="000000" w:sz="4" w:space="0"/>
              <w:left w:val="single" w:color="000000" w:sz="4" w:space="0"/>
              <w:bottom w:val="single" w:color="000000" w:sz="4" w:space="0"/>
              <w:right w:val="single" w:color="000000" w:sz="4" w:space="0"/>
            </w:tcBorders>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rPr>
              <w:t>□异常；具体情况：</w:t>
            </w:r>
          </w:p>
        </w:tc>
        <w:tc>
          <w:tcPr>
            <w:tcW w:w="157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□是  □否</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□否</w:t>
            </w:r>
          </w:p>
        </w:tc>
        <w:tc>
          <w:tcPr>
            <w:tcW w:w="1566" w:type="dxa"/>
            <w:tcBorders>
              <w:top w:val="single" w:color="000000" w:sz="4" w:space="0"/>
              <w:left w:val="single" w:color="000000" w:sz="4" w:space="0"/>
              <w:bottom w:val="single" w:color="000000" w:sz="4" w:space="0"/>
              <w:right w:val="single" w:color="000000" w:sz="4" w:space="0"/>
            </w:tcBorders>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rPr>
              <w:t>□是；具体地点：</w:t>
            </w: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□是  □否</w:t>
            </w:r>
          </w:p>
        </w:tc>
      </w:tr>
      <w:tr>
        <w:tblPrEx>
          <w:tblCellMar>
            <w:top w:w="15" w:type="dxa"/>
            <w:left w:w="15" w:type="dxa"/>
            <w:bottom w:w="15" w:type="dxa"/>
            <w:right w:w="15" w:type="dxa"/>
          </w:tblCellMar>
        </w:tblPrEx>
        <w:trPr>
          <w:trHeight w:val="584" w:hRule="atLeast"/>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11</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rPr>
              <w:t xml:space="preserve">   </w:t>
            </w:r>
            <w:r>
              <w:rPr>
                <w:rFonts w:ascii="Times New Roman" w:hAnsi="Times New Roman" w:eastAsia="仿宋_GB2312"/>
                <w:kern w:val="0"/>
                <w:sz w:val="20"/>
                <w:szCs w:val="20"/>
              </w:rPr>
              <w:t>月</w:t>
            </w:r>
            <w:r>
              <w:rPr>
                <w:rFonts w:hint="eastAsia" w:ascii="Times New Roman" w:hAnsi="Times New Roman" w:eastAsia="仿宋_GB2312"/>
                <w:kern w:val="0"/>
                <w:sz w:val="20"/>
                <w:szCs w:val="20"/>
              </w:rPr>
              <w:t xml:space="preserve">  </w:t>
            </w:r>
            <w:r>
              <w:rPr>
                <w:rFonts w:ascii="Times New Roman" w:hAnsi="Times New Roman" w:eastAsia="仿宋_GB2312"/>
                <w:kern w:val="0"/>
                <w:sz w:val="20"/>
                <w:szCs w:val="20"/>
              </w:rPr>
              <w:t>日</w:t>
            </w:r>
          </w:p>
        </w:tc>
        <w:tc>
          <w:tcPr>
            <w:tcW w:w="5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□正常</w:t>
            </w:r>
          </w:p>
        </w:tc>
        <w:tc>
          <w:tcPr>
            <w:tcW w:w="2597" w:type="dxa"/>
            <w:tcBorders>
              <w:top w:val="single" w:color="000000" w:sz="4" w:space="0"/>
              <w:left w:val="single" w:color="000000" w:sz="4" w:space="0"/>
              <w:bottom w:val="single" w:color="000000" w:sz="4" w:space="0"/>
              <w:right w:val="single" w:color="000000" w:sz="4" w:space="0"/>
            </w:tcBorders>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rPr>
              <w:t>□异常；具体情况：</w:t>
            </w:r>
          </w:p>
        </w:tc>
        <w:tc>
          <w:tcPr>
            <w:tcW w:w="157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□是  □否</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□否</w:t>
            </w:r>
          </w:p>
        </w:tc>
        <w:tc>
          <w:tcPr>
            <w:tcW w:w="1566" w:type="dxa"/>
            <w:tcBorders>
              <w:top w:val="single" w:color="000000" w:sz="4" w:space="0"/>
              <w:left w:val="single" w:color="000000" w:sz="4" w:space="0"/>
              <w:bottom w:val="single" w:color="000000" w:sz="4" w:space="0"/>
              <w:right w:val="single" w:color="000000" w:sz="4" w:space="0"/>
            </w:tcBorders>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rPr>
              <w:t>□是；具体地点：</w:t>
            </w: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□是  □否</w:t>
            </w:r>
          </w:p>
        </w:tc>
      </w:tr>
      <w:tr>
        <w:tblPrEx>
          <w:tblCellMar>
            <w:top w:w="15" w:type="dxa"/>
            <w:left w:w="15" w:type="dxa"/>
            <w:bottom w:w="15" w:type="dxa"/>
            <w:right w:w="15" w:type="dxa"/>
          </w:tblCellMar>
        </w:tblPrEx>
        <w:trPr>
          <w:trHeight w:val="469" w:hRule="atLeast"/>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12</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rPr>
              <w:t xml:space="preserve">   </w:t>
            </w:r>
            <w:r>
              <w:rPr>
                <w:rFonts w:ascii="Times New Roman" w:hAnsi="Times New Roman" w:eastAsia="仿宋_GB2312"/>
                <w:kern w:val="0"/>
                <w:sz w:val="20"/>
                <w:szCs w:val="20"/>
              </w:rPr>
              <w:t>月</w:t>
            </w:r>
            <w:r>
              <w:rPr>
                <w:rFonts w:hint="eastAsia" w:ascii="Times New Roman" w:hAnsi="Times New Roman" w:eastAsia="仿宋_GB2312"/>
                <w:kern w:val="0"/>
                <w:sz w:val="20"/>
                <w:szCs w:val="20"/>
              </w:rPr>
              <w:t xml:space="preserve">  </w:t>
            </w:r>
            <w:r>
              <w:rPr>
                <w:rFonts w:ascii="Times New Roman" w:hAnsi="Times New Roman" w:eastAsia="仿宋_GB2312"/>
                <w:kern w:val="0"/>
                <w:sz w:val="20"/>
                <w:szCs w:val="20"/>
              </w:rPr>
              <w:t>日</w:t>
            </w:r>
          </w:p>
        </w:tc>
        <w:tc>
          <w:tcPr>
            <w:tcW w:w="5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□正常</w:t>
            </w:r>
          </w:p>
        </w:tc>
        <w:tc>
          <w:tcPr>
            <w:tcW w:w="2597" w:type="dxa"/>
            <w:tcBorders>
              <w:top w:val="single" w:color="000000" w:sz="4" w:space="0"/>
              <w:left w:val="single" w:color="000000" w:sz="4" w:space="0"/>
              <w:bottom w:val="single" w:color="000000" w:sz="4" w:space="0"/>
              <w:right w:val="single" w:color="000000" w:sz="4" w:space="0"/>
            </w:tcBorders>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rPr>
              <w:t>□异常；具体情况：</w:t>
            </w:r>
          </w:p>
        </w:tc>
        <w:tc>
          <w:tcPr>
            <w:tcW w:w="157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□是  □否</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□否</w:t>
            </w:r>
          </w:p>
        </w:tc>
        <w:tc>
          <w:tcPr>
            <w:tcW w:w="1566" w:type="dxa"/>
            <w:tcBorders>
              <w:top w:val="single" w:color="000000" w:sz="4" w:space="0"/>
              <w:left w:val="single" w:color="000000" w:sz="4" w:space="0"/>
              <w:bottom w:val="single" w:color="000000" w:sz="4" w:space="0"/>
              <w:right w:val="single" w:color="000000" w:sz="4" w:space="0"/>
            </w:tcBorders>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rPr>
              <w:t>□是；具体地点：</w:t>
            </w: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□是  □否</w:t>
            </w:r>
          </w:p>
        </w:tc>
      </w:tr>
      <w:tr>
        <w:tblPrEx>
          <w:tblCellMar>
            <w:top w:w="15" w:type="dxa"/>
            <w:left w:w="15" w:type="dxa"/>
            <w:bottom w:w="15" w:type="dxa"/>
            <w:right w:w="15" w:type="dxa"/>
          </w:tblCellMar>
        </w:tblPrEx>
        <w:trPr>
          <w:trHeight w:val="584" w:hRule="atLeast"/>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13</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rPr>
              <w:t xml:space="preserve">   </w:t>
            </w:r>
            <w:r>
              <w:rPr>
                <w:rFonts w:ascii="Times New Roman" w:hAnsi="Times New Roman" w:eastAsia="仿宋_GB2312"/>
                <w:kern w:val="0"/>
                <w:sz w:val="20"/>
                <w:szCs w:val="20"/>
              </w:rPr>
              <w:t>月</w:t>
            </w:r>
            <w:r>
              <w:rPr>
                <w:rFonts w:hint="eastAsia" w:ascii="Times New Roman" w:hAnsi="Times New Roman" w:eastAsia="仿宋_GB2312"/>
                <w:kern w:val="0"/>
                <w:sz w:val="20"/>
                <w:szCs w:val="20"/>
              </w:rPr>
              <w:t xml:space="preserve">  </w:t>
            </w:r>
            <w:r>
              <w:rPr>
                <w:rFonts w:ascii="Times New Roman" w:hAnsi="Times New Roman" w:eastAsia="仿宋_GB2312"/>
                <w:kern w:val="0"/>
                <w:sz w:val="20"/>
                <w:szCs w:val="20"/>
              </w:rPr>
              <w:t>日</w:t>
            </w:r>
          </w:p>
        </w:tc>
        <w:tc>
          <w:tcPr>
            <w:tcW w:w="5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□正常</w:t>
            </w:r>
          </w:p>
        </w:tc>
        <w:tc>
          <w:tcPr>
            <w:tcW w:w="2597" w:type="dxa"/>
            <w:tcBorders>
              <w:top w:val="single" w:color="000000" w:sz="4" w:space="0"/>
              <w:left w:val="single" w:color="000000" w:sz="4" w:space="0"/>
              <w:bottom w:val="single" w:color="000000" w:sz="4" w:space="0"/>
              <w:right w:val="single" w:color="000000" w:sz="4" w:space="0"/>
            </w:tcBorders>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rPr>
              <w:t>□异常；具体情况：</w:t>
            </w:r>
          </w:p>
        </w:tc>
        <w:tc>
          <w:tcPr>
            <w:tcW w:w="157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□是  □否</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□否</w:t>
            </w:r>
          </w:p>
        </w:tc>
        <w:tc>
          <w:tcPr>
            <w:tcW w:w="1566" w:type="dxa"/>
            <w:tcBorders>
              <w:top w:val="single" w:color="000000" w:sz="4" w:space="0"/>
              <w:left w:val="single" w:color="000000" w:sz="4" w:space="0"/>
              <w:bottom w:val="single" w:color="000000" w:sz="4" w:space="0"/>
              <w:right w:val="single" w:color="000000" w:sz="4" w:space="0"/>
            </w:tcBorders>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rPr>
              <w:t>□是；具体地点：</w:t>
            </w: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□是  □否</w:t>
            </w:r>
          </w:p>
        </w:tc>
      </w:tr>
      <w:tr>
        <w:tblPrEx>
          <w:tblCellMar>
            <w:top w:w="15" w:type="dxa"/>
            <w:left w:w="15" w:type="dxa"/>
            <w:bottom w:w="15" w:type="dxa"/>
            <w:right w:w="15" w:type="dxa"/>
          </w:tblCellMar>
        </w:tblPrEx>
        <w:trPr>
          <w:trHeight w:val="599" w:hRule="atLeast"/>
          <w:jc w:val="center"/>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14</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rPr>
              <w:t xml:space="preserve">   </w:t>
            </w:r>
            <w:r>
              <w:rPr>
                <w:rFonts w:ascii="Times New Roman" w:hAnsi="Times New Roman" w:eastAsia="仿宋_GB2312"/>
                <w:kern w:val="0"/>
                <w:sz w:val="20"/>
                <w:szCs w:val="20"/>
              </w:rPr>
              <w:t>月</w:t>
            </w:r>
            <w:r>
              <w:rPr>
                <w:rFonts w:hint="eastAsia" w:ascii="Times New Roman" w:hAnsi="Times New Roman" w:eastAsia="仿宋_GB2312"/>
                <w:kern w:val="0"/>
                <w:sz w:val="20"/>
                <w:szCs w:val="20"/>
              </w:rPr>
              <w:t xml:space="preserve">  </w:t>
            </w:r>
            <w:r>
              <w:rPr>
                <w:rFonts w:ascii="Times New Roman" w:hAnsi="Times New Roman" w:eastAsia="仿宋_GB2312"/>
                <w:kern w:val="0"/>
                <w:sz w:val="20"/>
                <w:szCs w:val="20"/>
              </w:rPr>
              <w:t>日</w:t>
            </w:r>
          </w:p>
        </w:tc>
        <w:tc>
          <w:tcPr>
            <w:tcW w:w="56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□正常</w:t>
            </w:r>
          </w:p>
        </w:tc>
        <w:tc>
          <w:tcPr>
            <w:tcW w:w="2597" w:type="dxa"/>
            <w:tcBorders>
              <w:top w:val="single" w:color="000000" w:sz="4" w:space="0"/>
              <w:left w:val="single" w:color="000000" w:sz="4" w:space="0"/>
              <w:bottom w:val="single" w:color="000000" w:sz="4" w:space="0"/>
              <w:right w:val="single" w:color="000000" w:sz="4" w:space="0"/>
            </w:tcBorders>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rPr>
              <w:t>□异常；具体情况：</w:t>
            </w:r>
          </w:p>
        </w:tc>
        <w:tc>
          <w:tcPr>
            <w:tcW w:w="157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□是  □否</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□否</w:t>
            </w:r>
          </w:p>
        </w:tc>
        <w:tc>
          <w:tcPr>
            <w:tcW w:w="1566" w:type="dxa"/>
            <w:tcBorders>
              <w:top w:val="single" w:color="000000" w:sz="4" w:space="0"/>
              <w:left w:val="single" w:color="000000" w:sz="4" w:space="0"/>
              <w:bottom w:val="single" w:color="000000" w:sz="4" w:space="0"/>
              <w:right w:val="single" w:color="000000" w:sz="4" w:space="0"/>
            </w:tcBorders>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rPr>
              <w:t>□是；具体地点：</w:t>
            </w:r>
          </w:p>
        </w:tc>
        <w:tc>
          <w:tcPr>
            <w:tcW w:w="10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rPr>
              <w:t>□是  □否</w:t>
            </w:r>
          </w:p>
        </w:tc>
      </w:tr>
    </w:tbl>
    <w:p>
      <w:pPr>
        <w:pStyle w:val="2"/>
        <w:snapToGrid w:val="0"/>
        <w:spacing w:line="360" w:lineRule="exact"/>
        <w:ind w:leftChars="-294" w:right="-733" w:rightChars="-349" w:hanging="616" w:hangingChars="257"/>
        <w:jc w:val="left"/>
        <w:rPr>
          <w:rFonts w:hint="eastAsia" w:eastAsia="仿宋_GB2312"/>
          <w:sz w:val="24"/>
          <w:szCs w:val="24"/>
        </w:rPr>
      </w:pPr>
      <w:r>
        <w:rPr>
          <w:rFonts w:hint="eastAsia" w:eastAsia="仿宋_GB2312"/>
          <w:sz w:val="24"/>
          <w:szCs w:val="24"/>
        </w:rPr>
        <w:t>注：</w:t>
      </w:r>
    </w:p>
    <w:p>
      <w:pPr>
        <w:pStyle w:val="2"/>
        <w:snapToGrid w:val="0"/>
        <w:spacing w:line="360" w:lineRule="exact"/>
        <w:ind w:left="-647" w:leftChars="-308" w:right="-733" w:rightChars="-349" w:firstLine="480"/>
        <w:jc w:val="left"/>
        <w:rPr>
          <w:rFonts w:hint="eastAsia" w:eastAsia="仿宋_GB2312"/>
          <w:sz w:val="24"/>
          <w:szCs w:val="24"/>
        </w:rPr>
      </w:pPr>
      <w:r>
        <w:rPr>
          <w:rFonts w:eastAsia="仿宋_GB2312"/>
          <w:sz w:val="24"/>
          <w:szCs w:val="24"/>
        </w:rPr>
        <w:t>1.考生须认真、如实申报，在相应的</w:t>
      </w:r>
      <w:r>
        <w:rPr>
          <w:kern w:val="0"/>
          <w:sz w:val="24"/>
          <w:szCs w:val="24"/>
        </w:rPr>
        <w:t>□内打√</w:t>
      </w:r>
      <w:r>
        <w:rPr>
          <w:rFonts w:eastAsia="仿宋_GB2312"/>
          <w:sz w:val="24"/>
          <w:szCs w:val="24"/>
        </w:rPr>
        <w:t>。如出现感冒样症状，喘憋、呼吸急促恶心呕吐、腹泻，心慌、胸闷，结膜炎以及其他异常的须如实填写信息情况。</w:t>
      </w:r>
    </w:p>
    <w:p>
      <w:pPr>
        <w:pStyle w:val="2"/>
        <w:snapToGrid w:val="0"/>
        <w:spacing w:line="360" w:lineRule="exact"/>
        <w:ind w:left="-647" w:leftChars="-308" w:right="-733" w:rightChars="-349" w:firstLine="480"/>
        <w:jc w:val="left"/>
        <w:rPr>
          <w:rFonts w:hint="eastAsia" w:eastAsia="仿宋_GB2312"/>
          <w:sz w:val="24"/>
          <w:szCs w:val="24"/>
        </w:rPr>
      </w:pPr>
      <w:r>
        <w:rPr>
          <w:rFonts w:hint="eastAsia" w:eastAsia="仿宋_GB2312"/>
          <w:sz w:val="24"/>
          <w:szCs w:val="24"/>
        </w:rPr>
        <w:t>2.</w:t>
      </w:r>
      <w:r>
        <w:rPr>
          <w:rFonts w:eastAsia="仿宋_GB2312"/>
          <w:sz w:val="24"/>
          <w:szCs w:val="24"/>
        </w:rPr>
        <w:t>考生应自行</w:t>
      </w:r>
      <w:r>
        <w:rPr>
          <w:rFonts w:hint="eastAsia" w:eastAsia="仿宋_GB2312"/>
          <w:sz w:val="24"/>
          <w:szCs w:val="24"/>
        </w:rPr>
        <w:t>双面</w:t>
      </w:r>
      <w:r>
        <w:rPr>
          <w:rFonts w:eastAsia="仿宋_GB2312"/>
          <w:sz w:val="24"/>
          <w:szCs w:val="24"/>
        </w:rPr>
        <w:t>打印</w:t>
      </w:r>
      <w:r>
        <w:rPr>
          <w:rFonts w:hint="eastAsia" w:eastAsia="仿宋_GB2312"/>
          <w:sz w:val="24"/>
          <w:szCs w:val="24"/>
        </w:rPr>
        <w:t>填写，进入考试</w:t>
      </w:r>
      <w:r>
        <w:rPr>
          <w:rFonts w:eastAsia="仿宋_GB2312"/>
          <w:sz w:val="24"/>
          <w:szCs w:val="24"/>
        </w:rPr>
        <w:t>考点时</w:t>
      </w:r>
      <w:r>
        <w:rPr>
          <w:rFonts w:hint="eastAsia" w:eastAsia="仿宋_GB2312"/>
          <w:sz w:val="24"/>
          <w:szCs w:val="24"/>
        </w:rPr>
        <w:t>，须</w:t>
      </w:r>
      <w:r>
        <w:rPr>
          <w:rFonts w:eastAsia="仿宋_GB2312"/>
          <w:sz w:val="24"/>
          <w:szCs w:val="24"/>
        </w:rPr>
        <w:t>向</w:t>
      </w:r>
      <w:r>
        <w:rPr>
          <w:rFonts w:hint="eastAsia" w:eastAsia="仿宋_GB2312"/>
          <w:sz w:val="24"/>
          <w:szCs w:val="24"/>
        </w:rPr>
        <w:t>考点</w:t>
      </w:r>
      <w:r>
        <w:rPr>
          <w:rFonts w:eastAsia="仿宋_GB2312"/>
          <w:sz w:val="24"/>
          <w:szCs w:val="24"/>
        </w:rPr>
        <w:t>工作人员提</w:t>
      </w:r>
      <w:r>
        <w:rPr>
          <w:rFonts w:hint="eastAsia" w:eastAsia="仿宋_GB2312"/>
          <w:sz w:val="24"/>
          <w:szCs w:val="24"/>
        </w:rPr>
        <w:t>交防疫承诺书及健康信息申报表。</w:t>
      </w:r>
    </w:p>
    <w:p>
      <w:pPr>
        <w:pStyle w:val="2"/>
        <w:snapToGrid w:val="0"/>
        <w:spacing w:line="360" w:lineRule="exact"/>
        <w:ind w:left="-647" w:leftChars="-308" w:right="-733" w:rightChars="-349" w:firstLine="480"/>
        <w:jc w:val="left"/>
        <w:rPr>
          <w:rFonts w:eastAsia="仿宋_GB2312"/>
          <w:sz w:val="24"/>
          <w:szCs w:val="24"/>
        </w:rPr>
      </w:pPr>
      <w:r>
        <w:rPr>
          <w:rFonts w:hint="eastAsia" w:eastAsia="仿宋_GB2312"/>
          <w:sz w:val="24"/>
          <w:szCs w:val="24"/>
        </w:rPr>
        <w:t>3.所有考生进入考点时，必须粤康码为绿码，</w:t>
      </w:r>
      <w:r>
        <w:rPr>
          <w:rFonts w:hint="eastAsia" w:eastAsia="仿宋_GB2312"/>
          <w:sz w:val="24"/>
          <w:szCs w:val="24"/>
          <w:u w:val="single"/>
        </w:rPr>
        <w:t>提供本次考试当日48小时内核酸检测阴性证明</w:t>
      </w:r>
      <w:r>
        <w:rPr>
          <w:rFonts w:hint="eastAsia" w:eastAsia="仿宋_GB2312"/>
          <w:sz w:val="24"/>
          <w:szCs w:val="24"/>
        </w:rPr>
        <w:t>，现场测量体温&lt;37.3℃。粤康码为绿码，行程卡带星号（非中、高风险区）的考生，需提供考前三天两检阴性证明，现场测量体温&lt;37.3℃。</w:t>
      </w:r>
    </w:p>
    <w:sectPr>
      <w:pgSz w:w="11906" w:h="16838"/>
      <w:pgMar w:top="102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yNjkyMzU4NGIyNWYwYWQ5MzFhMGIzNTExMzkwNGIifQ=="/>
  </w:docVars>
  <w:rsids>
    <w:rsidRoot w:val="00DE6909"/>
    <w:rsid w:val="000E2545"/>
    <w:rsid w:val="00143E59"/>
    <w:rsid w:val="00302DC7"/>
    <w:rsid w:val="003D2D8B"/>
    <w:rsid w:val="005C4AE7"/>
    <w:rsid w:val="005F63C0"/>
    <w:rsid w:val="006A38FF"/>
    <w:rsid w:val="00753FE0"/>
    <w:rsid w:val="00764CCA"/>
    <w:rsid w:val="008470D6"/>
    <w:rsid w:val="009E52E2"/>
    <w:rsid w:val="00A22615"/>
    <w:rsid w:val="00B255CC"/>
    <w:rsid w:val="00B74FCC"/>
    <w:rsid w:val="00BA6847"/>
    <w:rsid w:val="00BC4041"/>
    <w:rsid w:val="00BF4FF2"/>
    <w:rsid w:val="00CA12C1"/>
    <w:rsid w:val="00D725DC"/>
    <w:rsid w:val="00DA2E17"/>
    <w:rsid w:val="00DE6638"/>
    <w:rsid w:val="00DE6909"/>
    <w:rsid w:val="00E25F9E"/>
    <w:rsid w:val="00E911A0"/>
    <w:rsid w:val="00EC59DC"/>
    <w:rsid w:val="00FB081C"/>
    <w:rsid w:val="00FB33C0"/>
    <w:rsid w:val="00FC0048"/>
    <w:rsid w:val="041723E0"/>
    <w:rsid w:val="2AF50870"/>
    <w:rsid w:val="3ACE5B8D"/>
    <w:rsid w:val="3C2056D0"/>
    <w:rsid w:val="50B16BB6"/>
    <w:rsid w:val="630D3076"/>
    <w:rsid w:val="66E70485"/>
    <w:rsid w:val="7D6D1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BodyText1I2"/>
    <w:basedOn w:val="3"/>
    <w:next w:val="1"/>
    <w:qFormat/>
    <w:uiPriority w:val="0"/>
    <w:pPr>
      <w:ind w:firstLine="420" w:firstLineChars="200"/>
    </w:pPr>
    <w:rPr>
      <w:rFonts w:ascii="Times New Roman"/>
    </w:rPr>
  </w:style>
  <w:style w:type="paragraph" w:customStyle="1" w:styleId="3">
    <w:name w:val="BodyTextIndent"/>
    <w:basedOn w:val="1"/>
    <w:qFormat/>
    <w:uiPriority w:val="0"/>
    <w:pPr>
      <w:ind w:firstLine="720" w:firstLineChars="225"/>
      <w:textAlignment w:val="baseline"/>
    </w:pPr>
    <w:rPr>
      <w:rFonts w:ascii="仿宋_GB2312" w:hAnsi="Times New Roman" w:eastAsia="宋体" w:cs="Times New Roman"/>
      <w:szCs w:val="32"/>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1102</Words>
  <Characters>1122</Characters>
  <Lines>10</Lines>
  <Paragraphs>3</Paragraphs>
  <TotalTime>3</TotalTime>
  <ScaleCrop>false</ScaleCrop>
  <LinksUpToDate>false</LinksUpToDate>
  <CharactersWithSpaces>1376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2022-06-02T03:04:00Z</dcterms:created>
  <dc:creator>xb21cn</dc:creator>
  <cp:lastModifiedBy>ye</cp:lastModifiedBy>
  <cp:lastPrinted>2020-02-11T03:42:00Z</cp:lastPrinted>
  <dcterms:modified xsi:type="dcterms:W3CDTF">2022-06-27T08:40:53Z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3A8A36556425439AA4F2ABD9C6A63A82</vt:lpwstr>
  </property>
</Properties>
</file>