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958" w:rsidRDefault="00FC4958" w:rsidP="00FC4958">
      <w:pPr>
        <w:pStyle w:val="a6"/>
        <w:shd w:val="clear" w:color="auto" w:fill="FFFFFF"/>
        <w:spacing w:before="0" w:beforeAutospacing="0" w:after="0" w:afterAutospacing="0" w:line="336" w:lineRule="atLeast"/>
        <w:ind w:leftChars="540" w:left="2654" w:hangingChars="400" w:hanging="1520"/>
        <w:jc w:val="both"/>
        <w:rPr>
          <w:rFonts w:ascii="微软雅黑" w:eastAsia="微软雅黑" w:hAnsi="微软雅黑" w:hint="eastAsia"/>
          <w:b/>
          <w:bCs/>
          <w:color w:val="3E3E3E"/>
          <w:spacing w:val="30"/>
          <w:sz w:val="21"/>
          <w:szCs w:val="21"/>
        </w:rPr>
      </w:pPr>
      <w:r>
        <w:rPr>
          <w:rFonts w:ascii="微软雅黑" w:eastAsia="微软雅黑" w:hAnsi="微软雅黑" w:hint="eastAsia"/>
          <w:b/>
          <w:bCs/>
          <w:color w:val="3E3E3E"/>
          <w:spacing w:val="30"/>
          <w:sz w:val="32"/>
          <w:szCs w:val="32"/>
        </w:rPr>
        <w:t>武术套路体育特长生考试方法与评分标准</w:t>
      </w:r>
    </w:p>
    <w:p w:rsidR="00887178" w:rsidRPr="00FC4958" w:rsidRDefault="00FC4958" w:rsidP="00FC4958">
      <w:pPr>
        <w:pStyle w:val="a6"/>
        <w:shd w:val="clear" w:color="auto" w:fill="FFFFFF"/>
        <w:spacing w:before="0" w:beforeAutospacing="0" w:after="0" w:afterAutospacing="0" w:line="336" w:lineRule="atLeast"/>
        <w:ind w:leftChars="540" w:left="2334" w:hangingChars="400" w:hanging="1200"/>
        <w:jc w:val="center"/>
        <w:rPr>
          <w:rFonts w:ascii="微软雅黑" w:eastAsia="微软雅黑" w:hAnsi="微软雅黑"/>
          <w:b/>
          <w:bCs/>
          <w:color w:val="3E3E3E"/>
          <w:spacing w:val="30"/>
          <w:sz w:val="21"/>
          <w:szCs w:val="21"/>
        </w:rPr>
      </w:pPr>
      <w:r>
        <w:rPr>
          <w:rStyle w:val="a8"/>
          <w:rFonts w:ascii="微软雅黑" w:eastAsia="微软雅黑" w:hAnsi="微软雅黑" w:hint="eastAsia"/>
          <w:spacing w:val="30"/>
        </w:rPr>
        <w:t>考核指标与所占分值</w:t>
      </w:r>
    </w:p>
    <w:tbl>
      <w:tblPr>
        <w:tblStyle w:val="a7"/>
        <w:tblW w:w="0" w:type="auto"/>
        <w:tblLook w:val="04A0"/>
      </w:tblPr>
      <w:tblGrid>
        <w:gridCol w:w="1420"/>
        <w:gridCol w:w="1984"/>
        <w:gridCol w:w="2028"/>
        <w:gridCol w:w="2842"/>
      </w:tblGrid>
      <w:tr w:rsidR="00887178">
        <w:trPr>
          <w:trHeight w:val="624"/>
        </w:trPr>
        <w:tc>
          <w:tcPr>
            <w:tcW w:w="1420" w:type="dxa"/>
          </w:tcPr>
          <w:p w:rsidR="00887178" w:rsidRDefault="00FC4958">
            <w:pPr>
              <w:pStyle w:val="a6"/>
              <w:spacing w:before="0" w:beforeAutospacing="0" w:after="0" w:afterAutospacing="0" w:line="336" w:lineRule="atLeas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类别</w:t>
            </w:r>
          </w:p>
        </w:tc>
        <w:tc>
          <w:tcPr>
            <w:tcW w:w="4012" w:type="dxa"/>
            <w:gridSpan w:val="2"/>
          </w:tcPr>
          <w:p w:rsidR="00887178" w:rsidRDefault="00FC4958">
            <w:pPr>
              <w:pStyle w:val="a6"/>
              <w:spacing w:before="0" w:beforeAutospacing="0" w:after="0" w:afterAutospacing="0" w:line="336" w:lineRule="atLeas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专项技术</w:t>
            </w:r>
          </w:p>
        </w:tc>
        <w:tc>
          <w:tcPr>
            <w:tcW w:w="2842" w:type="dxa"/>
          </w:tcPr>
          <w:p w:rsidR="00887178" w:rsidRDefault="00FC4958">
            <w:pPr>
              <w:pStyle w:val="a6"/>
              <w:spacing w:before="0" w:beforeAutospacing="0" w:after="0" w:afterAutospacing="0" w:line="336" w:lineRule="atLeast"/>
              <w:ind w:firstLineChars="250" w:firstLine="750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套路演练</w:t>
            </w:r>
          </w:p>
        </w:tc>
      </w:tr>
      <w:tr w:rsidR="00887178">
        <w:trPr>
          <w:trHeight w:val="624"/>
        </w:trPr>
        <w:tc>
          <w:tcPr>
            <w:tcW w:w="1420" w:type="dxa"/>
          </w:tcPr>
          <w:p w:rsidR="00887178" w:rsidRDefault="00FC4958">
            <w:pPr>
              <w:pStyle w:val="a6"/>
              <w:spacing w:before="0" w:beforeAutospacing="0" w:after="0" w:afterAutospacing="0" w:line="336" w:lineRule="atLeast"/>
              <w:jc w:val="center"/>
              <w:rPr>
                <w:rFonts w:ascii="微软雅黑" w:eastAsia="微软雅黑" w:hAnsi="微软雅黑"/>
                <w:color w:val="3E3E3E"/>
                <w:spacing w:val="3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  <w:sz w:val="18"/>
                <w:szCs w:val="18"/>
              </w:rPr>
              <w:t>指标</w:t>
            </w:r>
          </w:p>
        </w:tc>
        <w:tc>
          <w:tcPr>
            <w:tcW w:w="1984" w:type="dxa"/>
          </w:tcPr>
          <w:p w:rsidR="00887178" w:rsidRDefault="00FC4958">
            <w:pPr>
              <w:pStyle w:val="a6"/>
              <w:spacing w:before="0" w:beforeAutospacing="0" w:after="0" w:afterAutospacing="0" w:line="336" w:lineRule="atLeast"/>
              <w:jc w:val="center"/>
              <w:rPr>
                <w:rFonts w:ascii="微软雅黑" w:eastAsia="微软雅黑" w:hAnsi="微软雅黑"/>
                <w:color w:val="3E3E3E"/>
                <w:spacing w:val="3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  <w:sz w:val="18"/>
                <w:szCs w:val="18"/>
              </w:rPr>
              <w:t>正踢腿</w:t>
            </w:r>
          </w:p>
        </w:tc>
        <w:tc>
          <w:tcPr>
            <w:tcW w:w="2028" w:type="dxa"/>
          </w:tcPr>
          <w:p w:rsidR="00887178" w:rsidRDefault="00FC4958">
            <w:pPr>
              <w:pStyle w:val="a6"/>
              <w:spacing w:before="0" w:beforeAutospacing="0" w:after="0" w:afterAutospacing="0" w:line="336" w:lineRule="atLeast"/>
              <w:jc w:val="center"/>
              <w:rPr>
                <w:rFonts w:ascii="微软雅黑" w:eastAsia="微软雅黑" w:hAnsi="微软雅黑"/>
                <w:color w:val="3E3E3E"/>
                <w:spacing w:val="3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  <w:sz w:val="18"/>
                <w:szCs w:val="18"/>
              </w:rPr>
              <w:t>腾空飞脚</w:t>
            </w:r>
          </w:p>
        </w:tc>
        <w:tc>
          <w:tcPr>
            <w:tcW w:w="2842" w:type="dxa"/>
          </w:tcPr>
          <w:p w:rsidR="00887178" w:rsidRDefault="00FC4958">
            <w:pPr>
              <w:pStyle w:val="a6"/>
              <w:spacing w:before="0" w:beforeAutospacing="0" w:after="0" w:afterAutospacing="0" w:line="336" w:lineRule="atLeast"/>
              <w:rPr>
                <w:rFonts w:ascii="微软雅黑" w:eastAsia="微软雅黑" w:hAnsi="微软雅黑"/>
                <w:color w:val="3E3E3E"/>
                <w:spacing w:val="3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  <w:sz w:val="18"/>
                <w:szCs w:val="18"/>
              </w:rPr>
              <w:t>第三套国际竞赛套路：任选一项拳术和器械</w:t>
            </w:r>
          </w:p>
        </w:tc>
      </w:tr>
      <w:tr w:rsidR="00887178">
        <w:trPr>
          <w:trHeight w:val="624"/>
        </w:trPr>
        <w:tc>
          <w:tcPr>
            <w:tcW w:w="1420" w:type="dxa"/>
          </w:tcPr>
          <w:p w:rsidR="00887178" w:rsidRDefault="00FC4958">
            <w:pPr>
              <w:pStyle w:val="a6"/>
              <w:spacing w:before="0" w:beforeAutospacing="0" w:after="0" w:afterAutospacing="0" w:line="336" w:lineRule="atLeast"/>
              <w:jc w:val="center"/>
              <w:rPr>
                <w:rFonts w:ascii="微软雅黑" w:eastAsia="微软雅黑" w:hAnsi="微软雅黑"/>
                <w:color w:val="3E3E3E"/>
                <w:spacing w:val="3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  <w:sz w:val="18"/>
                <w:szCs w:val="18"/>
              </w:rPr>
              <w:t>分值</w:t>
            </w:r>
          </w:p>
        </w:tc>
        <w:tc>
          <w:tcPr>
            <w:tcW w:w="1984" w:type="dxa"/>
          </w:tcPr>
          <w:p w:rsidR="00887178" w:rsidRDefault="00FC4958">
            <w:pPr>
              <w:pStyle w:val="a6"/>
              <w:spacing w:before="0" w:beforeAutospacing="0" w:after="0" w:afterAutospacing="0" w:line="336" w:lineRule="atLeast"/>
              <w:jc w:val="center"/>
              <w:rPr>
                <w:rFonts w:ascii="微软雅黑" w:eastAsia="微软雅黑" w:hAnsi="微软雅黑"/>
                <w:color w:val="3E3E3E"/>
                <w:spacing w:val="3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  <w:sz w:val="18"/>
                <w:szCs w:val="18"/>
              </w:rPr>
              <w:t>10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  <w:sz w:val="18"/>
                <w:szCs w:val="18"/>
              </w:rPr>
              <w:t>分</w:t>
            </w:r>
          </w:p>
        </w:tc>
        <w:tc>
          <w:tcPr>
            <w:tcW w:w="2028" w:type="dxa"/>
          </w:tcPr>
          <w:p w:rsidR="00887178" w:rsidRDefault="00FC4958">
            <w:pPr>
              <w:pStyle w:val="a6"/>
              <w:spacing w:before="0" w:beforeAutospacing="0" w:after="0" w:afterAutospacing="0" w:line="336" w:lineRule="atLeast"/>
              <w:jc w:val="center"/>
              <w:rPr>
                <w:rFonts w:ascii="微软雅黑" w:eastAsia="微软雅黑" w:hAnsi="微软雅黑"/>
                <w:color w:val="3E3E3E"/>
                <w:spacing w:val="3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  <w:sz w:val="18"/>
                <w:szCs w:val="18"/>
              </w:rPr>
              <w:t>10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  <w:sz w:val="18"/>
                <w:szCs w:val="18"/>
              </w:rPr>
              <w:t>分</w:t>
            </w:r>
          </w:p>
        </w:tc>
        <w:tc>
          <w:tcPr>
            <w:tcW w:w="2842" w:type="dxa"/>
          </w:tcPr>
          <w:p w:rsidR="00887178" w:rsidRDefault="00FC4958">
            <w:pPr>
              <w:pStyle w:val="a6"/>
              <w:spacing w:before="0" w:beforeAutospacing="0" w:after="0" w:afterAutospacing="0" w:line="336" w:lineRule="atLeast"/>
              <w:jc w:val="center"/>
              <w:rPr>
                <w:rFonts w:ascii="微软雅黑" w:eastAsia="微软雅黑" w:hAnsi="微软雅黑"/>
                <w:color w:val="3E3E3E"/>
                <w:spacing w:val="3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  <w:sz w:val="18"/>
                <w:szCs w:val="18"/>
              </w:rPr>
              <w:t>80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  <w:sz w:val="18"/>
                <w:szCs w:val="18"/>
              </w:rPr>
              <w:t>分</w:t>
            </w:r>
          </w:p>
        </w:tc>
      </w:tr>
    </w:tbl>
    <w:p w:rsidR="00887178" w:rsidRDefault="00FC4958">
      <w:pPr>
        <w:pStyle w:val="a6"/>
        <w:shd w:val="clear" w:color="auto" w:fill="FFFFFF"/>
        <w:spacing w:before="0" w:beforeAutospacing="0" w:after="0" w:afterAutospacing="0" w:line="336" w:lineRule="atLeast"/>
        <w:rPr>
          <w:rFonts w:ascii="微软雅黑" w:eastAsia="微软雅黑" w:hAnsi="微软雅黑"/>
          <w:b/>
          <w:color w:val="3E3E3E"/>
          <w:spacing w:val="30"/>
        </w:rPr>
      </w:pPr>
      <w:r>
        <w:rPr>
          <w:rFonts w:ascii="微软雅黑" w:eastAsia="微软雅黑" w:hAnsi="微软雅黑"/>
          <w:b/>
          <w:color w:val="3E3E3E"/>
          <w:spacing w:val="30"/>
        </w:rPr>
        <w:t>武术套路招生计划</w:t>
      </w:r>
      <w:r>
        <w:rPr>
          <w:rFonts w:ascii="微软雅黑" w:eastAsia="微软雅黑" w:hAnsi="微软雅黑" w:hint="eastAsia"/>
          <w:b/>
          <w:color w:val="3E3E3E"/>
          <w:spacing w:val="30"/>
        </w:rPr>
        <w:t>5</w:t>
      </w:r>
      <w:r>
        <w:rPr>
          <w:rFonts w:ascii="微软雅黑" w:eastAsia="微软雅黑" w:hAnsi="微软雅黑" w:hint="eastAsia"/>
          <w:b/>
          <w:color w:val="3E3E3E"/>
          <w:spacing w:val="30"/>
        </w:rPr>
        <w:t>人</w:t>
      </w:r>
      <w:r>
        <w:rPr>
          <w:rFonts w:ascii="微软雅黑" w:eastAsia="微软雅黑" w:hAnsi="微软雅黑" w:hint="eastAsia"/>
          <w:b/>
          <w:color w:val="3E3E3E"/>
          <w:spacing w:val="30"/>
        </w:rPr>
        <w:t xml:space="preserve"> </w:t>
      </w:r>
    </w:p>
    <w:p w:rsidR="00887178" w:rsidRDefault="00FC4958">
      <w:pPr>
        <w:pStyle w:val="a6"/>
        <w:shd w:val="clear" w:color="auto" w:fill="FFFFFF"/>
        <w:spacing w:before="0" w:beforeAutospacing="0" w:after="0" w:afterAutospacing="0" w:line="336" w:lineRule="atLeast"/>
        <w:ind w:firstLineChars="50" w:firstLine="150"/>
        <w:rPr>
          <w:rFonts w:ascii="微软雅黑" w:eastAsia="微软雅黑" w:hAnsi="微软雅黑"/>
          <w:b/>
          <w:color w:val="3E3E3E"/>
          <w:spacing w:val="30"/>
        </w:rPr>
      </w:pPr>
      <w:r>
        <w:rPr>
          <w:rStyle w:val="a8"/>
          <w:rFonts w:ascii="微软雅黑" w:eastAsia="微软雅黑" w:hAnsi="微软雅黑" w:hint="eastAsia"/>
          <w:color w:val="3E3E3E"/>
          <w:spacing w:val="30"/>
        </w:rPr>
        <w:t>一</w:t>
      </w:r>
      <w:r>
        <w:rPr>
          <w:rStyle w:val="a8"/>
          <w:rFonts w:ascii="微软雅黑" w:eastAsia="微软雅黑" w:hAnsi="微软雅黑" w:hint="eastAsia"/>
          <w:spacing w:val="30"/>
        </w:rPr>
        <w:t>、考试方法与评分标准</w:t>
      </w:r>
      <w:r>
        <w:rPr>
          <w:rStyle w:val="a8"/>
          <w:rFonts w:ascii="微软雅黑" w:eastAsia="微软雅黑" w:hAnsi="微软雅黑" w:hint="eastAsia"/>
          <w:spacing w:val="30"/>
        </w:rPr>
        <w:t> </w:t>
      </w:r>
    </w:p>
    <w:p w:rsidR="00887178" w:rsidRDefault="00FC4958">
      <w:pPr>
        <w:pStyle w:val="a6"/>
        <w:shd w:val="clear" w:color="auto" w:fill="FFFFFF"/>
        <w:spacing w:before="0" w:beforeAutospacing="0" w:after="0" w:afterAutospacing="0" w:line="336" w:lineRule="atLeast"/>
        <w:rPr>
          <w:rFonts w:ascii="微软雅黑" w:eastAsia="微软雅黑" w:hAnsi="微软雅黑"/>
          <w:b/>
          <w:color w:val="3E3E3E"/>
          <w:spacing w:val="30"/>
        </w:rPr>
      </w:pPr>
      <w:r>
        <w:rPr>
          <w:rFonts w:ascii="微软雅黑" w:eastAsia="微软雅黑" w:hAnsi="微软雅黑" w:hint="eastAsia"/>
          <w:b/>
          <w:color w:val="000000" w:themeColor="text1"/>
          <w:spacing w:val="30"/>
        </w:rPr>
        <w:t>（一）专项技术</w:t>
      </w:r>
      <w:r>
        <w:rPr>
          <w:rFonts w:ascii="微软雅黑" w:eastAsia="微软雅黑" w:hAnsi="微软雅黑" w:hint="eastAsia"/>
          <w:b/>
          <w:color w:val="000000" w:themeColor="text1"/>
          <w:spacing w:val="30"/>
        </w:rPr>
        <w:t>:</w:t>
      </w:r>
      <w:r>
        <w:rPr>
          <w:rFonts w:ascii="微软雅黑" w:eastAsia="微软雅黑" w:hAnsi="微软雅黑" w:hint="eastAsia"/>
          <w:b/>
          <w:color w:val="000000" w:themeColor="text1"/>
          <w:spacing w:val="30"/>
        </w:rPr>
        <w:t>正踢腿</w:t>
      </w:r>
    </w:p>
    <w:p w:rsidR="00887178" w:rsidRDefault="00FC4958">
      <w:pPr>
        <w:pStyle w:val="a6"/>
        <w:shd w:val="clear" w:color="auto" w:fill="FFFFFF"/>
        <w:spacing w:before="0" w:beforeAutospacing="0" w:after="0" w:afterAutospacing="0" w:line="336" w:lineRule="atLeast"/>
        <w:rPr>
          <w:rFonts w:ascii="微软雅黑" w:eastAsia="微软雅黑" w:hAnsi="微软雅黑"/>
          <w:color w:val="3E3E3E"/>
          <w:spacing w:val="30"/>
        </w:rPr>
      </w:pPr>
      <w:r>
        <w:rPr>
          <w:rFonts w:ascii="微软雅黑" w:eastAsia="微软雅黑" w:hAnsi="微软雅黑" w:hint="eastAsia"/>
          <w:color w:val="3E3E3E"/>
          <w:spacing w:val="30"/>
        </w:rPr>
        <w:t>1</w:t>
      </w:r>
      <w:r>
        <w:rPr>
          <w:rFonts w:ascii="微软雅黑" w:eastAsia="微软雅黑" w:hAnsi="微软雅黑" w:hint="eastAsia"/>
          <w:color w:val="3E3E3E"/>
          <w:spacing w:val="30"/>
        </w:rPr>
        <w:t>．考试方法：</w:t>
      </w:r>
    </w:p>
    <w:p w:rsidR="00887178" w:rsidRDefault="00FC4958">
      <w:pPr>
        <w:pStyle w:val="a6"/>
        <w:shd w:val="clear" w:color="auto" w:fill="FFFFFF"/>
        <w:spacing w:before="0" w:beforeAutospacing="0" w:after="0" w:afterAutospacing="0" w:line="336" w:lineRule="atLeast"/>
        <w:ind w:firstLineChars="200" w:firstLine="600"/>
        <w:rPr>
          <w:rFonts w:ascii="微软雅黑" w:eastAsia="微软雅黑" w:hAnsi="微软雅黑"/>
          <w:color w:val="3E3E3E"/>
          <w:spacing w:val="30"/>
        </w:rPr>
      </w:pPr>
      <w:r>
        <w:rPr>
          <w:rFonts w:ascii="微软雅黑" w:eastAsia="微软雅黑" w:hAnsi="微软雅黑" w:hint="eastAsia"/>
          <w:color w:val="3E3E3E"/>
          <w:spacing w:val="30"/>
        </w:rPr>
        <w:t>考生身体正直，挺胸、收腹、立腰。要求踢腿时，摆动腿挺膝伸直，脚尖勾起绷落；收髋猛收腹，踢腿过腰后加速，要有寸劲。</w:t>
      </w:r>
    </w:p>
    <w:p w:rsidR="00887178" w:rsidRDefault="00FC4958">
      <w:pPr>
        <w:pStyle w:val="a6"/>
        <w:shd w:val="clear" w:color="auto" w:fill="FFFFFF"/>
        <w:spacing w:before="0" w:beforeAutospacing="0" w:after="0" w:afterAutospacing="0" w:line="336" w:lineRule="atLeast"/>
        <w:rPr>
          <w:rFonts w:ascii="微软雅黑" w:eastAsia="微软雅黑" w:hAnsi="微软雅黑"/>
          <w:color w:val="3E3E3E"/>
          <w:spacing w:val="30"/>
        </w:rPr>
      </w:pPr>
      <w:r>
        <w:rPr>
          <w:rFonts w:ascii="微软雅黑" w:eastAsia="微软雅黑" w:hAnsi="微软雅黑" w:hint="eastAsia"/>
          <w:color w:val="3E3E3E"/>
          <w:spacing w:val="30"/>
        </w:rPr>
        <w:t>2</w:t>
      </w:r>
      <w:r>
        <w:rPr>
          <w:rFonts w:ascii="微软雅黑" w:eastAsia="微软雅黑" w:hAnsi="微软雅黑" w:hint="eastAsia"/>
          <w:color w:val="3E3E3E"/>
          <w:spacing w:val="30"/>
        </w:rPr>
        <w:t>．评分标准：</w:t>
      </w:r>
    </w:p>
    <w:p w:rsidR="00887178" w:rsidRDefault="00FC4958">
      <w:pPr>
        <w:pStyle w:val="a6"/>
        <w:shd w:val="clear" w:color="auto" w:fill="FFFFFF"/>
        <w:spacing w:before="0" w:beforeAutospacing="0" w:after="0" w:afterAutospacing="0" w:line="336" w:lineRule="atLeast"/>
        <w:ind w:firstLineChars="200" w:firstLine="600"/>
        <w:rPr>
          <w:rFonts w:ascii="微软雅黑" w:eastAsia="微软雅黑" w:hAnsi="微软雅黑"/>
          <w:color w:val="3E3E3E"/>
          <w:spacing w:val="30"/>
        </w:rPr>
      </w:pPr>
      <w:r>
        <w:rPr>
          <w:rFonts w:ascii="微软雅黑" w:eastAsia="微软雅黑" w:hAnsi="微软雅黑" w:hint="eastAsia"/>
          <w:color w:val="3E3E3E"/>
          <w:spacing w:val="30"/>
        </w:rPr>
        <w:t>考评员参照正踢腿评分细则，独立对考生的技术完成情况进行评定。采用</w:t>
      </w:r>
      <w:r>
        <w:rPr>
          <w:rFonts w:ascii="微软雅黑" w:eastAsia="微软雅黑" w:hAnsi="微软雅黑" w:hint="eastAsia"/>
          <w:color w:val="3E3E3E"/>
          <w:spacing w:val="30"/>
        </w:rPr>
        <w:t>10</w:t>
      </w:r>
      <w:r>
        <w:rPr>
          <w:rFonts w:ascii="微软雅黑" w:eastAsia="微软雅黑" w:hAnsi="微软雅黑" w:hint="eastAsia"/>
          <w:color w:val="3E3E3E"/>
          <w:spacing w:val="30"/>
        </w:rPr>
        <w:t>分制评分，分数至多可到小数点后</w:t>
      </w:r>
      <w:r>
        <w:rPr>
          <w:rFonts w:ascii="微软雅黑" w:eastAsia="微软雅黑" w:hAnsi="微软雅黑" w:hint="eastAsia"/>
          <w:color w:val="3E3E3E"/>
          <w:spacing w:val="30"/>
        </w:rPr>
        <w:t>1</w:t>
      </w:r>
      <w:r>
        <w:rPr>
          <w:rFonts w:ascii="微软雅黑" w:eastAsia="微软雅黑" w:hAnsi="微软雅黑" w:hint="eastAsia"/>
          <w:color w:val="3E3E3E"/>
          <w:spacing w:val="30"/>
        </w:rPr>
        <w:t>位。</w:t>
      </w:r>
    </w:p>
    <w:p w:rsidR="00887178" w:rsidRDefault="00887178">
      <w:pPr>
        <w:pStyle w:val="a6"/>
        <w:shd w:val="clear" w:color="auto" w:fill="FFFFFF"/>
        <w:spacing w:before="0" w:beforeAutospacing="0" w:after="0" w:afterAutospacing="0" w:line="336" w:lineRule="atLeast"/>
        <w:rPr>
          <w:rFonts w:ascii="微软雅黑" w:eastAsia="微软雅黑" w:hAnsi="微软雅黑"/>
          <w:color w:val="3E3E3E"/>
          <w:spacing w:val="30"/>
        </w:rPr>
      </w:pPr>
      <w:r>
        <w:rPr>
          <w:rFonts w:ascii="微软雅黑" w:eastAsia="微软雅黑" w:hAnsi="微软雅黑"/>
          <w:color w:val="3E3E3E"/>
          <w:spacing w:val="30"/>
        </w:rPr>
      </w:r>
      <w:r>
        <w:rPr>
          <w:rFonts w:ascii="微软雅黑" w:eastAsia="微软雅黑" w:hAnsi="微软雅黑"/>
          <w:color w:val="3E3E3E"/>
          <w:spacing w:val="30"/>
        </w:rPr>
        <w:pict>
          <v:rect id="AutoShape 2" o:spid="_x0000_s1028" alt="说明: https://mmbiz.qpic.cn/mmbiz_png/p17RaIuqribiargvGzDCmyHiaOMkibvdmKRQKic6GyngHrtqfRk9JS5ukQEWTp6xwWTcv3LicG6vqLb4ZHgR6DKIoIAA/640?wx_fmt=png&amp;tp=webp&amp;wxfrom=5&amp;wx_lazy=1" style="width:24pt;height:24pt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v:textbox>
              <w:txbxContent>
                <w:p w:rsidR="00887178" w:rsidRDefault="00887178"/>
              </w:txbxContent>
            </v:textbox>
            <w10:wrap type="none"/>
            <w10:anchorlock/>
          </v:rect>
        </w:pict>
      </w:r>
      <w:r w:rsidR="00FC4958">
        <w:rPr>
          <w:rFonts w:ascii="微软雅黑" w:eastAsia="微软雅黑" w:hAnsi="微软雅黑" w:hint="eastAsia"/>
          <w:color w:val="3E3E3E"/>
          <w:spacing w:val="30"/>
        </w:rPr>
        <w:t xml:space="preserve">               </w:t>
      </w:r>
      <w:r w:rsidR="00FC4958">
        <w:rPr>
          <w:rFonts w:ascii="微软雅黑" w:eastAsia="微软雅黑" w:hAnsi="微软雅黑" w:hint="eastAsia"/>
          <w:b/>
          <w:color w:val="3E3E3E"/>
          <w:spacing w:val="30"/>
        </w:rPr>
        <w:t xml:space="preserve">  </w:t>
      </w:r>
      <w:r w:rsidR="00FC4958">
        <w:rPr>
          <w:rFonts w:ascii="微软雅黑" w:eastAsia="微软雅黑" w:hAnsi="微软雅黑" w:hint="eastAsia"/>
          <w:b/>
          <w:color w:val="3E3E3E"/>
          <w:spacing w:val="30"/>
        </w:rPr>
        <w:t>正踢腿评分细则</w:t>
      </w:r>
    </w:p>
    <w:tbl>
      <w:tblPr>
        <w:tblStyle w:val="a7"/>
        <w:tblW w:w="0" w:type="auto"/>
        <w:tblInd w:w="392" w:type="dxa"/>
        <w:tblLook w:val="04A0"/>
      </w:tblPr>
      <w:tblGrid>
        <w:gridCol w:w="2268"/>
        <w:gridCol w:w="6237"/>
      </w:tblGrid>
      <w:tr w:rsidR="00887178">
        <w:trPr>
          <w:trHeight w:val="17"/>
        </w:trPr>
        <w:tc>
          <w:tcPr>
            <w:tcW w:w="2268" w:type="dxa"/>
            <w:vAlign w:val="center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等级</w:t>
            </w:r>
          </w:p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（分值范畴）</w:t>
            </w:r>
          </w:p>
        </w:tc>
        <w:tc>
          <w:tcPr>
            <w:tcW w:w="6237" w:type="dxa"/>
            <w:vAlign w:val="center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评价标准</w:t>
            </w:r>
          </w:p>
        </w:tc>
      </w:tr>
      <w:tr w:rsidR="00887178">
        <w:trPr>
          <w:trHeight w:val="17"/>
        </w:trPr>
        <w:tc>
          <w:tcPr>
            <w:tcW w:w="2268" w:type="dxa"/>
            <w:vAlign w:val="center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优</w:t>
            </w:r>
          </w:p>
          <w:p w:rsidR="00887178" w:rsidRDefault="00FC4958">
            <w:pPr>
              <w:pStyle w:val="a6"/>
              <w:spacing w:before="0" w:beforeAutospacing="0" w:after="0" w:afterAutospacing="0" w:line="480" w:lineRule="exact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（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10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—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8.6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分）</w:t>
            </w:r>
          </w:p>
        </w:tc>
        <w:tc>
          <w:tcPr>
            <w:tcW w:w="6237" w:type="dxa"/>
            <w:vAlign w:val="center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摆动腿挺直，其余三点（支撑腿挺直、上体正直、摆动腿脚尖触及额头）都符合技术要求。</w:t>
            </w:r>
          </w:p>
        </w:tc>
      </w:tr>
      <w:tr w:rsidR="00887178">
        <w:trPr>
          <w:trHeight w:val="17"/>
        </w:trPr>
        <w:tc>
          <w:tcPr>
            <w:tcW w:w="2268" w:type="dxa"/>
            <w:vAlign w:val="center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良</w:t>
            </w:r>
          </w:p>
          <w:p w:rsidR="00887178" w:rsidRDefault="00FC4958">
            <w:pPr>
              <w:pStyle w:val="a6"/>
              <w:spacing w:before="0" w:beforeAutospacing="0" w:after="0" w:afterAutospacing="0" w:line="480" w:lineRule="exact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（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8.5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—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7.6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分）</w:t>
            </w:r>
          </w:p>
        </w:tc>
        <w:tc>
          <w:tcPr>
            <w:tcW w:w="6237" w:type="dxa"/>
            <w:vAlign w:val="center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摆动腿挺直，其余三点（支撑腿挺直、上体正直、摆动腿脚尖触及额头）符合两点要求。</w:t>
            </w:r>
          </w:p>
        </w:tc>
      </w:tr>
      <w:tr w:rsidR="00887178">
        <w:trPr>
          <w:trHeight w:val="17"/>
        </w:trPr>
        <w:tc>
          <w:tcPr>
            <w:tcW w:w="2268" w:type="dxa"/>
            <w:vAlign w:val="center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中</w:t>
            </w:r>
          </w:p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（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7.5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—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6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分）</w:t>
            </w:r>
          </w:p>
        </w:tc>
        <w:tc>
          <w:tcPr>
            <w:tcW w:w="6237" w:type="dxa"/>
            <w:vAlign w:val="center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摆动腿挺直，其余三点（支撑腿挺直、上体正直、摆动腿脚尖触及额头）符合一点要求。</w:t>
            </w:r>
          </w:p>
        </w:tc>
      </w:tr>
      <w:tr w:rsidR="00887178">
        <w:trPr>
          <w:trHeight w:val="17"/>
        </w:trPr>
        <w:tc>
          <w:tcPr>
            <w:tcW w:w="2268" w:type="dxa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ind w:firstLineChars="265" w:firstLine="795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差</w:t>
            </w:r>
          </w:p>
          <w:p w:rsidR="00887178" w:rsidRDefault="00FC4958">
            <w:pPr>
              <w:pStyle w:val="a6"/>
              <w:spacing w:before="0" w:beforeAutospacing="0" w:after="0" w:afterAutospacing="0" w:line="480" w:lineRule="exact"/>
              <w:ind w:firstLineChars="50" w:firstLine="150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（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6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分以下）</w:t>
            </w:r>
          </w:p>
        </w:tc>
        <w:tc>
          <w:tcPr>
            <w:tcW w:w="6237" w:type="dxa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摆动腿未挺直，其余三点（支撑腿挺直、上体正直、摆动腿脚尖触及额头）均不符合要求。</w:t>
            </w:r>
          </w:p>
        </w:tc>
      </w:tr>
    </w:tbl>
    <w:p w:rsidR="00887178" w:rsidRDefault="00FC4958">
      <w:pPr>
        <w:pStyle w:val="a6"/>
        <w:shd w:val="clear" w:color="auto" w:fill="FFFFFF"/>
        <w:spacing w:before="0" w:beforeAutospacing="0" w:after="0" w:afterAutospacing="0" w:line="336" w:lineRule="atLeast"/>
        <w:rPr>
          <w:rFonts w:ascii="微软雅黑" w:eastAsia="微软雅黑" w:hAnsi="微软雅黑"/>
          <w:spacing w:val="30"/>
        </w:rPr>
      </w:pPr>
      <w:r>
        <w:rPr>
          <w:rFonts w:ascii="微软雅黑" w:eastAsia="微软雅黑" w:hAnsi="微软雅黑" w:hint="eastAsia"/>
          <w:b/>
          <w:spacing w:val="30"/>
        </w:rPr>
        <w:lastRenderedPageBreak/>
        <w:t>（二）专项技术</w:t>
      </w:r>
      <w:r>
        <w:rPr>
          <w:rFonts w:ascii="微软雅黑" w:eastAsia="微软雅黑" w:hAnsi="微软雅黑" w:hint="eastAsia"/>
          <w:b/>
          <w:spacing w:val="30"/>
        </w:rPr>
        <w:t>:</w:t>
      </w:r>
      <w:r>
        <w:rPr>
          <w:rFonts w:ascii="微软雅黑" w:eastAsia="微软雅黑" w:hAnsi="微软雅黑" w:hint="eastAsia"/>
          <w:b/>
          <w:spacing w:val="30"/>
        </w:rPr>
        <w:t>腾空飞脚</w:t>
      </w:r>
    </w:p>
    <w:p w:rsidR="00887178" w:rsidRDefault="00FC4958">
      <w:pPr>
        <w:pStyle w:val="a6"/>
        <w:shd w:val="clear" w:color="auto" w:fill="FFFFFF"/>
        <w:spacing w:before="0" w:beforeAutospacing="0" w:after="0" w:afterAutospacing="0" w:line="336" w:lineRule="atLeast"/>
        <w:rPr>
          <w:rFonts w:ascii="微软雅黑" w:eastAsia="微软雅黑" w:hAnsi="微软雅黑"/>
          <w:color w:val="3E3E3E"/>
          <w:spacing w:val="30"/>
        </w:rPr>
      </w:pPr>
      <w:r>
        <w:rPr>
          <w:rFonts w:ascii="微软雅黑" w:eastAsia="微软雅黑" w:hAnsi="微软雅黑" w:hint="eastAsia"/>
          <w:color w:val="3E3E3E"/>
          <w:spacing w:val="30"/>
        </w:rPr>
        <w:t>1</w:t>
      </w:r>
      <w:r>
        <w:rPr>
          <w:rFonts w:ascii="微软雅黑" w:eastAsia="微软雅黑" w:hAnsi="微软雅黑" w:hint="eastAsia"/>
          <w:color w:val="3E3E3E"/>
          <w:spacing w:val="30"/>
        </w:rPr>
        <w:t>．考试方法：</w:t>
      </w:r>
    </w:p>
    <w:p w:rsidR="00887178" w:rsidRDefault="00FC4958">
      <w:pPr>
        <w:pStyle w:val="a6"/>
        <w:shd w:val="clear" w:color="auto" w:fill="FFFFFF"/>
        <w:spacing w:before="0" w:beforeAutospacing="0" w:after="0" w:afterAutospacing="0" w:line="336" w:lineRule="atLeast"/>
        <w:ind w:firstLineChars="200" w:firstLine="600"/>
        <w:rPr>
          <w:rFonts w:ascii="微软雅黑" w:eastAsia="微软雅黑" w:hAnsi="微软雅黑"/>
          <w:color w:val="3E3E3E"/>
          <w:spacing w:val="30"/>
        </w:rPr>
      </w:pPr>
      <w:r>
        <w:rPr>
          <w:rFonts w:ascii="微软雅黑" w:eastAsia="微软雅黑" w:hAnsi="微软雅黑" w:hint="eastAsia"/>
          <w:color w:val="3E3E3E"/>
          <w:spacing w:val="30"/>
        </w:rPr>
        <w:t>考生在空中，左腿屈膝收控于腹前，右腿踢摆时击响腿脚尖过肩；击响时，击掌、拍脚连续、准确、响亮；上体正直或微向前倾；落地时，起跳脚先着地。</w:t>
      </w:r>
    </w:p>
    <w:p w:rsidR="00887178" w:rsidRDefault="00FC4958">
      <w:pPr>
        <w:pStyle w:val="a6"/>
        <w:shd w:val="clear" w:color="auto" w:fill="FFFFFF"/>
        <w:spacing w:before="0" w:beforeAutospacing="0" w:after="0" w:afterAutospacing="0" w:line="336" w:lineRule="atLeast"/>
        <w:rPr>
          <w:rFonts w:ascii="微软雅黑" w:eastAsia="微软雅黑" w:hAnsi="微软雅黑"/>
          <w:color w:val="3E3E3E"/>
          <w:spacing w:val="30"/>
        </w:rPr>
      </w:pPr>
      <w:r>
        <w:rPr>
          <w:rFonts w:ascii="微软雅黑" w:eastAsia="微软雅黑" w:hAnsi="微软雅黑" w:hint="eastAsia"/>
          <w:color w:val="3E3E3E"/>
          <w:spacing w:val="30"/>
        </w:rPr>
        <w:t>2</w:t>
      </w:r>
      <w:r>
        <w:rPr>
          <w:rFonts w:ascii="微软雅黑" w:eastAsia="微软雅黑" w:hAnsi="微软雅黑" w:hint="eastAsia"/>
          <w:color w:val="3E3E3E"/>
          <w:spacing w:val="30"/>
        </w:rPr>
        <w:t>．评分标准：</w:t>
      </w:r>
    </w:p>
    <w:p w:rsidR="00887178" w:rsidRDefault="00FC4958">
      <w:pPr>
        <w:pStyle w:val="a6"/>
        <w:shd w:val="clear" w:color="auto" w:fill="FFFFFF"/>
        <w:spacing w:before="0" w:beforeAutospacing="0" w:after="0" w:afterAutospacing="0" w:line="336" w:lineRule="atLeast"/>
        <w:ind w:firstLineChars="200" w:firstLine="600"/>
        <w:rPr>
          <w:rFonts w:ascii="微软雅黑" w:eastAsia="微软雅黑" w:hAnsi="微软雅黑"/>
          <w:color w:val="3E3E3E"/>
          <w:spacing w:val="30"/>
        </w:rPr>
      </w:pPr>
      <w:r>
        <w:rPr>
          <w:rFonts w:ascii="微软雅黑" w:eastAsia="微软雅黑" w:hAnsi="微软雅黑" w:hint="eastAsia"/>
          <w:color w:val="3E3E3E"/>
          <w:spacing w:val="30"/>
        </w:rPr>
        <w:t>考评员参照腾空飞脚评分细则，独立对考生的技术完成情况进行评定。采用</w:t>
      </w:r>
      <w:r>
        <w:rPr>
          <w:rFonts w:ascii="微软雅黑" w:eastAsia="微软雅黑" w:hAnsi="微软雅黑" w:hint="eastAsia"/>
          <w:color w:val="3E3E3E"/>
          <w:spacing w:val="30"/>
        </w:rPr>
        <w:t>10</w:t>
      </w:r>
      <w:r>
        <w:rPr>
          <w:rFonts w:ascii="微软雅黑" w:eastAsia="微软雅黑" w:hAnsi="微软雅黑" w:hint="eastAsia"/>
          <w:color w:val="3E3E3E"/>
          <w:spacing w:val="30"/>
        </w:rPr>
        <w:t>分制评分，分数至多可到小数点后</w:t>
      </w:r>
      <w:r>
        <w:rPr>
          <w:rFonts w:ascii="微软雅黑" w:eastAsia="微软雅黑" w:hAnsi="微软雅黑" w:hint="eastAsia"/>
          <w:color w:val="3E3E3E"/>
          <w:spacing w:val="30"/>
        </w:rPr>
        <w:t>1</w:t>
      </w:r>
      <w:r>
        <w:rPr>
          <w:rFonts w:ascii="微软雅黑" w:eastAsia="微软雅黑" w:hAnsi="微软雅黑" w:hint="eastAsia"/>
          <w:color w:val="3E3E3E"/>
          <w:spacing w:val="30"/>
        </w:rPr>
        <w:t>位。</w:t>
      </w:r>
    </w:p>
    <w:p w:rsidR="00887178" w:rsidRDefault="00887178">
      <w:pPr>
        <w:pStyle w:val="a6"/>
        <w:shd w:val="clear" w:color="auto" w:fill="FFFFFF"/>
        <w:spacing w:before="0" w:beforeAutospacing="0" w:after="0" w:afterAutospacing="0" w:line="336" w:lineRule="atLeast"/>
        <w:rPr>
          <w:rFonts w:ascii="微软雅黑" w:eastAsia="微软雅黑" w:hAnsi="微软雅黑"/>
          <w:color w:val="3E3E3E"/>
          <w:spacing w:val="30"/>
        </w:rPr>
      </w:pPr>
      <w:r>
        <w:rPr>
          <w:rFonts w:ascii="微软雅黑" w:eastAsia="微软雅黑" w:hAnsi="微软雅黑"/>
          <w:color w:val="3E3E3E"/>
          <w:spacing w:val="30"/>
        </w:rPr>
      </w:r>
      <w:r>
        <w:rPr>
          <w:rFonts w:ascii="微软雅黑" w:eastAsia="微软雅黑" w:hAnsi="微软雅黑"/>
          <w:color w:val="3E3E3E"/>
          <w:spacing w:val="30"/>
        </w:rPr>
        <w:pict>
          <v:rect id="AutoShape 5" o:spid="_x0000_s1027" alt="说明: data:image/gif;base64,iVBORw0KGgoAAAANSUhEUgAAAAEAAAABCAYAAAAfFcSJAAAADUlEQVQImWNgYGBgAAAABQABh6FO1AAAAABJRU5ErkJggg==" style="width:24pt;height:24pt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v:textbox>
              <w:txbxContent>
                <w:p w:rsidR="00887178" w:rsidRDefault="00887178"/>
              </w:txbxContent>
            </v:textbox>
            <w10:wrap type="none"/>
            <w10:anchorlock/>
          </v:rect>
        </w:pict>
      </w:r>
      <w:r w:rsidR="00FC4958">
        <w:rPr>
          <w:rFonts w:ascii="微软雅黑" w:eastAsia="微软雅黑" w:hAnsi="微软雅黑" w:hint="eastAsia"/>
          <w:color w:val="3E3E3E"/>
          <w:spacing w:val="30"/>
        </w:rPr>
        <w:t xml:space="preserve">            </w:t>
      </w:r>
      <w:r w:rsidR="00FC4958">
        <w:rPr>
          <w:rFonts w:ascii="微软雅黑" w:eastAsia="微软雅黑" w:hAnsi="微软雅黑" w:hint="eastAsia"/>
          <w:b/>
          <w:color w:val="3E3E3E"/>
          <w:spacing w:val="30"/>
        </w:rPr>
        <w:t xml:space="preserve"> </w:t>
      </w:r>
      <w:r w:rsidR="00FC4958">
        <w:rPr>
          <w:rFonts w:ascii="微软雅黑" w:eastAsia="微软雅黑" w:hAnsi="微软雅黑" w:hint="eastAsia"/>
          <w:b/>
          <w:color w:val="3E3E3E"/>
          <w:spacing w:val="30"/>
        </w:rPr>
        <w:t>腾空飞脚评分细则</w:t>
      </w:r>
    </w:p>
    <w:tbl>
      <w:tblPr>
        <w:tblStyle w:val="a7"/>
        <w:tblW w:w="0" w:type="auto"/>
        <w:tblLook w:val="04A0"/>
      </w:tblPr>
      <w:tblGrid>
        <w:gridCol w:w="2235"/>
        <w:gridCol w:w="6287"/>
      </w:tblGrid>
      <w:tr w:rsidR="00887178">
        <w:trPr>
          <w:trHeight w:val="925"/>
        </w:trPr>
        <w:tc>
          <w:tcPr>
            <w:tcW w:w="2235" w:type="dxa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等级</w:t>
            </w:r>
          </w:p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（分值范畴）</w:t>
            </w:r>
          </w:p>
        </w:tc>
        <w:tc>
          <w:tcPr>
            <w:tcW w:w="6287" w:type="dxa"/>
            <w:vAlign w:val="center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评价标准</w:t>
            </w:r>
          </w:p>
        </w:tc>
      </w:tr>
      <w:tr w:rsidR="00887178">
        <w:trPr>
          <w:trHeight w:val="1040"/>
        </w:trPr>
        <w:tc>
          <w:tcPr>
            <w:tcW w:w="2235" w:type="dxa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优</w:t>
            </w:r>
          </w:p>
          <w:p w:rsidR="00887178" w:rsidRDefault="00FC4958">
            <w:pPr>
              <w:pStyle w:val="a6"/>
              <w:spacing w:before="0" w:beforeAutospacing="0" w:after="0" w:afterAutospacing="0" w:line="480" w:lineRule="exact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（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10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—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8.6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分）</w:t>
            </w:r>
          </w:p>
        </w:tc>
        <w:tc>
          <w:tcPr>
            <w:tcW w:w="6287" w:type="dxa"/>
            <w:vAlign w:val="center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起跳脚先着地，其余三点（左腿屈膝，连续击掌、拍脚，摆动腿脚尖过肩）都符合技术要求。</w:t>
            </w:r>
          </w:p>
        </w:tc>
      </w:tr>
      <w:tr w:rsidR="00887178">
        <w:trPr>
          <w:trHeight w:val="939"/>
        </w:trPr>
        <w:tc>
          <w:tcPr>
            <w:tcW w:w="2235" w:type="dxa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良</w:t>
            </w:r>
          </w:p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（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8.5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—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7.6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分）</w:t>
            </w:r>
          </w:p>
        </w:tc>
        <w:tc>
          <w:tcPr>
            <w:tcW w:w="6287" w:type="dxa"/>
            <w:vAlign w:val="center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起跳脚先着地，其余三点（左腿屈膝，连续击掌、拍脚，摆动腿脚尖过肩）符合两点要求。</w:t>
            </w:r>
          </w:p>
        </w:tc>
      </w:tr>
      <w:tr w:rsidR="00887178">
        <w:trPr>
          <w:trHeight w:val="978"/>
        </w:trPr>
        <w:tc>
          <w:tcPr>
            <w:tcW w:w="2235" w:type="dxa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中</w:t>
            </w:r>
          </w:p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（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7.5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—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6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分）</w:t>
            </w:r>
          </w:p>
        </w:tc>
        <w:tc>
          <w:tcPr>
            <w:tcW w:w="6287" w:type="dxa"/>
            <w:vAlign w:val="center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起跳脚先着地，其余三点（左腿屈膝，连续击掌、拍脚，摆动腿脚尖过肩）符合一点要求。</w:t>
            </w:r>
          </w:p>
        </w:tc>
      </w:tr>
      <w:tr w:rsidR="00887178">
        <w:trPr>
          <w:trHeight w:val="1026"/>
        </w:trPr>
        <w:tc>
          <w:tcPr>
            <w:tcW w:w="2235" w:type="dxa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差</w:t>
            </w:r>
          </w:p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（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6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分以下）</w:t>
            </w:r>
          </w:p>
        </w:tc>
        <w:tc>
          <w:tcPr>
            <w:tcW w:w="6287" w:type="dxa"/>
            <w:vAlign w:val="center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起跳脚未先着地，其余三点（左腿屈膝，连续击掌、拍脚，摆动腿脚尖过肩）均不符合要求。</w:t>
            </w:r>
          </w:p>
        </w:tc>
      </w:tr>
    </w:tbl>
    <w:p w:rsidR="00887178" w:rsidRDefault="00887178">
      <w:pPr>
        <w:pStyle w:val="a6"/>
        <w:shd w:val="clear" w:color="auto" w:fill="FFFFFF"/>
        <w:spacing w:before="0" w:beforeAutospacing="0" w:after="0" w:afterAutospacing="0" w:line="336" w:lineRule="atLeast"/>
        <w:ind w:firstLineChars="50" w:firstLine="150"/>
        <w:rPr>
          <w:rStyle w:val="a8"/>
          <w:rFonts w:ascii="微软雅黑" w:eastAsia="微软雅黑" w:hAnsi="微软雅黑"/>
          <w:spacing w:val="30"/>
        </w:rPr>
      </w:pPr>
    </w:p>
    <w:p w:rsidR="00887178" w:rsidRDefault="00FC4958">
      <w:pPr>
        <w:pStyle w:val="a6"/>
        <w:shd w:val="clear" w:color="auto" w:fill="FFFFFF"/>
        <w:spacing w:before="0" w:beforeAutospacing="0" w:after="0" w:afterAutospacing="0" w:line="336" w:lineRule="atLeast"/>
        <w:rPr>
          <w:rFonts w:ascii="微软雅黑" w:eastAsia="微软雅黑" w:hAnsi="微软雅黑"/>
          <w:b/>
          <w:spacing w:val="30"/>
        </w:rPr>
      </w:pPr>
      <w:r>
        <w:rPr>
          <w:rFonts w:ascii="微软雅黑" w:eastAsia="微软雅黑" w:hAnsi="微软雅黑" w:hint="eastAsia"/>
          <w:b/>
          <w:spacing w:val="30"/>
        </w:rPr>
        <w:t>（三）第三套国际竞赛套路：任选一项拳术和器械</w:t>
      </w:r>
    </w:p>
    <w:p w:rsidR="00887178" w:rsidRDefault="00FC4958">
      <w:pPr>
        <w:pStyle w:val="a6"/>
        <w:shd w:val="clear" w:color="auto" w:fill="FFFFFF"/>
        <w:spacing w:before="0" w:beforeAutospacing="0" w:after="0" w:afterAutospacing="0" w:line="336" w:lineRule="atLeast"/>
        <w:rPr>
          <w:rFonts w:ascii="微软雅黑" w:eastAsia="微软雅黑" w:hAnsi="微软雅黑"/>
          <w:color w:val="3E3E3E"/>
          <w:spacing w:val="30"/>
        </w:rPr>
      </w:pPr>
      <w:r>
        <w:rPr>
          <w:rFonts w:ascii="微软雅黑" w:eastAsia="微软雅黑" w:hAnsi="微软雅黑" w:hint="eastAsia"/>
          <w:color w:val="3E3E3E"/>
          <w:spacing w:val="30"/>
        </w:rPr>
        <w:t>1</w:t>
      </w:r>
      <w:r>
        <w:rPr>
          <w:rFonts w:ascii="微软雅黑" w:eastAsia="微软雅黑" w:hAnsi="微软雅黑" w:hint="eastAsia"/>
          <w:color w:val="3E3E3E"/>
          <w:spacing w:val="30"/>
        </w:rPr>
        <w:t>．考试方法：</w:t>
      </w:r>
    </w:p>
    <w:p w:rsidR="00887178" w:rsidRDefault="00FC4958">
      <w:pPr>
        <w:pStyle w:val="a6"/>
        <w:shd w:val="clear" w:color="auto" w:fill="FFFFFF"/>
        <w:spacing w:before="0" w:beforeAutospacing="0" w:after="0" w:afterAutospacing="0" w:line="336" w:lineRule="atLeast"/>
        <w:ind w:firstLineChars="200" w:firstLine="600"/>
        <w:rPr>
          <w:rFonts w:ascii="微软雅黑" w:eastAsia="微软雅黑" w:hAnsi="微软雅黑"/>
          <w:color w:val="3E3E3E"/>
          <w:spacing w:val="30"/>
        </w:rPr>
      </w:pPr>
      <w:r>
        <w:rPr>
          <w:rFonts w:ascii="微软雅黑" w:eastAsia="微软雅黑" w:hAnsi="微软雅黑" w:hint="eastAsia"/>
          <w:color w:val="3E3E3E"/>
          <w:spacing w:val="30"/>
        </w:rPr>
        <w:t>考生任选一项拳术和器械进行测试。要求按照规定的时间在</w:t>
      </w:r>
      <w:r>
        <w:rPr>
          <w:rFonts w:ascii="微软雅黑" w:eastAsia="微软雅黑" w:hAnsi="微软雅黑" w:hint="eastAsia"/>
          <w:color w:val="3E3E3E"/>
          <w:spacing w:val="30"/>
        </w:rPr>
        <w:t>8</w:t>
      </w:r>
      <w:r>
        <w:rPr>
          <w:rFonts w:ascii="微软雅黑" w:eastAsia="微软雅黑" w:hAnsi="微软雅黑" w:hint="eastAsia"/>
          <w:color w:val="3E3E3E"/>
          <w:spacing w:val="30"/>
        </w:rPr>
        <w:t>×</w:t>
      </w:r>
      <w:r>
        <w:rPr>
          <w:rFonts w:ascii="微软雅黑" w:eastAsia="微软雅黑" w:hAnsi="微软雅黑" w:hint="eastAsia"/>
          <w:color w:val="3E3E3E"/>
          <w:spacing w:val="30"/>
        </w:rPr>
        <w:t>14</w:t>
      </w:r>
      <w:r>
        <w:rPr>
          <w:rFonts w:ascii="微软雅黑" w:eastAsia="微软雅黑" w:hAnsi="微软雅黑" w:hint="eastAsia"/>
          <w:color w:val="3E3E3E"/>
          <w:spacing w:val="30"/>
        </w:rPr>
        <w:t>米的场地上完成套路。完成套路时间：长拳类、南拳类不规定时</w:t>
      </w:r>
      <w:r>
        <w:rPr>
          <w:rFonts w:ascii="微软雅黑" w:eastAsia="微软雅黑" w:hAnsi="微软雅黑" w:hint="eastAsia"/>
          <w:color w:val="3E3E3E"/>
          <w:spacing w:val="30"/>
        </w:rPr>
        <w:lastRenderedPageBreak/>
        <w:t>间、太极拳类</w:t>
      </w:r>
      <w:r>
        <w:rPr>
          <w:rFonts w:ascii="微软雅黑" w:eastAsia="微软雅黑" w:hAnsi="微软雅黑" w:hint="eastAsia"/>
          <w:color w:val="3E3E3E"/>
          <w:spacing w:val="30"/>
        </w:rPr>
        <w:t>3</w:t>
      </w:r>
      <w:r>
        <w:rPr>
          <w:rFonts w:ascii="微软雅黑" w:eastAsia="微软雅黑" w:hAnsi="微软雅黑" w:hint="eastAsia"/>
          <w:color w:val="3E3E3E"/>
          <w:spacing w:val="30"/>
        </w:rPr>
        <w:t>—</w:t>
      </w:r>
      <w:r>
        <w:rPr>
          <w:rFonts w:ascii="微软雅黑" w:eastAsia="微软雅黑" w:hAnsi="微软雅黑" w:hint="eastAsia"/>
          <w:color w:val="3E3E3E"/>
          <w:spacing w:val="30"/>
        </w:rPr>
        <w:t>4</w:t>
      </w:r>
      <w:r>
        <w:rPr>
          <w:rFonts w:ascii="微软雅黑" w:eastAsia="微软雅黑" w:hAnsi="微软雅黑" w:hint="eastAsia"/>
          <w:color w:val="3E3E3E"/>
          <w:spacing w:val="30"/>
        </w:rPr>
        <w:t>分钟，套路时间不足规定时间</w:t>
      </w:r>
      <w:r>
        <w:rPr>
          <w:rFonts w:ascii="微软雅黑" w:eastAsia="微软雅黑" w:hAnsi="微软雅黑" w:hint="eastAsia"/>
          <w:color w:val="3E3E3E"/>
          <w:spacing w:val="30"/>
        </w:rPr>
        <w:t>5</w:t>
      </w:r>
      <w:r>
        <w:rPr>
          <w:rFonts w:ascii="微软雅黑" w:eastAsia="微软雅黑" w:hAnsi="微软雅黑" w:hint="eastAsia"/>
          <w:color w:val="3E3E3E"/>
          <w:spacing w:val="30"/>
        </w:rPr>
        <w:t>秒（含</w:t>
      </w:r>
      <w:r>
        <w:rPr>
          <w:rFonts w:ascii="微软雅黑" w:eastAsia="微软雅黑" w:hAnsi="微软雅黑" w:hint="eastAsia"/>
          <w:color w:val="3E3E3E"/>
          <w:spacing w:val="30"/>
        </w:rPr>
        <w:t>5</w:t>
      </w:r>
      <w:r>
        <w:rPr>
          <w:rFonts w:ascii="微软雅黑" w:eastAsia="微软雅黑" w:hAnsi="微软雅黑" w:hint="eastAsia"/>
          <w:color w:val="3E3E3E"/>
          <w:spacing w:val="30"/>
        </w:rPr>
        <w:t>秒）扣</w:t>
      </w:r>
      <w:r>
        <w:rPr>
          <w:rFonts w:ascii="微软雅黑" w:eastAsia="微软雅黑" w:hAnsi="微软雅黑" w:hint="eastAsia"/>
          <w:color w:val="3E3E3E"/>
          <w:spacing w:val="30"/>
        </w:rPr>
        <w:t>0.1</w:t>
      </w:r>
      <w:r>
        <w:rPr>
          <w:rFonts w:ascii="微软雅黑" w:eastAsia="微软雅黑" w:hAnsi="微软雅黑" w:hint="eastAsia"/>
          <w:color w:val="3E3E3E"/>
          <w:spacing w:val="30"/>
        </w:rPr>
        <w:t>分，</w:t>
      </w:r>
      <w:r>
        <w:rPr>
          <w:rFonts w:ascii="微软雅黑" w:eastAsia="微软雅黑" w:hAnsi="微软雅黑" w:hint="eastAsia"/>
          <w:color w:val="3E3E3E"/>
          <w:spacing w:val="30"/>
        </w:rPr>
        <w:t>5</w:t>
      </w:r>
      <w:r>
        <w:rPr>
          <w:rFonts w:ascii="微软雅黑" w:eastAsia="微软雅黑" w:hAnsi="微软雅黑" w:hint="eastAsia"/>
          <w:color w:val="3E3E3E"/>
          <w:spacing w:val="30"/>
        </w:rPr>
        <w:t>秒以上</w:t>
      </w:r>
      <w:r>
        <w:rPr>
          <w:rFonts w:ascii="微软雅黑" w:eastAsia="微软雅黑" w:hAnsi="微软雅黑" w:hint="eastAsia"/>
          <w:color w:val="3E3E3E"/>
          <w:spacing w:val="30"/>
        </w:rPr>
        <w:t>10</w:t>
      </w:r>
      <w:r>
        <w:rPr>
          <w:rFonts w:ascii="微软雅黑" w:eastAsia="微软雅黑" w:hAnsi="微软雅黑" w:hint="eastAsia"/>
          <w:color w:val="3E3E3E"/>
          <w:spacing w:val="30"/>
        </w:rPr>
        <w:t>秒以内（含</w:t>
      </w:r>
      <w:r>
        <w:rPr>
          <w:rFonts w:ascii="微软雅黑" w:eastAsia="微软雅黑" w:hAnsi="微软雅黑" w:hint="eastAsia"/>
          <w:color w:val="3E3E3E"/>
          <w:spacing w:val="30"/>
        </w:rPr>
        <w:t>10</w:t>
      </w:r>
      <w:r>
        <w:rPr>
          <w:rFonts w:ascii="微软雅黑" w:eastAsia="微软雅黑" w:hAnsi="微软雅黑" w:hint="eastAsia"/>
          <w:color w:val="3E3E3E"/>
          <w:spacing w:val="30"/>
        </w:rPr>
        <w:t>秒）扣</w:t>
      </w:r>
      <w:r>
        <w:rPr>
          <w:rFonts w:ascii="微软雅黑" w:eastAsia="微软雅黑" w:hAnsi="微软雅黑" w:hint="eastAsia"/>
          <w:color w:val="3E3E3E"/>
          <w:spacing w:val="30"/>
        </w:rPr>
        <w:t>0.2</w:t>
      </w:r>
      <w:r>
        <w:rPr>
          <w:rFonts w:ascii="微软雅黑" w:eastAsia="微软雅黑" w:hAnsi="微软雅黑" w:hint="eastAsia"/>
          <w:color w:val="3E3E3E"/>
          <w:spacing w:val="30"/>
        </w:rPr>
        <w:t>分，以此类推。</w:t>
      </w:r>
    </w:p>
    <w:p w:rsidR="00887178" w:rsidRDefault="00FC4958">
      <w:pPr>
        <w:pStyle w:val="a6"/>
        <w:shd w:val="clear" w:color="auto" w:fill="FFFFFF"/>
        <w:spacing w:before="0" w:beforeAutospacing="0" w:after="0" w:afterAutospacing="0" w:line="336" w:lineRule="atLeast"/>
        <w:rPr>
          <w:rFonts w:ascii="微软雅黑" w:eastAsia="微软雅黑" w:hAnsi="微软雅黑"/>
          <w:color w:val="3E3E3E"/>
          <w:spacing w:val="30"/>
        </w:rPr>
      </w:pPr>
      <w:r>
        <w:rPr>
          <w:rFonts w:ascii="微软雅黑" w:eastAsia="微软雅黑" w:hAnsi="微软雅黑" w:hint="eastAsia"/>
          <w:color w:val="3E3E3E"/>
          <w:spacing w:val="30"/>
        </w:rPr>
        <w:t>2</w:t>
      </w:r>
      <w:r>
        <w:rPr>
          <w:rFonts w:ascii="微软雅黑" w:eastAsia="微软雅黑" w:hAnsi="微软雅黑" w:hint="eastAsia"/>
          <w:color w:val="3E3E3E"/>
          <w:spacing w:val="30"/>
        </w:rPr>
        <w:t>．评分标准：</w:t>
      </w:r>
    </w:p>
    <w:p w:rsidR="00887178" w:rsidRDefault="00FC4958">
      <w:pPr>
        <w:pStyle w:val="a6"/>
        <w:shd w:val="clear" w:color="auto" w:fill="FFFFFF"/>
        <w:spacing w:before="0" w:beforeAutospacing="0" w:after="0" w:afterAutospacing="0" w:line="336" w:lineRule="atLeast"/>
        <w:ind w:firstLineChars="200" w:firstLine="600"/>
        <w:rPr>
          <w:rFonts w:ascii="微软雅黑" w:eastAsia="微软雅黑" w:hAnsi="微软雅黑"/>
          <w:color w:val="3E3E3E"/>
          <w:spacing w:val="30"/>
        </w:rPr>
      </w:pPr>
      <w:r>
        <w:rPr>
          <w:rFonts w:ascii="微软雅黑" w:eastAsia="微软雅黑" w:hAnsi="微软雅黑" w:hint="eastAsia"/>
          <w:color w:val="3E3E3E"/>
          <w:spacing w:val="30"/>
        </w:rPr>
        <w:t>考评员参照</w:t>
      </w:r>
      <w:r>
        <w:rPr>
          <w:rFonts w:ascii="微软雅黑" w:eastAsia="微软雅黑" w:hAnsi="微软雅黑" w:hint="eastAsia"/>
          <w:color w:val="3E3E3E"/>
          <w:spacing w:val="30"/>
        </w:rPr>
        <w:t>2012</w:t>
      </w:r>
      <w:r>
        <w:rPr>
          <w:rFonts w:ascii="微软雅黑" w:eastAsia="微软雅黑" w:hAnsi="微软雅黑" w:hint="eastAsia"/>
          <w:color w:val="3E3E3E"/>
          <w:spacing w:val="30"/>
        </w:rPr>
        <w:t>年（武术套路竞赛规则）评分细则，独立对考生的动作质量和演练水平进行综合评定。采用</w:t>
      </w:r>
      <w:r>
        <w:rPr>
          <w:rFonts w:ascii="微软雅黑" w:eastAsia="微软雅黑" w:hAnsi="微软雅黑" w:hint="eastAsia"/>
          <w:color w:val="3E3E3E"/>
          <w:spacing w:val="30"/>
        </w:rPr>
        <w:t>10</w:t>
      </w:r>
      <w:r>
        <w:rPr>
          <w:rFonts w:ascii="微软雅黑" w:eastAsia="微软雅黑" w:hAnsi="微软雅黑" w:hint="eastAsia"/>
          <w:color w:val="3E3E3E"/>
          <w:spacing w:val="30"/>
        </w:rPr>
        <w:t>分制评分，分数至多可到小数点后</w:t>
      </w:r>
      <w:r>
        <w:rPr>
          <w:rFonts w:ascii="微软雅黑" w:eastAsia="微软雅黑" w:hAnsi="微软雅黑" w:hint="eastAsia"/>
          <w:color w:val="3E3E3E"/>
          <w:spacing w:val="30"/>
        </w:rPr>
        <w:t>1</w:t>
      </w:r>
      <w:r>
        <w:rPr>
          <w:rFonts w:ascii="微软雅黑" w:eastAsia="微软雅黑" w:hAnsi="微软雅黑" w:hint="eastAsia"/>
          <w:color w:val="3E3E3E"/>
          <w:spacing w:val="30"/>
        </w:rPr>
        <w:t>位。对考生未在规定时间内完成套路，将在专项技术考评分中扣除应扣分数，演练套路不符和未完成演练套路的不予评分。</w:t>
      </w:r>
      <w:r>
        <w:rPr>
          <w:rFonts w:ascii="微软雅黑" w:eastAsia="微软雅黑" w:hAnsi="微软雅黑"/>
          <w:color w:val="3E3E3E"/>
          <w:spacing w:val="30"/>
        </w:rPr>
        <w:t xml:space="preserve"> </w:t>
      </w:r>
    </w:p>
    <w:p w:rsidR="00887178" w:rsidRDefault="00887178">
      <w:pPr>
        <w:pStyle w:val="a6"/>
        <w:shd w:val="clear" w:color="auto" w:fill="FFFFFF"/>
        <w:spacing w:before="0" w:beforeAutospacing="0" w:after="0" w:afterAutospacing="0" w:line="336" w:lineRule="atLeast"/>
        <w:rPr>
          <w:rFonts w:ascii="微软雅黑" w:eastAsia="微软雅黑" w:hAnsi="微软雅黑"/>
          <w:color w:val="3E3E3E"/>
          <w:spacing w:val="30"/>
        </w:rPr>
      </w:pPr>
      <w:r>
        <w:rPr>
          <w:rFonts w:ascii="微软雅黑" w:eastAsia="微软雅黑" w:hAnsi="微软雅黑"/>
          <w:color w:val="3E3E3E"/>
          <w:spacing w:val="30"/>
        </w:rPr>
      </w:r>
      <w:r>
        <w:rPr>
          <w:rFonts w:ascii="微软雅黑" w:eastAsia="微软雅黑" w:hAnsi="微软雅黑"/>
          <w:color w:val="3E3E3E"/>
          <w:spacing w:val="30"/>
        </w:rPr>
        <w:pict>
          <v:rect id="AutoShape 7" o:spid="_x0000_s1026" alt="说明: https://mmbiz.qpic.cn/mmbiz_png/p17RaIuqribiargvGzDCmyHiaOMkibvdmKRQJTVfGibNPTUD1oYWJx3rNtj9hQ9OxoRJCxX8HWFgP3cxR7lIATrcpKA/640?wx_fmt=png&amp;tp=webp&amp;wxfrom=5&amp;wx_lazy=1" style="width:24pt;height:24pt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v:textbox>
              <w:txbxContent>
                <w:p w:rsidR="00887178" w:rsidRDefault="00887178"/>
              </w:txbxContent>
            </v:textbox>
            <w10:wrap type="none"/>
            <w10:anchorlock/>
          </v:rect>
        </w:pict>
      </w:r>
    </w:p>
    <w:p w:rsidR="00887178" w:rsidRDefault="00FC4958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武术套路演练评分细则</w:t>
      </w:r>
    </w:p>
    <w:p w:rsidR="00887178" w:rsidRDefault="00887178">
      <w:pPr>
        <w:ind w:firstLineChars="1350" w:firstLine="3240"/>
        <w:rPr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2235"/>
        <w:gridCol w:w="6287"/>
      </w:tblGrid>
      <w:tr w:rsidR="00887178">
        <w:trPr>
          <w:trHeight w:val="925"/>
        </w:trPr>
        <w:tc>
          <w:tcPr>
            <w:tcW w:w="2235" w:type="dxa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等级</w:t>
            </w:r>
          </w:p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（分值范畴）</w:t>
            </w:r>
          </w:p>
        </w:tc>
        <w:tc>
          <w:tcPr>
            <w:tcW w:w="6287" w:type="dxa"/>
            <w:vAlign w:val="center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评价标准</w:t>
            </w:r>
          </w:p>
        </w:tc>
      </w:tr>
      <w:tr w:rsidR="00887178">
        <w:tc>
          <w:tcPr>
            <w:tcW w:w="2235" w:type="dxa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优</w:t>
            </w:r>
          </w:p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（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10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—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8.6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分）</w:t>
            </w:r>
          </w:p>
        </w:tc>
        <w:tc>
          <w:tcPr>
            <w:tcW w:w="6287" w:type="dxa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动作姿势规范、方法运用合理、技术熟练、节奏分明、协调流畅、劲力充足、风格突出。</w:t>
            </w:r>
          </w:p>
        </w:tc>
      </w:tr>
      <w:tr w:rsidR="00887178">
        <w:tc>
          <w:tcPr>
            <w:tcW w:w="2235" w:type="dxa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良</w:t>
            </w:r>
          </w:p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（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8.5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—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7.6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分）</w:t>
            </w:r>
          </w:p>
        </w:tc>
        <w:tc>
          <w:tcPr>
            <w:tcW w:w="6287" w:type="dxa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动作姿势较规范、方法运用较合理、技术较熟练、节奏较分明、劲力较充足、风格较突出。</w:t>
            </w:r>
          </w:p>
        </w:tc>
      </w:tr>
      <w:tr w:rsidR="00887178">
        <w:tc>
          <w:tcPr>
            <w:tcW w:w="2235" w:type="dxa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中</w:t>
            </w:r>
          </w:p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（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7.5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—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6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分）</w:t>
            </w:r>
          </w:p>
        </w:tc>
        <w:tc>
          <w:tcPr>
            <w:tcW w:w="6287" w:type="dxa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动作姿势基本规范、方法运用基本合理、节奏、劲力、风格一般。</w:t>
            </w:r>
          </w:p>
        </w:tc>
      </w:tr>
      <w:tr w:rsidR="00887178">
        <w:tc>
          <w:tcPr>
            <w:tcW w:w="2235" w:type="dxa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差</w:t>
            </w:r>
          </w:p>
          <w:p w:rsidR="00887178" w:rsidRDefault="00FC4958">
            <w:pPr>
              <w:pStyle w:val="a6"/>
              <w:spacing w:before="0" w:beforeAutospacing="0" w:after="0" w:afterAutospacing="0" w:line="480" w:lineRule="exact"/>
              <w:jc w:val="center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（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6</w:t>
            </w: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分以下）</w:t>
            </w:r>
          </w:p>
        </w:tc>
        <w:tc>
          <w:tcPr>
            <w:tcW w:w="6287" w:type="dxa"/>
          </w:tcPr>
          <w:p w:rsidR="00887178" w:rsidRDefault="00FC4958">
            <w:pPr>
              <w:pStyle w:val="a6"/>
              <w:spacing w:before="0" w:beforeAutospacing="0" w:after="0" w:afterAutospacing="0" w:line="480" w:lineRule="exact"/>
              <w:rPr>
                <w:rFonts w:ascii="微软雅黑" w:eastAsia="微软雅黑" w:hAnsi="微软雅黑"/>
                <w:color w:val="3E3E3E"/>
                <w:spacing w:val="30"/>
              </w:rPr>
            </w:pPr>
            <w:r>
              <w:rPr>
                <w:rFonts w:ascii="微软雅黑" w:eastAsia="微软雅黑" w:hAnsi="微软雅黑" w:hint="eastAsia"/>
                <w:color w:val="3E3E3E"/>
                <w:spacing w:val="30"/>
              </w:rPr>
              <w:t>动作姿势不规范、方法运用不合理、技术不熟练、节奏、动作不协调、劲力、风格不突出。</w:t>
            </w:r>
          </w:p>
        </w:tc>
      </w:tr>
    </w:tbl>
    <w:p w:rsidR="00887178" w:rsidRDefault="00887178">
      <w:pPr>
        <w:rPr>
          <w:sz w:val="24"/>
          <w:szCs w:val="24"/>
        </w:rPr>
      </w:pPr>
    </w:p>
    <w:sectPr w:rsidR="00887178" w:rsidSect="00887178">
      <w:pgSz w:w="11906" w:h="16838"/>
      <w:pgMar w:top="1134" w:right="1474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958" w:rsidRDefault="00FC4958" w:rsidP="00FC4958">
      <w:r>
        <w:separator/>
      </w:r>
    </w:p>
  </w:endnote>
  <w:endnote w:type="continuationSeparator" w:id="0">
    <w:p w:rsidR="00FC4958" w:rsidRDefault="00FC4958" w:rsidP="00FC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958" w:rsidRDefault="00FC4958" w:rsidP="00FC4958">
      <w:r>
        <w:separator/>
      </w:r>
    </w:p>
  </w:footnote>
  <w:footnote w:type="continuationSeparator" w:id="0">
    <w:p w:rsidR="00FC4958" w:rsidRDefault="00FC4958" w:rsidP="00FC49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5390"/>
    <w:rsid w:val="00064411"/>
    <w:rsid w:val="000B3FFB"/>
    <w:rsid w:val="000D14B7"/>
    <w:rsid w:val="001744DE"/>
    <w:rsid w:val="00193F48"/>
    <w:rsid w:val="001B2408"/>
    <w:rsid w:val="00235F81"/>
    <w:rsid w:val="0025021C"/>
    <w:rsid w:val="00264F69"/>
    <w:rsid w:val="002B7FF9"/>
    <w:rsid w:val="003917FE"/>
    <w:rsid w:val="003F5390"/>
    <w:rsid w:val="00407585"/>
    <w:rsid w:val="005459D4"/>
    <w:rsid w:val="00583BFE"/>
    <w:rsid w:val="005A5157"/>
    <w:rsid w:val="005F459F"/>
    <w:rsid w:val="00647785"/>
    <w:rsid w:val="00684B56"/>
    <w:rsid w:val="0068616D"/>
    <w:rsid w:val="006C6EB9"/>
    <w:rsid w:val="006E16E9"/>
    <w:rsid w:val="0070761A"/>
    <w:rsid w:val="007321D2"/>
    <w:rsid w:val="00777DF4"/>
    <w:rsid w:val="00871443"/>
    <w:rsid w:val="008716B4"/>
    <w:rsid w:val="00884A6A"/>
    <w:rsid w:val="00887178"/>
    <w:rsid w:val="008B7483"/>
    <w:rsid w:val="00950FC7"/>
    <w:rsid w:val="00960D3D"/>
    <w:rsid w:val="00A03E22"/>
    <w:rsid w:val="00A15F7B"/>
    <w:rsid w:val="00AC42D2"/>
    <w:rsid w:val="00AE2142"/>
    <w:rsid w:val="00B55D72"/>
    <w:rsid w:val="00B601BE"/>
    <w:rsid w:val="00B64BB8"/>
    <w:rsid w:val="00B67E5E"/>
    <w:rsid w:val="00B926BF"/>
    <w:rsid w:val="00BB0030"/>
    <w:rsid w:val="00BB6951"/>
    <w:rsid w:val="00BD1406"/>
    <w:rsid w:val="00C77DDF"/>
    <w:rsid w:val="00C82675"/>
    <w:rsid w:val="00CD7BC9"/>
    <w:rsid w:val="00CF536F"/>
    <w:rsid w:val="00DB3942"/>
    <w:rsid w:val="00DD12FD"/>
    <w:rsid w:val="00E059F8"/>
    <w:rsid w:val="00E074EC"/>
    <w:rsid w:val="00EF35E4"/>
    <w:rsid w:val="00F31C15"/>
    <w:rsid w:val="00F70B90"/>
    <w:rsid w:val="00F84374"/>
    <w:rsid w:val="00FC4958"/>
    <w:rsid w:val="5E2F4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17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8871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71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8871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rsid w:val="008871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rsid w:val="008871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887178"/>
    <w:rPr>
      <w:b/>
      <w:bCs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887178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88717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8871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1240</Words>
  <Characters>270</Characters>
  <Application>Microsoft Office Word</Application>
  <DocSecurity>0</DocSecurity>
  <Lines>2</Lines>
  <Paragraphs>3</Paragraphs>
  <ScaleCrop>false</ScaleCrop>
  <Company>china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37</cp:revision>
  <cp:lastPrinted>2021-01-19T03:00:00Z</cp:lastPrinted>
  <dcterms:created xsi:type="dcterms:W3CDTF">2018-02-27T14:25:00Z</dcterms:created>
  <dcterms:modified xsi:type="dcterms:W3CDTF">2021-01-19T03:01:00Z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