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233A6" w:rsidRPr="003D5D24" w:rsidRDefault="001E4155" w:rsidP="003D5D24">
      <w:pPr>
        <w:spacing w:line="594" w:lineRule="atLeast"/>
        <w:jc w:val="center"/>
        <w:rPr>
          <w:rFonts w:ascii="方正小标宋_GBK" w:eastAsia="方正小标宋_GBK" w:hAnsi="方正小标宋_GBK" w:cs="方正小标宋_GBK"/>
          <w:b/>
          <w:sz w:val="44"/>
          <w:szCs w:val="44"/>
        </w:rPr>
      </w:pPr>
      <w:r w:rsidRPr="003D5D24">
        <w:rPr>
          <w:rFonts w:ascii="方正小标宋_GBK" w:eastAsia="方正小标宋_GBK" w:hAnsi="方正小标宋_GBK" w:cs="方正小标宋_GBK" w:hint="eastAsia"/>
          <w:b/>
          <w:sz w:val="44"/>
          <w:szCs w:val="44"/>
        </w:rPr>
        <w:t>2021年佛山市第一中学体育特长生招生简章</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佛山市第一中学拥有雄厚的师资和完善的体育设施，学校培养能力强，以育人为己任，近年向中国人民大学、复旦大学、中山大学、华南理工大学、中南大学、华南师范大学、华中师范大学等名校输送多名体育特长生。为提升我校竞技体育水平，增强校园体育文化氛围，推动学校体育事业全面发展，以体育拼搏精神进一步激发全校师生精神面貌，促进学校办学水平提升，现根据《佛山市教育局关于做好佛山市 2021 年招收体育特长生术科考试工作的通知》（</w:t>
      </w:r>
      <w:proofErr w:type="gramStart"/>
      <w:r w:rsidRPr="003D5D24">
        <w:rPr>
          <w:rFonts w:ascii="仿宋_GB2312" w:eastAsia="仿宋_GB2312" w:hAnsi="仿宋_GB2312" w:cs="仿宋_GB2312" w:hint="eastAsia"/>
          <w:sz w:val="32"/>
          <w:szCs w:val="32"/>
        </w:rPr>
        <w:t>佛山教招〔2021〕</w:t>
      </w:r>
      <w:proofErr w:type="gramEnd"/>
      <w:r w:rsidRPr="003D5D24">
        <w:rPr>
          <w:rFonts w:ascii="仿宋_GB2312" w:eastAsia="仿宋_GB2312" w:hAnsi="仿宋_GB2312" w:cs="仿宋_GB2312" w:hint="eastAsia"/>
          <w:sz w:val="32"/>
          <w:szCs w:val="32"/>
        </w:rPr>
        <w:t>8 号）等有关文件精神，结合我校具体情况，制定本简章。</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第一条：招生项目</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    田径、男子足球、篮球。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第二条：招生计划</w:t>
      </w:r>
    </w:p>
    <w:tbl>
      <w:tblPr>
        <w:tblStyle w:val="a9"/>
        <w:tblW w:w="9251" w:type="dxa"/>
        <w:tblInd w:w="496" w:type="dxa"/>
        <w:tblLayout w:type="fixed"/>
        <w:tblLook w:val="04A0" w:firstRow="1" w:lastRow="0" w:firstColumn="1" w:lastColumn="0" w:noHBand="0" w:noVBand="1"/>
      </w:tblPr>
      <w:tblGrid>
        <w:gridCol w:w="2130"/>
        <w:gridCol w:w="1665"/>
        <w:gridCol w:w="5456"/>
      </w:tblGrid>
      <w:tr w:rsidR="007354EB" w:rsidRPr="003D5D24" w:rsidTr="003D5D24">
        <w:tc>
          <w:tcPr>
            <w:tcW w:w="2130"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项    目</w:t>
            </w:r>
          </w:p>
        </w:tc>
        <w:tc>
          <w:tcPr>
            <w:tcW w:w="1665"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计划数</w:t>
            </w:r>
          </w:p>
        </w:tc>
        <w:tc>
          <w:tcPr>
            <w:tcW w:w="5456"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备      注</w:t>
            </w:r>
          </w:p>
        </w:tc>
      </w:tr>
      <w:tr w:rsidR="007354EB" w:rsidRPr="003D5D24" w:rsidTr="003D5D24">
        <w:tc>
          <w:tcPr>
            <w:tcW w:w="2130" w:type="dxa"/>
            <w:vMerge w:val="restart"/>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田径（男、女）</w:t>
            </w:r>
          </w:p>
        </w:tc>
        <w:tc>
          <w:tcPr>
            <w:tcW w:w="1665" w:type="dxa"/>
            <w:vMerge w:val="restart"/>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0—8</w:t>
            </w:r>
          </w:p>
        </w:tc>
        <w:tc>
          <w:tcPr>
            <w:tcW w:w="5456"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100米、200米、400米、800米：0—6人</w:t>
            </w:r>
          </w:p>
        </w:tc>
      </w:tr>
      <w:tr w:rsidR="007354EB" w:rsidRPr="003D5D24" w:rsidTr="003D5D24">
        <w:tc>
          <w:tcPr>
            <w:tcW w:w="2130"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1665"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5456"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跨栏：0—2人</w:t>
            </w:r>
          </w:p>
        </w:tc>
      </w:tr>
      <w:tr w:rsidR="007354EB" w:rsidRPr="003D5D24" w:rsidTr="003D5D24">
        <w:tc>
          <w:tcPr>
            <w:tcW w:w="2130"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1665"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5456"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跳高、跳远、三级跳远：0—3人</w:t>
            </w:r>
          </w:p>
        </w:tc>
      </w:tr>
      <w:tr w:rsidR="007354EB" w:rsidRPr="003D5D24" w:rsidTr="003D5D24">
        <w:tc>
          <w:tcPr>
            <w:tcW w:w="2130"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1665" w:type="dxa"/>
            <w:vMerge/>
            <w:vAlign w:val="center"/>
          </w:tcPr>
          <w:p w:rsidR="008233A6" w:rsidRPr="003D5D24" w:rsidRDefault="008233A6" w:rsidP="003D5D24">
            <w:pPr>
              <w:spacing w:line="288" w:lineRule="auto"/>
              <w:rPr>
                <w:rFonts w:ascii="新宋体" w:eastAsia="新宋体" w:hAnsi="新宋体" w:cs="新宋体"/>
                <w:color w:val="000000" w:themeColor="text1"/>
                <w:sz w:val="24"/>
              </w:rPr>
            </w:pPr>
          </w:p>
        </w:tc>
        <w:tc>
          <w:tcPr>
            <w:tcW w:w="5456"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标枪、铅球：0—2人</w:t>
            </w:r>
          </w:p>
        </w:tc>
      </w:tr>
      <w:tr w:rsidR="007354EB" w:rsidRPr="003D5D24" w:rsidTr="003D5D24">
        <w:tc>
          <w:tcPr>
            <w:tcW w:w="2130"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足球（男）</w:t>
            </w:r>
          </w:p>
        </w:tc>
        <w:tc>
          <w:tcPr>
            <w:tcW w:w="1665"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0—6</w:t>
            </w:r>
          </w:p>
        </w:tc>
        <w:tc>
          <w:tcPr>
            <w:tcW w:w="5456" w:type="dxa"/>
            <w:vAlign w:val="center"/>
          </w:tcPr>
          <w:p w:rsidR="008233A6" w:rsidRPr="003D5D24" w:rsidRDefault="008233A6" w:rsidP="003D5D24">
            <w:pPr>
              <w:spacing w:line="288" w:lineRule="auto"/>
              <w:rPr>
                <w:rFonts w:ascii="新宋体" w:eastAsia="新宋体" w:hAnsi="新宋体" w:cs="新宋体"/>
                <w:color w:val="000000" w:themeColor="text1"/>
                <w:sz w:val="24"/>
              </w:rPr>
            </w:pPr>
          </w:p>
        </w:tc>
      </w:tr>
      <w:tr w:rsidR="007354EB" w:rsidRPr="003D5D24" w:rsidTr="003D5D24">
        <w:tc>
          <w:tcPr>
            <w:tcW w:w="2130"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篮球（女）</w:t>
            </w:r>
          </w:p>
        </w:tc>
        <w:tc>
          <w:tcPr>
            <w:tcW w:w="1665"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0—5</w:t>
            </w:r>
          </w:p>
        </w:tc>
        <w:tc>
          <w:tcPr>
            <w:tcW w:w="5456" w:type="dxa"/>
            <w:vAlign w:val="center"/>
          </w:tcPr>
          <w:p w:rsidR="008233A6" w:rsidRPr="003D5D24" w:rsidRDefault="008233A6" w:rsidP="003D5D24">
            <w:pPr>
              <w:spacing w:line="288" w:lineRule="auto"/>
              <w:rPr>
                <w:rFonts w:ascii="新宋体" w:eastAsia="新宋体" w:hAnsi="新宋体" w:cs="新宋体"/>
                <w:color w:val="000000" w:themeColor="text1"/>
                <w:sz w:val="24"/>
              </w:rPr>
            </w:pPr>
          </w:p>
        </w:tc>
      </w:tr>
      <w:tr w:rsidR="007354EB" w:rsidRPr="003D5D24" w:rsidTr="003D5D24">
        <w:tc>
          <w:tcPr>
            <w:tcW w:w="2130"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篮球（男）</w:t>
            </w:r>
          </w:p>
        </w:tc>
        <w:tc>
          <w:tcPr>
            <w:tcW w:w="1665" w:type="dxa"/>
            <w:vAlign w:val="center"/>
          </w:tcPr>
          <w:p w:rsidR="008233A6" w:rsidRPr="003D5D24" w:rsidRDefault="001E4155" w:rsidP="003D5D24">
            <w:pPr>
              <w:spacing w:line="288" w:lineRule="auto"/>
              <w:rPr>
                <w:rFonts w:ascii="新宋体" w:eastAsia="新宋体" w:hAnsi="新宋体" w:cs="新宋体"/>
                <w:color w:val="000000" w:themeColor="text1"/>
                <w:sz w:val="24"/>
              </w:rPr>
            </w:pPr>
            <w:r w:rsidRPr="003D5D24">
              <w:rPr>
                <w:rFonts w:ascii="新宋体" w:eastAsia="新宋体" w:hAnsi="新宋体" w:cs="新宋体" w:hint="eastAsia"/>
                <w:color w:val="000000" w:themeColor="text1"/>
                <w:sz w:val="24"/>
              </w:rPr>
              <w:t>0—1</w:t>
            </w:r>
          </w:p>
        </w:tc>
        <w:tc>
          <w:tcPr>
            <w:tcW w:w="5456" w:type="dxa"/>
            <w:vAlign w:val="center"/>
          </w:tcPr>
          <w:p w:rsidR="008233A6" w:rsidRPr="003D5D24" w:rsidRDefault="008233A6" w:rsidP="003D5D24">
            <w:pPr>
              <w:spacing w:line="288" w:lineRule="auto"/>
              <w:rPr>
                <w:rFonts w:ascii="新宋体" w:eastAsia="新宋体" w:hAnsi="新宋体" w:cs="新宋体"/>
                <w:color w:val="000000" w:themeColor="text1"/>
                <w:sz w:val="24"/>
              </w:rPr>
            </w:pPr>
          </w:p>
        </w:tc>
      </w:tr>
    </w:tbl>
    <w:p w:rsidR="008233A6" w:rsidRPr="003D5D24" w:rsidRDefault="003D5D24" w:rsidP="003D5D24">
      <w:pPr>
        <w:ind w:leftChars="1" w:left="849" w:hangingChars="353" w:hanging="847"/>
        <w:jc w:val="left"/>
        <w:rPr>
          <w:rFonts w:ascii="宋体" w:eastAsia="宋体" w:hAnsi="宋体" w:cs="仿宋_GB2312"/>
          <w:sz w:val="24"/>
        </w:rPr>
      </w:pPr>
      <w:r>
        <w:rPr>
          <w:rFonts w:ascii="宋体" w:eastAsia="宋体" w:hAnsi="宋体" w:cs="仿宋_GB2312" w:hint="eastAsia"/>
          <w:sz w:val="24"/>
        </w:rPr>
        <w:t xml:space="preserve">   </w:t>
      </w:r>
      <w:r w:rsidR="001E4155" w:rsidRPr="003D5D24">
        <w:rPr>
          <w:rFonts w:ascii="宋体" w:eastAsia="宋体" w:hAnsi="宋体" w:cs="仿宋_GB2312" w:hint="eastAsia"/>
          <w:sz w:val="24"/>
        </w:rPr>
        <w:t>注：如有项目的运动成绩达不到我校的要求，我校有权把多出的名额调配到符合人数多于</w:t>
      </w:r>
      <w:r>
        <w:rPr>
          <w:rFonts w:ascii="宋体" w:eastAsia="宋体" w:hAnsi="宋体" w:cs="仿宋_GB2312" w:hint="eastAsia"/>
          <w:sz w:val="24"/>
        </w:rPr>
        <w:t xml:space="preserve">  </w:t>
      </w:r>
      <w:r w:rsidR="001E4155" w:rsidRPr="003D5D24">
        <w:rPr>
          <w:rFonts w:ascii="宋体" w:eastAsia="宋体" w:hAnsi="宋体" w:cs="仿宋_GB2312" w:hint="eastAsia"/>
          <w:sz w:val="24"/>
        </w:rPr>
        <w:t xml:space="preserve">计划数的项目，招生总人数不超20人。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第三条：报考条件</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必须具备以下条件者方可报名</w:t>
      </w:r>
      <w:r w:rsidR="003D5D24">
        <w:rPr>
          <w:rFonts w:ascii="仿宋_GB2312" w:eastAsia="仿宋_GB2312" w:hAnsi="仿宋_GB2312" w:cs="仿宋_GB2312" w:hint="eastAsia"/>
          <w:sz w:val="32"/>
          <w:szCs w:val="32"/>
        </w:rPr>
        <w:t>：</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1．身体健康，报考佛山市高中的初中应届考生，并报名参加2021年市统一组织的体育术科考试，成绩达到市招生办划定体育特长生资格线；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lastRenderedPageBreak/>
        <w:t xml:space="preserve">2．品行表现好，思想品德考核在良好以上；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3．体育特长突出，具备以下条件之一就可报考：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①获得市级以上（含市级）中学生体育比赛前六名的个人或集体项目主力队员；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②成绩达到国家二级运动员以上水平（含二级）；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③区级中学生比赛前三名的个人或集体项目主力队员；</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④街道或镇级中学生比赛前两名。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第四条：报名办法</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4月25日开始在网上报名：</w:t>
      </w:r>
      <w:proofErr w:type="gramStart"/>
      <w:r w:rsidRPr="003D5D24">
        <w:rPr>
          <w:rFonts w:ascii="仿宋_GB2312" w:eastAsia="仿宋_GB2312" w:hAnsi="仿宋_GB2312" w:cs="仿宋_GB2312" w:hint="eastAsia"/>
          <w:sz w:val="32"/>
          <w:szCs w:val="32"/>
        </w:rPr>
        <w:t>在微信“添加朋友”</w:t>
      </w:r>
      <w:proofErr w:type="gramEnd"/>
      <w:r w:rsidRPr="003D5D24">
        <w:rPr>
          <w:rFonts w:ascii="仿宋_GB2312" w:eastAsia="仿宋_GB2312" w:hAnsi="仿宋_GB2312" w:cs="仿宋_GB2312" w:hint="eastAsia"/>
          <w:sz w:val="32"/>
          <w:szCs w:val="32"/>
        </w:rPr>
        <w:t>功能中搜索并关注“佛山市</w:t>
      </w:r>
      <w:r w:rsidRPr="003D5D24">
        <w:rPr>
          <w:rFonts w:ascii="仿宋_GB2312" w:eastAsia="仿宋_GB2312" w:hAnsi="仿宋_GB2312" w:cs="仿宋_GB2312"/>
          <w:sz w:val="32"/>
          <w:szCs w:val="32"/>
        </w:rPr>
        <w:t>第</w:t>
      </w:r>
      <w:r w:rsidRPr="003D5D24">
        <w:rPr>
          <w:rFonts w:ascii="仿宋_GB2312" w:eastAsia="仿宋_GB2312" w:hAnsi="仿宋_GB2312" w:cs="仿宋_GB2312" w:hint="eastAsia"/>
          <w:sz w:val="32"/>
          <w:szCs w:val="32"/>
        </w:rPr>
        <w:t>一中学”公众号，亦可扫描以下</w:t>
      </w:r>
      <w:proofErr w:type="gramStart"/>
      <w:r w:rsidRPr="003D5D24">
        <w:rPr>
          <w:rFonts w:ascii="仿宋_GB2312" w:eastAsia="仿宋_GB2312" w:hAnsi="仿宋_GB2312" w:cs="仿宋_GB2312" w:hint="eastAsia"/>
          <w:sz w:val="32"/>
          <w:szCs w:val="32"/>
        </w:rPr>
        <w:t>二维码关注</w:t>
      </w:r>
      <w:proofErr w:type="gramEnd"/>
      <w:r w:rsidRPr="003D5D24">
        <w:rPr>
          <w:rFonts w:ascii="仿宋_GB2312" w:eastAsia="仿宋_GB2312" w:hAnsi="仿宋_GB2312" w:cs="仿宋_GB2312" w:hint="eastAsia"/>
          <w:sz w:val="32"/>
          <w:szCs w:val="32"/>
        </w:rPr>
        <w:t>“</w:t>
      </w:r>
      <w:r w:rsidRPr="003D5D24">
        <w:rPr>
          <w:rFonts w:ascii="仿宋_GB2312" w:eastAsia="仿宋_GB2312" w:hAnsi="仿宋_GB2312" w:cs="仿宋_GB2312"/>
          <w:sz w:val="32"/>
          <w:szCs w:val="32"/>
        </w:rPr>
        <w:t>佛山市第一中学”</w:t>
      </w:r>
      <w:r w:rsidRPr="003D5D24">
        <w:rPr>
          <w:rFonts w:ascii="仿宋_GB2312" w:eastAsia="仿宋_GB2312" w:hAnsi="仿宋_GB2312" w:cs="仿宋_GB2312" w:hint="eastAsia"/>
          <w:sz w:val="32"/>
          <w:szCs w:val="32"/>
        </w:rPr>
        <w:t>公众号后点击对应菜单链接进入报名页面。</w:t>
      </w:r>
    </w:p>
    <w:p w:rsidR="008233A6" w:rsidRPr="003D5D24" w:rsidRDefault="001E4155" w:rsidP="003D5D24">
      <w:pPr>
        <w:spacing w:line="594" w:lineRule="atLeast"/>
        <w:ind w:firstLineChars="200" w:firstLine="640"/>
        <w:jc w:val="center"/>
        <w:rPr>
          <w:rFonts w:ascii="仿宋_GB2312" w:eastAsia="仿宋_GB2312" w:hAnsi="仿宋_GB2312" w:cs="仿宋_GB2312"/>
          <w:sz w:val="32"/>
          <w:szCs w:val="32"/>
        </w:rPr>
      </w:pPr>
      <w:r w:rsidRPr="003D5D24">
        <w:rPr>
          <w:rFonts w:ascii="仿宋_GB2312" w:eastAsia="仿宋_GB2312" w:hAnsi="仿宋_GB2312" w:cs="仿宋_GB2312"/>
          <w:sz w:val="32"/>
          <w:szCs w:val="32"/>
        </w:rPr>
        <w:drawing>
          <wp:inline distT="0" distB="0" distL="0" distR="0">
            <wp:extent cx="1072515" cy="1072515"/>
            <wp:effectExtent l="0" t="0" r="0" b="0"/>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5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072515" cy="1072515"/>
                    </a:xfrm>
                    <a:prstGeom prst="rect">
                      <a:avLst/>
                    </a:prstGeom>
                    <a:noFill/>
                    <a:ln>
                      <a:noFill/>
                    </a:ln>
                    <a:effectLst/>
                  </pic:spPr>
                </pic:pic>
              </a:graphicData>
            </a:graphic>
          </wp:inline>
        </w:drawing>
      </w:r>
    </w:p>
    <w:p w:rsidR="008233A6" w:rsidRPr="003D5D24" w:rsidRDefault="003D5D24" w:rsidP="003D5D24">
      <w:pPr>
        <w:spacing w:line="594" w:lineRule="atLeast"/>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 xml:space="preserve">    </w:t>
      </w:r>
      <w:r w:rsidR="001E4155" w:rsidRPr="003D5D24">
        <w:rPr>
          <w:rFonts w:ascii="仿宋_GB2312" w:eastAsia="仿宋_GB2312" w:hAnsi="仿宋_GB2312" w:cs="仿宋_GB2312" w:hint="eastAsia"/>
          <w:sz w:val="32"/>
          <w:szCs w:val="32"/>
        </w:rPr>
        <w:t>第五条：资格审</w:t>
      </w:r>
      <w:r>
        <w:rPr>
          <w:rFonts w:ascii="仿宋_GB2312" w:eastAsia="仿宋_GB2312" w:hAnsi="仿宋_GB2312" w:cs="仿宋_GB2312" w:hint="eastAsia"/>
          <w:sz w:val="32"/>
          <w:szCs w:val="32"/>
        </w:rPr>
        <w:t>查</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5月10日下午18:00截止报名。</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凡提供虚假成绩、虚假材料，骗取准考资格或录取资格的考生一经查实，立即取消该生准考或录取资格，由此产生的后果自负。</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第六条：我校专项测试的时间、内容及报到事项</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1．测试时间和地点：2021年5月12日进行测试，地点为佛山</w:t>
      </w:r>
      <w:proofErr w:type="gramStart"/>
      <w:r w:rsidRPr="003D5D24">
        <w:rPr>
          <w:rFonts w:ascii="仿宋_GB2312" w:eastAsia="仿宋_GB2312" w:hAnsi="仿宋_GB2312" w:cs="仿宋_GB2312" w:hint="eastAsia"/>
          <w:sz w:val="32"/>
          <w:szCs w:val="32"/>
        </w:rPr>
        <w:t>一</w:t>
      </w:r>
      <w:proofErr w:type="gramEnd"/>
      <w:r w:rsidRPr="003D5D24">
        <w:rPr>
          <w:rFonts w:ascii="仿宋_GB2312" w:eastAsia="仿宋_GB2312" w:hAnsi="仿宋_GB2312" w:cs="仿宋_GB2312" w:hint="eastAsia"/>
          <w:sz w:val="32"/>
          <w:szCs w:val="32"/>
        </w:rPr>
        <w:t>中校内，考生必须做好防疫措施，凭身份证、戴口罩、量体温进出校门，谢绝家长等人员进校。</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2．测试项目：详细请看附件，考生自备运动装备，器材由考场提供。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lastRenderedPageBreak/>
        <w:t>3．报到时考生需要带和填写的资料有：</w:t>
      </w:r>
    </w:p>
    <w:p w:rsid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①考生第二代身份证原件、复印件；</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②2张近期大一寸免冠照片；</w:t>
      </w:r>
    </w:p>
    <w:p w:rsid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②网上报名填写的竞赛成绩证明复印件；</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④填写考试承诺书和测试表格。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4.贯彻落实上级对新冠肺炎疫情防控工作的部署和要求，切实保障广大考生和考</w:t>
      </w:r>
      <w:proofErr w:type="gramStart"/>
      <w:r w:rsidRPr="003D5D24">
        <w:rPr>
          <w:rFonts w:ascii="仿宋_GB2312" w:eastAsia="仿宋_GB2312" w:hAnsi="仿宋_GB2312" w:cs="仿宋_GB2312" w:hint="eastAsia"/>
          <w:sz w:val="32"/>
          <w:szCs w:val="32"/>
        </w:rPr>
        <w:t>务</w:t>
      </w:r>
      <w:proofErr w:type="gramEnd"/>
      <w:r w:rsidRPr="003D5D24">
        <w:rPr>
          <w:rFonts w:ascii="仿宋_GB2312" w:eastAsia="仿宋_GB2312" w:hAnsi="仿宋_GB2312" w:cs="仿宋_GB2312" w:hint="eastAsia"/>
          <w:sz w:val="32"/>
          <w:szCs w:val="32"/>
        </w:rPr>
        <w:t>人员的生命安全和身体健康，科学统筹、合理安排考试工作，制定应急预案，加强对考试场地、设备和</w:t>
      </w:r>
      <w:r w:rsidRPr="003D5D24">
        <w:rPr>
          <w:rFonts w:ascii="仿宋_GB2312" w:eastAsia="仿宋_GB2312" w:hAnsi="仿宋_GB2312" w:cs="仿宋_GB2312"/>
          <w:sz w:val="32"/>
          <w:szCs w:val="32"/>
        </w:rPr>
        <w:t>器材</w:t>
      </w:r>
      <w:r w:rsidRPr="003D5D24">
        <w:rPr>
          <w:rFonts w:ascii="仿宋_GB2312" w:eastAsia="仿宋_GB2312" w:hAnsi="仿宋_GB2312" w:cs="仿宋_GB2312" w:hint="eastAsia"/>
          <w:sz w:val="32"/>
          <w:szCs w:val="32"/>
        </w:rPr>
        <w:t>的消杀</w:t>
      </w:r>
      <w:r w:rsidRPr="003D5D24">
        <w:rPr>
          <w:rFonts w:ascii="仿宋_GB2312" w:eastAsia="仿宋_GB2312" w:hAnsi="仿宋_GB2312" w:cs="仿宋_GB2312"/>
          <w:sz w:val="32"/>
          <w:szCs w:val="32"/>
        </w:rPr>
        <w:t>（</w:t>
      </w:r>
      <w:r w:rsidRPr="003D5D24">
        <w:rPr>
          <w:rFonts w:ascii="仿宋_GB2312" w:eastAsia="仿宋_GB2312" w:hAnsi="仿宋_GB2312" w:cs="仿宋_GB2312" w:hint="eastAsia"/>
          <w:sz w:val="32"/>
          <w:szCs w:val="32"/>
        </w:rPr>
        <w:t>包括篮球</w:t>
      </w:r>
      <w:r w:rsidRPr="003D5D24">
        <w:rPr>
          <w:rFonts w:ascii="仿宋_GB2312" w:eastAsia="仿宋_GB2312" w:hAnsi="仿宋_GB2312" w:cs="仿宋_GB2312"/>
          <w:sz w:val="32"/>
          <w:szCs w:val="32"/>
        </w:rPr>
        <w:t>、足球、</w:t>
      </w:r>
      <w:r w:rsidRPr="003D5D24">
        <w:rPr>
          <w:rFonts w:ascii="仿宋_GB2312" w:eastAsia="仿宋_GB2312" w:hAnsi="仿宋_GB2312" w:cs="仿宋_GB2312" w:hint="eastAsia"/>
          <w:sz w:val="32"/>
          <w:szCs w:val="32"/>
        </w:rPr>
        <w:t>铅</w:t>
      </w:r>
      <w:r w:rsidRPr="003D5D24">
        <w:rPr>
          <w:rFonts w:ascii="仿宋_GB2312" w:eastAsia="仿宋_GB2312" w:hAnsi="仿宋_GB2312" w:cs="仿宋_GB2312"/>
          <w:sz w:val="32"/>
          <w:szCs w:val="32"/>
        </w:rPr>
        <w:t>球、标枪等的即时消毒）</w:t>
      </w:r>
      <w:r w:rsidRPr="003D5D24">
        <w:rPr>
          <w:rFonts w:ascii="仿宋_GB2312" w:eastAsia="仿宋_GB2312" w:hAnsi="仿宋_GB2312" w:cs="仿宋_GB2312" w:hint="eastAsia"/>
          <w:sz w:val="32"/>
          <w:szCs w:val="32"/>
        </w:rPr>
        <w:t>，实行分散、分批、分时段测试，控制每批次考试人数和考生间距离，避免大规模聚集性活动。</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第七条：录取标准</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1.考生测试成绩达到我校录取标准，中考文化分数可降到佛山一中普通生录取分数线的70%进行录取。</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2.考生测试成绩特别优秀者（田径项目测试成绩达到二级运动员及以上标准，且符合我校录取要求；球类项目获得综合总分第一名），中考文化分数可降到佛山一中普通生录取分数线的60%进行录取。</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第八条：录取程序</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1．学校招收体育特长生领导小组对参加体育测试的考生进行审核，确定拟录取的考生名单，并与学校须签订录取协议书，录取后双方按照协议要求执行，不签视为放弃。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 2．确定按招生计划数（即</w:t>
      </w:r>
      <w:r w:rsidRPr="003D5D24">
        <w:rPr>
          <w:rFonts w:ascii="仿宋_GB2312" w:eastAsia="仿宋_GB2312" w:hAnsi="仿宋_GB2312" w:cs="仿宋_GB2312"/>
          <w:sz w:val="32"/>
          <w:szCs w:val="32"/>
        </w:rPr>
        <w:t>20</w:t>
      </w:r>
      <w:r w:rsidRPr="003D5D24">
        <w:rPr>
          <w:rFonts w:ascii="仿宋_GB2312" w:eastAsia="仿宋_GB2312" w:hAnsi="仿宋_GB2312" w:cs="仿宋_GB2312" w:hint="eastAsia"/>
          <w:sz w:val="32"/>
          <w:szCs w:val="32"/>
        </w:rPr>
        <w:t>人）等额或少于</w:t>
      </w:r>
      <w:r w:rsidRPr="003D5D24">
        <w:rPr>
          <w:rFonts w:ascii="仿宋_GB2312" w:eastAsia="仿宋_GB2312" w:hAnsi="仿宋_GB2312" w:cs="仿宋_GB2312"/>
          <w:sz w:val="32"/>
          <w:szCs w:val="32"/>
        </w:rPr>
        <w:t>20</w:t>
      </w:r>
      <w:r w:rsidRPr="003D5D24">
        <w:rPr>
          <w:rFonts w:ascii="仿宋_GB2312" w:eastAsia="仿宋_GB2312" w:hAnsi="仿宋_GB2312" w:cs="仿宋_GB2312" w:hint="eastAsia"/>
          <w:sz w:val="32"/>
          <w:szCs w:val="32"/>
        </w:rPr>
        <w:t>名上报佛山市教育局拟录取名单，并按照规定进行公示。</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3．拟录取考生必须参加升高中统一文化考试，并按协议规定以第一志愿报考我校，若不作为第一志愿填报者，视作自动放弃协议录取</w:t>
      </w:r>
      <w:r w:rsidRPr="003D5D24">
        <w:rPr>
          <w:rFonts w:ascii="仿宋_GB2312" w:eastAsia="仿宋_GB2312" w:hAnsi="仿宋_GB2312" w:cs="仿宋_GB2312" w:hint="eastAsia"/>
          <w:sz w:val="32"/>
          <w:szCs w:val="32"/>
        </w:rPr>
        <w:lastRenderedPageBreak/>
        <w:t>资格处理。</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4．拟录取考生公示无异议，且中考成绩达到录取要求者，由市招生办进行录取。若中考成绩未达录取要求，不能录取；公示发现有弄虚作假和舞弊行为者取消其录取资格。</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5．招生办法由佛山市第一中学招收体育特长生领导小组负责解释。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第九条：管理条例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我校录取的体育特长生在校学习期间，必须遵守学校的有关规定，服从安排，参加学校组织的有关体育训练和比赛活动，承担个人应尽的义务。学生无故不参加运动队正常训练视为旷课，将按照学校学籍管理规定进行处理。我校将在入学后对所录取的学生进行身体健康复检和运动水平复查，凡不符合录取要求或者弄虚作假者，取消入学资格。 </w:t>
      </w:r>
    </w:p>
    <w:p w:rsidR="008233A6" w:rsidRPr="003D5D24"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第十条：收费标准</w:t>
      </w:r>
    </w:p>
    <w:p w:rsidR="008233A6"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 xml:space="preserve">正式录取的体育特长生，按佛山市教育局、佛山市物价局、佛山市财政局核定的公办重点高中普通生标准收费。 </w:t>
      </w:r>
    </w:p>
    <w:p w:rsidR="00640AF2" w:rsidRPr="00EA5873" w:rsidRDefault="00640AF2" w:rsidP="00EA5873">
      <w:pPr>
        <w:ind w:firstLineChars="200" w:firstLine="400"/>
        <w:jc w:val="left"/>
        <w:rPr>
          <w:rFonts w:ascii="仿宋_GB2312" w:eastAsia="仿宋_GB2312" w:hAnsi="仿宋_GB2312" w:cs="仿宋_GB2312"/>
          <w:sz w:val="20"/>
          <w:szCs w:val="20"/>
        </w:rPr>
      </w:pPr>
    </w:p>
    <w:p w:rsidR="008233A6" w:rsidRDefault="001E4155" w:rsidP="003D5D24">
      <w:pPr>
        <w:spacing w:line="594" w:lineRule="atLeast"/>
        <w:ind w:firstLineChars="200" w:firstLine="640"/>
        <w:jc w:val="lef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附件：佛山市第一中学体育专项测试方法与评分标准</w:t>
      </w:r>
    </w:p>
    <w:p w:rsidR="00640AF2" w:rsidRDefault="00640AF2" w:rsidP="003D5D24">
      <w:pPr>
        <w:spacing w:line="594" w:lineRule="atLeast"/>
        <w:ind w:firstLineChars="200" w:firstLine="640"/>
        <w:jc w:val="left"/>
        <w:rPr>
          <w:rFonts w:ascii="仿宋_GB2312" w:eastAsia="仿宋_GB2312" w:hAnsi="仿宋_GB2312" w:cs="仿宋_GB2312" w:hint="eastAsia"/>
          <w:sz w:val="32"/>
          <w:szCs w:val="32"/>
        </w:rPr>
      </w:pPr>
    </w:p>
    <w:p w:rsidR="008233A6" w:rsidRPr="003D5D24" w:rsidRDefault="001E4155" w:rsidP="00EA5873">
      <w:pPr>
        <w:spacing w:line="594" w:lineRule="atLeast"/>
        <w:ind w:right="1600" w:firstLineChars="200" w:firstLine="640"/>
        <w:jc w:val="right"/>
        <w:rPr>
          <w:rFonts w:ascii="仿宋_GB2312" w:eastAsia="仿宋_GB2312" w:hAnsi="仿宋_GB2312" w:cs="仿宋_GB2312"/>
          <w:sz w:val="32"/>
          <w:szCs w:val="32"/>
        </w:rPr>
      </w:pPr>
      <w:r w:rsidRPr="003D5D24">
        <w:rPr>
          <w:rFonts w:ascii="仿宋_GB2312" w:eastAsia="仿宋_GB2312" w:hAnsi="仿宋_GB2312" w:cs="仿宋_GB2312" w:hint="eastAsia"/>
          <w:sz w:val="32"/>
          <w:szCs w:val="32"/>
        </w:rPr>
        <w:t>佛山市第一中学</w:t>
      </w:r>
    </w:p>
    <w:p w:rsidR="003460C3" w:rsidRPr="003D5D24" w:rsidRDefault="00640AF2" w:rsidP="00640AF2">
      <w:pPr>
        <w:spacing w:line="594" w:lineRule="atLeast"/>
        <w:ind w:right="640" w:firstLineChars="200" w:firstLine="640"/>
        <w:jc w:val="center"/>
        <w:rPr>
          <w:rFonts w:ascii="仿宋_GB2312" w:eastAsia="仿宋_GB2312" w:hAnsi="仿宋_GB2312" w:cs="仿宋_GB2312" w:hint="eastAsia"/>
          <w:sz w:val="32"/>
          <w:szCs w:val="32"/>
        </w:rPr>
      </w:pPr>
      <w:r>
        <w:rPr>
          <w:rFonts w:ascii="仿宋_GB2312" w:eastAsia="仿宋_GB2312" w:hAnsi="仿宋_GB2312" w:cs="仿宋_GB2312"/>
          <w:sz w:val="32"/>
          <w:szCs w:val="32"/>
        </w:rPr>
        <w:t xml:space="preserve">                           </w:t>
      </w:r>
      <w:r w:rsidR="001E4155" w:rsidRPr="003D5D24">
        <w:rPr>
          <w:rFonts w:ascii="仿宋_GB2312" w:eastAsia="仿宋_GB2312" w:hAnsi="仿宋_GB2312" w:cs="仿宋_GB2312" w:hint="eastAsia"/>
          <w:sz w:val="32"/>
          <w:szCs w:val="32"/>
        </w:rPr>
        <w:t xml:space="preserve">2021年4月21日 </w:t>
      </w:r>
    </w:p>
    <w:p w:rsidR="003460C3" w:rsidRDefault="003460C3" w:rsidP="003460C3">
      <w:pPr>
        <w:spacing w:line="480" w:lineRule="auto"/>
        <w:jc w:val="center"/>
        <w:rPr>
          <w:rFonts w:ascii="宋体" w:hAnsi="宋体"/>
          <w:b/>
          <w:sz w:val="36"/>
          <w:szCs w:val="36"/>
        </w:rPr>
      </w:pPr>
    </w:p>
    <w:p w:rsidR="00640AF2" w:rsidRDefault="00640AF2">
      <w:pPr>
        <w:widowControl/>
        <w:jc w:val="left"/>
        <w:rPr>
          <w:rFonts w:ascii="黑体" w:eastAsia="黑体" w:hAnsi="宋体"/>
          <w:sz w:val="36"/>
          <w:szCs w:val="36"/>
        </w:rPr>
      </w:pPr>
      <w:r>
        <w:rPr>
          <w:rFonts w:ascii="黑体" w:eastAsia="黑体" w:hAnsi="宋体"/>
          <w:sz w:val="36"/>
          <w:szCs w:val="36"/>
        </w:rPr>
        <w:br w:type="page"/>
      </w:r>
    </w:p>
    <w:p w:rsidR="003460C3" w:rsidRDefault="003460C3" w:rsidP="003460C3">
      <w:pPr>
        <w:spacing w:line="560" w:lineRule="exact"/>
        <w:jc w:val="center"/>
        <w:rPr>
          <w:rFonts w:ascii="黑体" w:eastAsia="黑体" w:hAnsi="宋体"/>
          <w:sz w:val="36"/>
          <w:szCs w:val="36"/>
        </w:rPr>
      </w:pPr>
      <w:r>
        <w:rPr>
          <w:rFonts w:ascii="黑体" w:eastAsia="黑体" w:hAnsi="宋体" w:hint="eastAsia"/>
          <w:sz w:val="36"/>
          <w:szCs w:val="36"/>
        </w:rPr>
        <w:lastRenderedPageBreak/>
        <w:t>佛山市第一中学2021年招收体育特长生</w:t>
      </w:r>
    </w:p>
    <w:p w:rsidR="003460C3" w:rsidRDefault="003460C3" w:rsidP="003460C3">
      <w:pPr>
        <w:spacing w:line="560" w:lineRule="exact"/>
        <w:jc w:val="center"/>
        <w:rPr>
          <w:rFonts w:ascii="黑体" w:eastAsia="黑体" w:hAnsi="宋体"/>
          <w:sz w:val="32"/>
          <w:szCs w:val="32"/>
        </w:rPr>
      </w:pPr>
      <w:r>
        <w:rPr>
          <w:rFonts w:ascii="黑体" w:eastAsia="黑体" w:hAnsi="宋体" w:hint="eastAsia"/>
          <w:sz w:val="36"/>
          <w:szCs w:val="36"/>
        </w:rPr>
        <w:t>体育专项测试方法与评分标准</w:t>
      </w:r>
    </w:p>
    <w:p w:rsidR="003460C3" w:rsidRDefault="003460C3" w:rsidP="003460C3">
      <w:pPr>
        <w:spacing w:line="480" w:lineRule="auto"/>
        <w:jc w:val="center"/>
        <w:rPr>
          <w:rFonts w:ascii="宋体" w:hAnsi="宋体"/>
          <w:b/>
          <w:sz w:val="36"/>
          <w:szCs w:val="36"/>
        </w:rPr>
      </w:pPr>
    </w:p>
    <w:p w:rsidR="003460C3" w:rsidRDefault="003460C3" w:rsidP="003460C3">
      <w:pPr>
        <w:spacing w:line="480" w:lineRule="auto"/>
        <w:jc w:val="center"/>
        <w:outlineLvl w:val="0"/>
        <w:rPr>
          <w:rFonts w:ascii="宋体" w:hAnsi="宋体"/>
          <w:b/>
          <w:sz w:val="36"/>
          <w:szCs w:val="36"/>
        </w:rPr>
      </w:pPr>
      <w:bookmarkStart w:id="0" w:name="_Toc278532693"/>
      <w:r>
        <w:rPr>
          <w:rFonts w:ascii="宋体" w:hAnsi="宋体" w:hint="eastAsia"/>
          <w:b/>
          <w:sz w:val="36"/>
          <w:szCs w:val="36"/>
        </w:rPr>
        <w:t>说   明</w:t>
      </w:r>
      <w:bookmarkEnd w:id="0"/>
    </w:p>
    <w:p w:rsidR="003460C3" w:rsidRDefault="003460C3" w:rsidP="003460C3">
      <w:pPr>
        <w:ind w:firstLine="420"/>
        <w:rPr>
          <w:color w:val="000000"/>
          <w:sz w:val="28"/>
          <w:szCs w:val="28"/>
        </w:rPr>
      </w:pPr>
    </w:p>
    <w:p w:rsidR="003460C3" w:rsidRDefault="003460C3" w:rsidP="003460C3">
      <w:pPr>
        <w:numPr>
          <w:ilvl w:val="0"/>
          <w:numId w:val="1"/>
        </w:numPr>
        <w:spacing w:line="440" w:lineRule="exact"/>
        <w:rPr>
          <w:rFonts w:ascii="宋体" w:hAnsi="宋体"/>
          <w:sz w:val="24"/>
        </w:rPr>
      </w:pPr>
      <w:r>
        <w:rPr>
          <w:rFonts w:ascii="宋体" w:hAnsi="宋体" w:hint="eastAsia"/>
          <w:sz w:val="24"/>
        </w:rPr>
        <w:t>本办法为百分制计分，体育专项测试成绩满分为100分。</w:t>
      </w:r>
    </w:p>
    <w:p w:rsidR="003460C3" w:rsidRDefault="003460C3" w:rsidP="003460C3">
      <w:pPr>
        <w:numPr>
          <w:ilvl w:val="0"/>
          <w:numId w:val="1"/>
        </w:numPr>
        <w:spacing w:line="440" w:lineRule="exact"/>
        <w:rPr>
          <w:rFonts w:ascii="宋体" w:hAnsi="宋体"/>
          <w:sz w:val="24"/>
        </w:rPr>
      </w:pPr>
      <w:r>
        <w:rPr>
          <w:rFonts w:ascii="宋体" w:hAnsi="宋体" w:hint="eastAsia"/>
          <w:sz w:val="24"/>
        </w:rPr>
        <w:t>测试指标分为定量指标和定性指标两种。</w:t>
      </w:r>
    </w:p>
    <w:p w:rsidR="003460C3" w:rsidRDefault="003460C3" w:rsidP="003460C3">
      <w:pPr>
        <w:numPr>
          <w:ilvl w:val="0"/>
          <w:numId w:val="1"/>
        </w:numPr>
        <w:spacing w:line="440" w:lineRule="exact"/>
        <w:rPr>
          <w:rFonts w:ascii="宋体" w:hAnsi="宋体"/>
          <w:sz w:val="24"/>
        </w:rPr>
      </w:pPr>
      <w:r>
        <w:rPr>
          <w:rFonts w:ascii="宋体" w:hAnsi="宋体" w:hint="eastAsia"/>
          <w:sz w:val="24"/>
        </w:rPr>
        <w:t>定量指标评分要求：各项</w:t>
      </w:r>
      <w:proofErr w:type="gramStart"/>
      <w:r>
        <w:rPr>
          <w:rFonts w:ascii="宋体" w:hAnsi="宋体" w:hint="eastAsia"/>
          <w:sz w:val="24"/>
        </w:rPr>
        <w:t>目考试</w:t>
      </w:r>
      <w:proofErr w:type="gramEnd"/>
      <w:r>
        <w:rPr>
          <w:rFonts w:ascii="宋体" w:hAnsi="宋体" w:hint="eastAsia"/>
          <w:sz w:val="24"/>
        </w:rPr>
        <w:t>测量（计数、计时）人员不得少于三人。定量指标的评分见各专项评分表。查表时，依据就低的原则，未达到某一档次评分标准的，按低一档评分标准评分。</w:t>
      </w:r>
    </w:p>
    <w:p w:rsidR="003460C3" w:rsidRDefault="003460C3" w:rsidP="003460C3">
      <w:pPr>
        <w:numPr>
          <w:ilvl w:val="0"/>
          <w:numId w:val="1"/>
        </w:numPr>
        <w:spacing w:line="440" w:lineRule="exact"/>
        <w:rPr>
          <w:rFonts w:ascii="宋体" w:hAnsi="宋体"/>
          <w:sz w:val="24"/>
        </w:rPr>
      </w:pPr>
      <w:r>
        <w:rPr>
          <w:rFonts w:ascii="宋体" w:hAnsi="宋体" w:hint="eastAsia"/>
          <w:sz w:val="24"/>
        </w:rPr>
        <w:t>定性指标要求：采取100分制打分，由不少于四名考评员独立打分，所打分数至多可到小数点后一位。分数的计算方法为去掉一个最高分和一个最低分，取剩余分值的平均分（只取到小数点后一位）后，按照权重，乘以相应的系数即为该指标最后得分。</w:t>
      </w:r>
    </w:p>
    <w:p w:rsidR="003460C3" w:rsidRDefault="003460C3" w:rsidP="003460C3">
      <w:pPr>
        <w:rPr>
          <w:rFonts w:ascii="宋体" w:hAnsi="宋体"/>
          <w:sz w:val="24"/>
        </w:rPr>
      </w:pPr>
    </w:p>
    <w:p w:rsidR="003460C3" w:rsidRDefault="003460C3" w:rsidP="003460C3">
      <w:pPr>
        <w:rPr>
          <w:rFonts w:ascii="宋体" w:hAnsi="宋体"/>
          <w:sz w:val="24"/>
        </w:rPr>
      </w:pPr>
    </w:p>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 w:rsidR="003460C3" w:rsidRDefault="003460C3" w:rsidP="003460C3">
      <w:pPr>
        <w:jc w:val="center"/>
        <w:outlineLvl w:val="0"/>
        <w:rPr>
          <w:rFonts w:ascii="宋体" w:hAnsi="宋体"/>
          <w:b/>
          <w:color w:val="000000"/>
          <w:sz w:val="36"/>
          <w:szCs w:val="36"/>
        </w:rPr>
      </w:pPr>
      <w:bookmarkStart w:id="1" w:name="_Toc278532694"/>
      <w:bookmarkStart w:id="2" w:name="_Toc276735862"/>
    </w:p>
    <w:p w:rsidR="00742B45" w:rsidRDefault="00742B45">
      <w:pPr>
        <w:widowControl/>
        <w:jc w:val="left"/>
        <w:rPr>
          <w:rFonts w:ascii="宋体" w:hAnsi="宋体"/>
          <w:b/>
          <w:color w:val="000000"/>
          <w:sz w:val="36"/>
          <w:szCs w:val="36"/>
        </w:rPr>
      </w:pPr>
      <w:r>
        <w:rPr>
          <w:rFonts w:ascii="宋体" w:hAnsi="宋体"/>
          <w:b/>
          <w:color w:val="000000"/>
          <w:sz w:val="36"/>
          <w:szCs w:val="36"/>
        </w:rPr>
        <w:br w:type="page"/>
      </w:r>
    </w:p>
    <w:p w:rsidR="003460C3" w:rsidRDefault="003460C3" w:rsidP="003460C3">
      <w:pPr>
        <w:jc w:val="center"/>
        <w:outlineLvl w:val="0"/>
        <w:rPr>
          <w:rFonts w:ascii="宋体" w:hAnsi="宋体"/>
          <w:b/>
          <w:color w:val="000000"/>
          <w:sz w:val="36"/>
          <w:szCs w:val="36"/>
        </w:rPr>
      </w:pPr>
      <w:r>
        <w:rPr>
          <w:rFonts w:ascii="宋体" w:hAnsi="宋体" w:hint="eastAsia"/>
          <w:b/>
          <w:color w:val="000000"/>
          <w:sz w:val="36"/>
          <w:szCs w:val="36"/>
        </w:rPr>
        <w:lastRenderedPageBreak/>
        <w:t xml:space="preserve">田    </w:t>
      </w:r>
      <w:proofErr w:type="gramStart"/>
      <w:r>
        <w:rPr>
          <w:rFonts w:ascii="宋体" w:hAnsi="宋体" w:hint="eastAsia"/>
          <w:b/>
          <w:color w:val="000000"/>
          <w:sz w:val="36"/>
          <w:szCs w:val="36"/>
        </w:rPr>
        <w:t>径</w:t>
      </w:r>
      <w:bookmarkEnd w:id="1"/>
      <w:proofErr w:type="gramEnd"/>
    </w:p>
    <w:p w:rsidR="003460C3" w:rsidRDefault="003460C3" w:rsidP="003460C3">
      <w:pPr>
        <w:tabs>
          <w:tab w:val="left" w:pos="6120"/>
        </w:tabs>
        <w:spacing w:afterLines="50" w:after="120"/>
        <w:rPr>
          <w:rFonts w:ascii="宋体" w:hAnsi="宋体"/>
          <w:b/>
          <w:bCs/>
          <w:color w:val="000000"/>
          <w:szCs w:val="21"/>
        </w:rPr>
      </w:pPr>
    </w:p>
    <w:p w:rsidR="003460C3" w:rsidRDefault="003460C3" w:rsidP="003460C3">
      <w:pPr>
        <w:tabs>
          <w:tab w:val="left" w:pos="6120"/>
        </w:tabs>
        <w:spacing w:afterLines="50" w:after="120"/>
        <w:rPr>
          <w:rFonts w:ascii="宋体" w:hAnsi="宋体"/>
          <w:b/>
          <w:bCs/>
          <w:color w:val="000000"/>
          <w:szCs w:val="21"/>
        </w:rPr>
      </w:pPr>
      <w:r>
        <w:rPr>
          <w:rFonts w:ascii="宋体" w:hAnsi="宋体" w:hint="eastAsia"/>
          <w:b/>
          <w:bCs/>
          <w:color w:val="000000"/>
          <w:szCs w:val="21"/>
        </w:rPr>
        <w:t>一、测试指标与所占分值</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594"/>
        <w:gridCol w:w="4346"/>
      </w:tblGrid>
      <w:tr w:rsidR="003460C3" w:rsidTr="00655DB4">
        <w:trPr>
          <w:trHeight w:val="456"/>
        </w:trPr>
        <w:tc>
          <w:tcPr>
            <w:tcW w:w="1594"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类  别</w:t>
            </w:r>
          </w:p>
        </w:tc>
        <w:tc>
          <w:tcPr>
            <w:tcW w:w="4346"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实战能力</w:t>
            </w:r>
          </w:p>
        </w:tc>
      </w:tr>
      <w:tr w:rsidR="003460C3" w:rsidTr="00655DB4">
        <w:trPr>
          <w:cantSplit/>
          <w:trHeight w:val="1000"/>
        </w:trPr>
        <w:tc>
          <w:tcPr>
            <w:tcW w:w="1594"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测  试</w:t>
            </w:r>
          </w:p>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指  标</w:t>
            </w:r>
          </w:p>
        </w:tc>
        <w:tc>
          <w:tcPr>
            <w:tcW w:w="4346"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专项</w:t>
            </w:r>
          </w:p>
        </w:tc>
      </w:tr>
      <w:tr w:rsidR="003460C3" w:rsidTr="00655DB4">
        <w:trPr>
          <w:trHeight w:val="491"/>
        </w:trPr>
        <w:tc>
          <w:tcPr>
            <w:tcW w:w="1594"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分  值</w:t>
            </w:r>
          </w:p>
        </w:tc>
        <w:tc>
          <w:tcPr>
            <w:tcW w:w="4346" w:type="dxa"/>
            <w:vAlign w:val="center"/>
          </w:tcPr>
          <w:p w:rsidR="003460C3" w:rsidRDefault="003460C3" w:rsidP="00655DB4">
            <w:pPr>
              <w:snapToGrid w:val="0"/>
              <w:spacing w:line="340" w:lineRule="exact"/>
              <w:jc w:val="center"/>
              <w:rPr>
                <w:rFonts w:ascii="宋体" w:hAnsi="宋体"/>
                <w:color w:val="000000"/>
                <w:szCs w:val="21"/>
              </w:rPr>
            </w:pPr>
            <w:r>
              <w:rPr>
                <w:rFonts w:ascii="宋体" w:hAnsi="宋体" w:hint="eastAsia"/>
                <w:color w:val="000000"/>
                <w:szCs w:val="21"/>
              </w:rPr>
              <w:t>100分</w:t>
            </w:r>
          </w:p>
        </w:tc>
      </w:tr>
    </w:tbl>
    <w:p w:rsidR="003460C3" w:rsidRDefault="003460C3" w:rsidP="003460C3">
      <w:pPr>
        <w:snapToGrid w:val="0"/>
        <w:spacing w:line="340" w:lineRule="exact"/>
        <w:ind w:firstLine="200"/>
        <w:rPr>
          <w:rFonts w:ascii="宋体" w:hAnsi="宋体"/>
          <w:color w:val="000000"/>
          <w:szCs w:val="21"/>
        </w:rPr>
      </w:pPr>
    </w:p>
    <w:p w:rsidR="003460C3" w:rsidRDefault="003460C3" w:rsidP="003460C3">
      <w:pPr>
        <w:tabs>
          <w:tab w:val="left" w:pos="360"/>
        </w:tabs>
        <w:spacing w:line="440" w:lineRule="exact"/>
        <w:rPr>
          <w:rFonts w:ascii="宋体" w:hAnsi="宋体"/>
          <w:b/>
          <w:bCs/>
          <w:color w:val="000000"/>
          <w:szCs w:val="21"/>
        </w:rPr>
      </w:pPr>
      <w:r>
        <w:rPr>
          <w:rFonts w:ascii="宋体" w:hAnsi="宋体" w:hint="eastAsia"/>
          <w:b/>
          <w:bCs/>
          <w:color w:val="000000"/>
          <w:szCs w:val="21"/>
        </w:rPr>
        <w:t>二、测试方法与评分标准</w:t>
      </w:r>
    </w:p>
    <w:bookmarkEnd w:id="2"/>
    <w:p w:rsidR="003460C3" w:rsidRDefault="003460C3" w:rsidP="003460C3">
      <w:pPr>
        <w:spacing w:line="340" w:lineRule="exact"/>
        <w:ind w:firstLineChars="200" w:firstLine="420"/>
        <w:rPr>
          <w:rFonts w:ascii="宋体" w:hAnsi="宋体"/>
          <w:color w:val="000000"/>
          <w:szCs w:val="21"/>
        </w:rPr>
      </w:pPr>
      <w:r>
        <w:rPr>
          <w:rFonts w:ascii="宋体" w:hAnsi="宋体" w:hint="eastAsia"/>
          <w:color w:val="000000"/>
          <w:szCs w:val="21"/>
        </w:rPr>
        <w:t>1. 凡报考田径专项的考生只能在100米、200米、400米、800米、110米栏、100米栏、400米栏、跳高、跳远、三级跳远、铅球、标枪中选择一个项目进行考试。</w:t>
      </w:r>
    </w:p>
    <w:p w:rsidR="003460C3" w:rsidRDefault="003460C3" w:rsidP="003460C3">
      <w:pPr>
        <w:spacing w:line="340" w:lineRule="exact"/>
        <w:ind w:firstLineChars="200" w:firstLine="420"/>
        <w:rPr>
          <w:rFonts w:ascii="宋体" w:hAnsi="宋体"/>
          <w:color w:val="000000"/>
          <w:szCs w:val="21"/>
        </w:rPr>
      </w:pPr>
      <w:r>
        <w:rPr>
          <w:rFonts w:ascii="宋体" w:hAnsi="宋体" w:hint="eastAsia"/>
          <w:color w:val="000000"/>
          <w:szCs w:val="21"/>
        </w:rPr>
        <w:t>2. 径赛项目测试采用一次性比赛，记取成绩换算成得分。记取成绩采用电动计时或手计时。采用手计时，每道必须由三名计时员记取成绩，所计成绩的中间值或相同值为最终成绩。</w:t>
      </w:r>
    </w:p>
    <w:p w:rsidR="003460C3" w:rsidRDefault="003460C3" w:rsidP="003460C3">
      <w:pPr>
        <w:spacing w:line="340" w:lineRule="exact"/>
        <w:ind w:firstLineChars="200" w:firstLine="420"/>
        <w:rPr>
          <w:rFonts w:ascii="宋体" w:hAnsi="宋体"/>
          <w:b/>
          <w:color w:val="000000"/>
          <w:szCs w:val="21"/>
        </w:rPr>
      </w:pPr>
      <w:r>
        <w:rPr>
          <w:rFonts w:ascii="宋体" w:hAnsi="宋体" w:hint="eastAsia"/>
          <w:color w:val="000000"/>
          <w:szCs w:val="21"/>
        </w:rPr>
        <w:t>3. 径赛项目测试，考生只要起跑犯规均将被取消该项目的考试资格。</w:t>
      </w:r>
    </w:p>
    <w:p w:rsidR="003460C3" w:rsidRDefault="003460C3" w:rsidP="003460C3">
      <w:pPr>
        <w:spacing w:line="340" w:lineRule="exact"/>
        <w:ind w:firstLineChars="200" w:firstLine="420"/>
        <w:rPr>
          <w:rFonts w:ascii="宋体" w:hAnsi="宋体"/>
          <w:color w:val="000000"/>
          <w:szCs w:val="21"/>
        </w:rPr>
      </w:pPr>
      <w:r>
        <w:rPr>
          <w:rFonts w:ascii="宋体" w:hAnsi="宋体" w:hint="eastAsia"/>
          <w:color w:val="000000"/>
          <w:szCs w:val="21"/>
        </w:rPr>
        <w:t>4. 田赛远</w:t>
      </w:r>
      <w:proofErr w:type="gramStart"/>
      <w:r>
        <w:rPr>
          <w:rFonts w:ascii="宋体" w:hAnsi="宋体" w:hint="eastAsia"/>
          <w:color w:val="000000"/>
          <w:szCs w:val="21"/>
        </w:rPr>
        <w:t>度项目</w:t>
      </w:r>
      <w:proofErr w:type="gramEnd"/>
      <w:r>
        <w:rPr>
          <w:rFonts w:ascii="宋体" w:hAnsi="宋体" w:hint="eastAsia"/>
          <w:color w:val="000000"/>
          <w:szCs w:val="21"/>
        </w:rPr>
        <w:t>测试时，每人均有三次试跳或试投机会，记取最好成绩换算成得分。田赛高度项目测试时测试方法同远度项目，记取最后跳过高度换算成得分。</w:t>
      </w:r>
    </w:p>
    <w:p w:rsidR="003460C3" w:rsidRDefault="003460C3" w:rsidP="003460C3">
      <w:pPr>
        <w:spacing w:line="340" w:lineRule="exact"/>
        <w:ind w:firstLineChars="200" w:firstLine="420"/>
        <w:rPr>
          <w:rFonts w:ascii="宋体" w:hAnsi="宋体"/>
          <w:color w:val="000000"/>
          <w:szCs w:val="21"/>
        </w:rPr>
      </w:pPr>
      <w:r>
        <w:rPr>
          <w:rFonts w:ascii="宋体" w:hAnsi="宋体" w:hint="eastAsia"/>
          <w:color w:val="000000"/>
          <w:szCs w:val="21"/>
        </w:rPr>
        <w:t>5.跨栏采用的栏架高度和投掷项目所使用的器材重量的比赛器材规格为标准（表1-1和表1-2）。</w:t>
      </w:r>
    </w:p>
    <w:p w:rsidR="003460C3" w:rsidRDefault="003460C3" w:rsidP="003460C3">
      <w:pPr>
        <w:spacing w:line="360" w:lineRule="auto"/>
        <w:rPr>
          <w:rFonts w:ascii="宋体" w:hAnsi="宋体"/>
          <w:color w:val="000000"/>
          <w:szCs w:val="21"/>
        </w:rPr>
      </w:pPr>
      <w:r>
        <w:rPr>
          <w:rFonts w:ascii="宋体" w:hAnsi="宋体" w:hint="eastAsia"/>
          <w:color w:val="000000"/>
          <w:szCs w:val="21"/>
        </w:rPr>
        <w:t>表1-1  测试采用的栏架高度</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816"/>
        <w:gridCol w:w="2024"/>
        <w:gridCol w:w="2024"/>
        <w:gridCol w:w="2024"/>
      </w:tblGrid>
      <w:tr w:rsidR="003460C3" w:rsidTr="00655DB4">
        <w:trPr>
          <w:trHeight w:val="474"/>
        </w:trPr>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组别</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110米栏（米）</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100米栏（米）</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400米栏（米）</w:t>
            </w:r>
          </w:p>
        </w:tc>
      </w:tr>
      <w:tr w:rsidR="003460C3" w:rsidTr="00655DB4">
        <w:trPr>
          <w:trHeight w:val="474"/>
        </w:trPr>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男</w:t>
            </w:r>
          </w:p>
        </w:tc>
        <w:tc>
          <w:tcPr>
            <w:tcW w:w="2024" w:type="dxa"/>
          </w:tcPr>
          <w:p w:rsidR="003460C3" w:rsidRDefault="003460C3" w:rsidP="00655DB4">
            <w:pPr>
              <w:spacing w:line="360" w:lineRule="auto"/>
              <w:jc w:val="center"/>
              <w:rPr>
                <w:rFonts w:ascii="宋体" w:eastAsia="宋体" w:hAnsi="宋体"/>
                <w:color w:val="000000"/>
                <w:szCs w:val="21"/>
              </w:rPr>
            </w:pPr>
            <w:r>
              <w:rPr>
                <w:rFonts w:ascii="宋体" w:hAnsi="宋体" w:hint="eastAsia"/>
                <w:color w:val="000000"/>
                <w:szCs w:val="21"/>
              </w:rPr>
              <w:t>0.990</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0.914</w:t>
            </w:r>
          </w:p>
        </w:tc>
      </w:tr>
      <w:tr w:rsidR="003460C3" w:rsidTr="00655DB4">
        <w:trPr>
          <w:trHeight w:val="474"/>
        </w:trPr>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女</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w:t>
            </w:r>
          </w:p>
        </w:tc>
        <w:tc>
          <w:tcPr>
            <w:tcW w:w="2024" w:type="dxa"/>
          </w:tcPr>
          <w:p w:rsidR="003460C3" w:rsidRDefault="003460C3" w:rsidP="00655DB4">
            <w:pPr>
              <w:spacing w:line="360" w:lineRule="auto"/>
              <w:jc w:val="center"/>
              <w:rPr>
                <w:rFonts w:ascii="宋体" w:eastAsia="宋体" w:hAnsi="宋体"/>
                <w:color w:val="000000"/>
                <w:szCs w:val="21"/>
              </w:rPr>
            </w:pPr>
            <w:r>
              <w:rPr>
                <w:rFonts w:ascii="宋体" w:hAnsi="宋体" w:hint="eastAsia"/>
                <w:color w:val="000000"/>
                <w:szCs w:val="21"/>
              </w:rPr>
              <w:t>0.840</w:t>
            </w:r>
          </w:p>
        </w:tc>
        <w:tc>
          <w:tcPr>
            <w:tcW w:w="2024"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0.762</w:t>
            </w:r>
          </w:p>
        </w:tc>
      </w:tr>
    </w:tbl>
    <w:p w:rsidR="003460C3" w:rsidRDefault="003460C3" w:rsidP="003460C3">
      <w:pPr>
        <w:spacing w:line="360" w:lineRule="auto"/>
        <w:rPr>
          <w:rFonts w:ascii="宋体" w:hAnsi="宋体"/>
          <w:color w:val="000000"/>
          <w:szCs w:val="21"/>
        </w:rPr>
      </w:pPr>
      <w:r>
        <w:rPr>
          <w:rFonts w:ascii="宋体" w:hAnsi="宋体" w:hint="eastAsia"/>
          <w:color w:val="000000"/>
          <w:szCs w:val="21"/>
        </w:rPr>
        <w:t>表1-2  投掷项目测试所使用器材的重量</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816"/>
        <w:gridCol w:w="1551"/>
        <w:gridCol w:w="1446"/>
      </w:tblGrid>
      <w:tr w:rsidR="003460C3" w:rsidTr="00655DB4">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组别</w:t>
            </w:r>
          </w:p>
        </w:tc>
        <w:tc>
          <w:tcPr>
            <w:tcW w:w="1551"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铅球(千克）</w:t>
            </w:r>
          </w:p>
        </w:tc>
        <w:tc>
          <w:tcPr>
            <w:tcW w:w="144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标枪（克）</w:t>
            </w:r>
          </w:p>
        </w:tc>
      </w:tr>
      <w:tr w:rsidR="003460C3" w:rsidTr="00655DB4">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男</w:t>
            </w:r>
          </w:p>
        </w:tc>
        <w:tc>
          <w:tcPr>
            <w:tcW w:w="1551" w:type="dxa"/>
          </w:tcPr>
          <w:p w:rsidR="003460C3" w:rsidRDefault="003460C3" w:rsidP="00655DB4">
            <w:pPr>
              <w:spacing w:line="360" w:lineRule="auto"/>
              <w:jc w:val="center"/>
              <w:rPr>
                <w:rFonts w:ascii="宋体" w:eastAsia="宋体" w:hAnsi="宋体"/>
                <w:color w:val="000000"/>
                <w:szCs w:val="21"/>
              </w:rPr>
            </w:pPr>
            <w:r>
              <w:rPr>
                <w:rFonts w:ascii="宋体" w:hAnsi="宋体" w:hint="eastAsia"/>
                <w:color w:val="000000"/>
                <w:szCs w:val="21"/>
              </w:rPr>
              <w:t>6</w:t>
            </w:r>
          </w:p>
        </w:tc>
        <w:tc>
          <w:tcPr>
            <w:tcW w:w="144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700</w:t>
            </w:r>
          </w:p>
        </w:tc>
      </w:tr>
      <w:tr w:rsidR="003460C3" w:rsidTr="00655DB4">
        <w:tc>
          <w:tcPr>
            <w:tcW w:w="81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女</w:t>
            </w:r>
          </w:p>
        </w:tc>
        <w:tc>
          <w:tcPr>
            <w:tcW w:w="1551"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4</w:t>
            </w:r>
          </w:p>
        </w:tc>
        <w:tc>
          <w:tcPr>
            <w:tcW w:w="1446" w:type="dxa"/>
          </w:tcPr>
          <w:p w:rsidR="003460C3" w:rsidRDefault="003460C3" w:rsidP="00655DB4">
            <w:pPr>
              <w:spacing w:line="360" w:lineRule="auto"/>
              <w:jc w:val="center"/>
              <w:rPr>
                <w:rFonts w:ascii="宋体" w:hAnsi="宋体"/>
                <w:color w:val="000000"/>
                <w:szCs w:val="21"/>
              </w:rPr>
            </w:pPr>
            <w:r>
              <w:rPr>
                <w:rFonts w:ascii="宋体" w:hAnsi="宋体" w:hint="eastAsia"/>
                <w:color w:val="000000"/>
                <w:szCs w:val="21"/>
              </w:rPr>
              <w:t>600</w:t>
            </w:r>
          </w:p>
        </w:tc>
      </w:tr>
    </w:tbl>
    <w:p w:rsidR="003460C3" w:rsidRDefault="003460C3" w:rsidP="003460C3">
      <w:pPr>
        <w:spacing w:beforeLines="50" w:before="120"/>
        <w:ind w:leftChars="200" w:left="420"/>
        <w:rPr>
          <w:rFonts w:ascii="宋体" w:hAnsi="宋体"/>
          <w:color w:val="000000"/>
          <w:szCs w:val="21"/>
        </w:rPr>
      </w:pPr>
      <w:r>
        <w:rPr>
          <w:rFonts w:ascii="宋体" w:hAnsi="宋体" w:hint="eastAsia"/>
          <w:color w:val="000000"/>
          <w:szCs w:val="21"/>
        </w:rPr>
        <w:t>6. 评分标准（最高100分）</w:t>
      </w:r>
    </w:p>
    <w:p w:rsidR="003460C3" w:rsidRDefault="003460C3" w:rsidP="003460C3">
      <w:pPr>
        <w:spacing w:beforeLines="50" w:before="120"/>
        <w:ind w:firstLineChars="200" w:firstLine="420"/>
        <w:jc w:val="left"/>
        <w:rPr>
          <w:rFonts w:ascii="宋体" w:hAnsi="宋体"/>
          <w:color w:val="000000"/>
          <w:szCs w:val="21"/>
        </w:rPr>
      </w:pPr>
      <w:r>
        <w:rPr>
          <w:rFonts w:hint="eastAsia"/>
          <w:bCs/>
          <w:color w:val="000000"/>
        </w:rPr>
        <w:t>田径测试成绩达国家一级运动员标准得</w:t>
      </w:r>
      <w:r>
        <w:rPr>
          <w:b/>
          <w:color w:val="000000"/>
        </w:rPr>
        <w:t>100</w:t>
      </w:r>
      <w:r>
        <w:rPr>
          <w:rFonts w:hint="eastAsia"/>
          <w:bCs/>
          <w:color w:val="000000"/>
        </w:rPr>
        <w:t>分、国家二级运动员标准得</w:t>
      </w:r>
      <w:r>
        <w:rPr>
          <w:bCs/>
          <w:color w:val="000000"/>
        </w:rPr>
        <w:t>90</w:t>
      </w:r>
      <w:r>
        <w:rPr>
          <w:rFonts w:hint="eastAsia"/>
          <w:bCs/>
          <w:color w:val="000000"/>
        </w:rPr>
        <w:t>—</w:t>
      </w:r>
      <w:r>
        <w:rPr>
          <w:rFonts w:hint="eastAsia"/>
          <w:bCs/>
          <w:color w:val="000000"/>
        </w:rPr>
        <w:t>99</w:t>
      </w:r>
      <w:r>
        <w:rPr>
          <w:rFonts w:hint="eastAsia"/>
          <w:bCs/>
          <w:color w:val="000000"/>
        </w:rPr>
        <w:t>分、三级运动员标准</w:t>
      </w:r>
      <w:r>
        <w:rPr>
          <w:b/>
          <w:color w:val="000000"/>
        </w:rPr>
        <w:t>80</w:t>
      </w:r>
      <w:r>
        <w:rPr>
          <w:rFonts w:hint="eastAsia"/>
          <w:b/>
          <w:color w:val="000000"/>
        </w:rPr>
        <w:t>—</w:t>
      </w:r>
      <w:r>
        <w:rPr>
          <w:rFonts w:hint="eastAsia"/>
          <w:b/>
          <w:color w:val="000000"/>
        </w:rPr>
        <w:t>89</w:t>
      </w:r>
      <w:r>
        <w:rPr>
          <w:rFonts w:hint="eastAsia"/>
          <w:bCs/>
          <w:color w:val="000000"/>
        </w:rPr>
        <w:t>分、三级运动员标准以下</w:t>
      </w:r>
      <w:r>
        <w:rPr>
          <w:b/>
          <w:color w:val="000000"/>
        </w:rPr>
        <w:t>70</w:t>
      </w:r>
      <w:r>
        <w:rPr>
          <w:rFonts w:hint="eastAsia"/>
          <w:b/>
          <w:color w:val="000000"/>
        </w:rPr>
        <w:t>—</w:t>
      </w:r>
      <w:r>
        <w:rPr>
          <w:rFonts w:hint="eastAsia"/>
          <w:b/>
          <w:color w:val="000000"/>
        </w:rPr>
        <w:t>79</w:t>
      </w:r>
      <w:r>
        <w:rPr>
          <w:rFonts w:hint="eastAsia"/>
          <w:bCs/>
          <w:color w:val="000000"/>
        </w:rPr>
        <w:t>分；评委根据比赛获奖等级、考生身体情况等等进行名次排序最后得出该生总分。</w:t>
      </w:r>
    </w:p>
    <w:p w:rsidR="003460C3" w:rsidRDefault="003460C3" w:rsidP="003460C3">
      <w:pPr>
        <w:spacing w:beforeLines="50" w:before="120"/>
        <w:jc w:val="left"/>
        <w:rPr>
          <w:rFonts w:ascii="宋体" w:hAnsi="宋体"/>
          <w:color w:val="000000"/>
          <w:szCs w:val="21"/>
        </w:rPr>
      </w:pPr>
    </w:p>
    <w:p w:rsidR="003460C3" w:rsidRDefault="003460C3" w:rsidP="003460C3">
      <w:pPr>
        <w:spacing w:beforeLines="50" w:before="120"/>
        <w:jc w:val="left"/>
        <w:rPr>
          <w:rFonts w:ascii="宋体" w:hAnsi="宋体"/>
          <w:color w:val="000000"/>
          <w:szCs w:val="21"/>
        </w:rPr>
      </w:pPr>
    </w:p>
    <w:p w:rsidR="003460C3" w:rsidRDefault="003460C3" w:rsidP="003460C3">
      <w:pPr>
        <w:spacing w:beforeLines="50" w:before="120"/>
        <w:jc w:val="left"/>
        <w:rPr>
          <w:rFonts w:ascii="宋体" w:hAnsi="宋体"/>
          <w:color w:val="000000"/>
          <w:szCs w:val="21"/>
        </w:rPr>
      </w:pPr>
    </w:p>
    <w:p w:rsidR="00C542CB" w:rsidRDefault="00C542CB">
      <w:pPr>
        <w:widowControl/>
        <w:jc w:val="left"/>
        <w:rPr>
          <w:rFonts w:ascii="宋体" w:hAnsi="宋体"/>
          <w:b/>
          <w:sz w:val="32"/>
          <w:szCs w:val="32"/>
        </w:rPr>
      </w:pPr>
      <w:r>
        <w:rPr>
          <w:rFonts w:ascii="宋体" w:hAnsi="宋体"/>
          <w:b/>
          <w:sz w:val="32"/>
          <w:szCs w:val="32"/>
        </w:rPr>
        <w:br w:type="page"/>
      </w:r>
    </w:p>
    <w:p w:rsidR="003460C3" w:rsidRDefault="003460C3" w:rsidP="003460C3">
      <w:pPr>
        <w:jc w:val="center"/>
        <w:rPr>
          <w:rFonts w:ascii="宋体" w:hAnsi="宋体"/>
          <w:b/>
          <w:sz w:val="32"/>
          <w:szCs w:val="32"/>
        </w:rPr>
      </w:pPr>
      <w:r>
        <w:rPr>
          <w:rFonts w:ascii="宋体" w:hAnsi="宋体" w:hint="eastAsia"/>
          <w:b/>
          <w:sz w:val="32"/>
          <w:szCs w:val="32"/>
        </w:rPr>
        <w:lastRenderedPageBreak/>
        <w:t>田径运动员等级标准（2019年最新国家一级二级运动员标准）</w:t>
      </w:r>
    </w:p>
    <w:p w:rsidR="003460C3" w:rsidRDefault="003460C3" w:rsidP="003460C3">
      <w:pPr>
        <w:jc w:val="center"/>
        <w:rPr>
          <w:rFonts w:ascii="宋体" w:hAnsi="宋体"/>
          <w:b/>
          <w:sz w:val="24"/>
        </w:rPr>
      </w:pPr>
      <w:r>
        <w:rPr>
          <w:rFonts w:ascii="宋体" w:hAnsi="宋体" w:hint="eastAsia"/>
          <w:b/>
          <w:sz w:val="24"/>
        </w:rPr>
        <w:t>男  子</w:t>
      </w:r>
    </w:p>
    <w:p w:rsidR="003460C3" w:rsidRDefault="003460C3" w:rsidP="003460C3">
      <w:pPr>
        <w:jc w:val="center"/>
        <w:rPr>
          <w:rFonts w:ascii="宋体" w:hAnsi="宋体"/>
          <w:b/>
          <w:sz w:val="28"/>
          <w:szCs w:val="28"/>
        </w:rPr>
      </w:pPr>
      <w:r>
        <w:rPr>
          <w:noProof/>
        </w:rPr>
        <w:drawing>
          <wp:inline distT="0" distB="0" distL="0" distR="0">
            <wp:extent cx="4876800" cy="72866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9">
                      <a:lum bright="-18000" contrast="42000"/>
                      <a:extLst>
                        <a:ext uri="{28A0092B-C50C-407E-A947-70E740481C1C}">
                          <a14:useLocalDpi xmlns:a14="http://schemas.microsoft.com/office/drawing/2010/main" val="0"/>
                        </a:ext>
                      </a:extLst>
                    </a:blip>
                    <a:srcRect/>
                    <a:stretch>
                      <a:fillRect/>
                    </a:stretch>
                  </pic:blipFill>
                  <pic:spPr bwMode="auto">
                    <a:xfrm>
                      <a:off x="0" y="0"/>
                      <a:ext cx="4876800" cy="7286625"/>
                    </a:xfrm>
                    <a:prstGeom prst="rect">
                      <a:avLst/>
                    </a:prstGeom>
                    <a:noFill/>
                    <a:ln>
                      <a:noFill/>
                    </a:ln>
                    <a:effectLst/>
                  </pic:spPr>
                </pic:pic>
              </a:graphicData>
            </a:graphic>
          </wp:inline>
        </w:drawing>
      </w:r>
    </w:p>
    <w:p w:rsidR="003460C3" w:rsidRDefault="003460C3" w:rsidP="003460C3">
      <w:pPr>
        <w:rPr>
          <w:rFonts w:ascii="宋体" w:hAnsi="宋体"/>
          <w:b/>
          <w:sz w:val="28"/>
          <w:szCs w:val="28"/>
        </w:rPr>
      </w:pPr>
    </w:p>
    <w:p w:rsidR="003460C3" w:rsidRDefault="003460C3" w:rsidP="003460C3">
      <w:pPr>
        <w:rPr>
          <w:rFonts w:ascii="宋体" w:hAnsi="宋体"/>
          <w:b/>
          <w:sz w:val="28"/>
          <w:szCs w:val="28"/>
        </w:rPr>
      </w:pPr>
    </w:p>
    <w:p w:rsidR="003460C3" w:rsidRDefault="003460C3" w:rsidP="003460C3">
      <w:pPr>
        <w:jc w:val="center"/>
        <w:rPr>
          <w:rFonts w:ascii="宋体" w:hAnsi="宋体"/>
          <w:b/>
          <w:sz w:val="28"/>
          <w:szCs w:val="28"/>
        </w:rPr>
      </w:pPr>
      <w:r>
        <w:rPr>
          <w:noProof/>
        </w:rPr>
        <w:lastRenderedPageBreak/>
        <w:drawing>
          <wp:inline distT="0" distB="0" distL="0" distR="0">
            <wp:extent cx="4876800" cy="58197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0">
                      <a:lum bright="-12000" contrast="36000"/>
                      <a:extLst>
                        <a:ext uri="{28A0092B-C50C-407E-A947-70E740481C1C}">
                          <a14:useLocalDpi xmlns:a14="http://schemas.microsoft.com/office/drawing/2010/main" val="0"/>
                        </a:ext>
                      </a:extLst>
                    </a:blip>
                    <a:srcRect/>
                    <a:stretch>
                      <a:fillRect/>
                    </a:stretch>
                  </pic:blipFill>
                  <pic:spPr bwMode="auto">
                    <a:xfrm>
                      <a:off x="0" y="0"/>
                      <a:ext cx="4876800" cy="5819775"/>
                    </a:xfrm>
                    <a:prstGeom prst="rect">
                      <a:avLst/>
                    </a:prstGeom>
                    <a:noFill/>
                    <a:ln>
                      <a:noFill/>
                    </a:ln>
                    <a:effectLst/>
                  </pic:spPr>
                </pic:pic>
              </a:graphicData>
            </a:graphic>
          </wp:inline>
        </w:drawing>
      </w:r>
    </w:p>
    <w:p w:rsidR="003460C3" w:rsidRDefault="003460C3" w:rsidP="003460C3">
      <w:pPr>
        <w:rPr>
          <w:rFonts w:ascii="宋体" w:hAnsi="宋体"/>
          <w:b/>
          <w:sz w:val="24"/>
        </w:rPr>
      </w:pPr>
      <w:r>
        <w:rPr>
          <w:rFonts w:ascii="宋体" w:hAnsi="宋体" w:hint="eastAsia"/>
          <w:b/>
          <w:sz w:val="24"/>
        </w:rPr>
        <w:t>注：1. 上述国际和全国比赛各小项须至少有8人、省级和地市级比赛各小项须至少有6人上场比赛，方可授予等级称号。</w:t>
      </w:r>
    </w:p>
    <w:p w:rsidR="003460C3" w:rsidRDefault="003460C3" w:rsidP="003460C3">
      <w:pPr>
        <w:rPr>
          <w:rFonts w:ascii="宋体" w:hAnsi="宋体"/>
          <w:b/>
          <w:sz w:val="24"/>
        </w:rPr>
      </w:pPr>
    </w:p>
    <w:p w:rsidR="003460C3" w:rsidRDefault="003460C3" w:rsidP="003460C3">
      <w:pPr>
        <w:rPr>
          <w:rFonts w:ascii="宋体" w:hAnsi="宋体"/>
          <w:b/>
          <w:sz w:val="24"/>
        </w:rPr>
      </w:pPr>
      <w:r>
        <w:rPr>
          <w:rFonts w:ascii="宋体" w:hAnsi="宋体" w:hint="eastAsia"/>
          <w:b/>
          <w:sz w:val="24"/>
        </w:rPr>
        <w:t>2. 全国单项赛和项群赛的具体赛事、全国马拉松赛的达标赛事以在中国田径协会官方网站公布的为准。</w:t>
      </w:r>
    </w:p>
    <w:p w:rsidR="003460C3" w:rsidRDefault="003460C3" w:rsidP="003460C3">
      <w:pPr>
        <w:rPr>
          <w:rFonts w:ascii="宋体" w:hAnsi="宋体"/>
          <w:b/>
          <w:sz w:val="24"/>
        </w:rPr>
      </w:pPr>
    </w:p>
    <w:p w:rsidR="003460C3" w:rsidRDefault="003460C3" w:rsidP="003460C3">
      <w:pPr>
        <w:rPr>
          <w:rFonts w:ascii="宋体" w:hAnsi="宋体"/>
          <w:b/>
          <w:sz w:val="24"/>
        </w:rPr>
      </w:pPr>
      <w:r>
        <w:rPr>
          <w:rFonts w:ascii="宋体" w:hAnsi="宋体" w:hint="eastAsia"/>
          <w:b/>
          <w:sz w:val="24"/>
        </w:rPr>
        <w:t>3. 标有●的项目年龄为：青年组（18、19岁）、少年组（16、17岁）、少年乙组（14、15岁）。</w:t>
      </w:r>
    </w:p>
    <w:p w:rsidR="003460C3" w:rsidRDefault="003460C3" w:rsidP="003460C3">
      <w:pPr>
        <w:rPr>
          <w:rFonts w:ascii="宋体" w:hAnsi="宋体"/>
          <w:b/>
          <w:sz w:val="28"/>
          <w:szCs w:val="28"/>
        </w:rPr>
      </w:pPr>
    </w:p>
    <w:p w:rsidR="003460C3" w:rsidRDefault="003460C3" w:rsidP="003460C3">
      <w:pPr>
        <w:rPr>
          <w:rFonts w:ascii="宋体" w:hAnsi="宋体"/>
          <w:b/>
          <w:sz w:val="28"/>
          <w:szCs w:val="28"/>
        </w:rPr>
      </w:pPr>
    </w:p>
    <w:p w:rsidR="003460C3" w:rsidRDefault="003460C3" w:rsidP="003460C3">
      <w:pPr>
        <w:rPr>
          <w:rFonts w:ascii="宋体" w:hAnsi="宋体"/>
          <w:b/>
          <w:sz w:val="28"/>
          <w:szCs w:val="28"/>
        </w:rPr>
      </w:pPr>
    </w:p>
    <w:p w:rsidR="003460C3" w:rsidRDefault="003460C3" w:rsidP="003460C3">
      <w:pPr>
        <w:rPr>
          <w:rFonts w:ascii="宋体" w:hAnsi="宋体"/>
          <w:b/>
          <w:sz w:val="28"/>
          <w:szCs w:val="28"/>
        </w:rPr>
      </w:pPr>
    </w:p>
    <w:p w:rsidR="003460C3" w:rsidRDefault="003460C3" w:rsidP="003460C3">
      <w:pPr>
        <w:jc w:val="center"/>
      </w:pPr>
      <w:r>
        <w:rPr>
          <w:noProof/>
        </w:rPr>
        <w:lastRenderedPageBreak/>
        <w:drawing>
          <wp:inline distT="0" distB="0" distL="0" distR="0">
            <wp:extent cx="4876800" cy="71913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1">
                      <a:lum bright="-24000" contrast="48000"/>
                      <a:extLst>
                        <a:ext uri="{28A0092B-C50C-407E-A947-70E740481C1C}">
                          <a14:useLocalDpi xmlns:a14="http://schemas.microsoft.com/office/drawing/2010/main" val="0"/>
                        </a:ext>
                      </a:extLst>
                    </a:blip>
                    <a:srcRect/>
                    <a:stretch>
                      <a:fillRect/>
                    </a:stretch>
                  </pic:blipFill>
                  <pic:spPr bwMode="auto">
                    <a:xfrm>
                      <a:off x="0" y="0"/>
                      <a:ext cx="4876800" cy="7191375"/>
                    </a:xfrm>
                    <a:prstGeom prst="rect">
                      <a:avLst/>
                    </a:prstGeom>
                    <a:noFill/>
                    <a:ln>
                      <a:noFill/>
                    </a:ln>
                    <a:effectLst/>
                  </pic:spPr>
                </pic:pic>
              </a:graphicData>
            </a:graphic>
          </wp:inline>
        </w:drawing>
      </w:r>
    </w:p>
    <w:p w:rsidR="003460C3" w:rsidRDefault="003460C3" w:rsidP="003460C3">
      <w:pPr>
        <w:jc w:val="center"/>
      </w:pPr>
      <w:r>
        <w:rPr>
          <w:noProof/>
        </w:rPr>
        <w:lastRenderedPageBreak/>
        <w:drawing>
          <wp:inline distT="0" distB="0" distL="0" distR="0">
            <wp:extent cx="4876800" cy="37242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2">
                      <a:lum bright="-12000" contrast="42000"/>
                      <a:extLst>
                        <a:ext uri="{28A0092B-C50C-407E-A947-70E740481C1C}">
                          <a14:useLocalDpi xmlns:a14="http://schemas.microsoft.com/office/drawing/2010/main" val="0"/>
                        </a:ext>
                      </a:extLst>
                    </a:blip>
                    <a:srcRect/>
                    <a:stretch>
                      <a:fillRect/>
                    </a:stretch>
                  </pic:blipFill>
                  <pic:spPr bwMode="auto">
                    <a:xfrm>
                      <a:off x="0" y="0"/>
                      <a:ext cx="4876800" cy="3724275"/>
                    </a:xfrm>
                    <a:prstGeom prst="rect">
                      <a:avLst/>
                    </a:prstGeom>
                    <a:noFill/>
                    <a:ln>
                      <a:noFill/>
                    </a:ln>
                    <a:effectLst/>
                  </pic:spPr>
                </pic:pic>
              </a:graphicData>
            </a:graphic>
          </wp:inline>
        </w:drawing>
      </w:r>
    </w:p>
    <w:p w:rsidR="003460C3" w:rsidRDefault="003460C3" w:rsidP="003460C3">
      <w:pPr>
        <w:rPr>
          <w:rFonts w:ascii="宋体" w:hAnsi="宋体"/>
          <w:b/>
          <w:sz w:val="24"/>
        </w:rPr>
      </w:pPr>
      <w:r>
        <w:rPr>
          <w:rFonts w:ascii="宋体" w:hAnsi="宋体" w:hint="eastAsia"/>
          <w:b/>
          <w:sz w:val="24"/>
        </w:rPr>
        <w:t>注：1. 上述国际和全国比赛各小项须至少有8人、省级和地市级比赛各小项须至少有6人上场比赛，方可授予等级称号。</w:t>
      </w:r>
    </w:p>
    <w:p w:rsidR="003460C3" w:rsidRDefault="003460C3" w:rsidP="003460C3">
      <w:pPr>
        <w:rPr>
          <w:rFonts w:ascii="宋体" w:hAnsi="宋体"/>
          <w:b/>
          <w:sz w:val="24"/>
        </w:rPr>
      </w:pPr>
    </w:p>
    <w:p w:rsidR="003460C3" w:rsidRDefault="003460C3" w:rsidP="003460C3">
      <w:pPr>
        <w:rPr>
          <w:rFonts w:ascii="宋体" w:hAnsi="宋体"/>
          <w:b/>
          <w:sz w:val="24"/>
        </w:rPr>
      </w:pPr>
      <w:r>
        <w:rPr>
          <w:rFonts w:ascii="宋体" w:hAnsi="宋体" w:hint="eastAsia"/>
          <w:b/>
          <w:sz w:val="24"/>
        </w:rPr>
        <w:t>2. 全国单项赛和项群赛的具体赛事、全国马拉松赛的达标赛事以在中国田径协会官方网站公布的为准。</w:t>
      </w:r>
    </w:p>
    <w:p w:rsidR="003460C3" w:rsidRDefault="003460C3" w:rsidP="003460C3">
      <w:pPr>
        <w:rPr>
          <w:rFonts w:ascii="宋体" w:hAnsi="宋体"/>
          <w:b/>
          <w:sz w:val="24"/>
        </w:rPr>
      </w:pPr>
    </w:p>
    <w:p w:rsidR="003460C3" w:rsidRDefault="003460C3" w:rsidP="003460C3">
      <w:pPr>
        <w:rPr>
          <w:rFonts w:ascii="宋体" w:hAnsi="宋体"/>
          <w:b/>
          <w:sz w:val="28"/>
          <w:szCs w:val="28"/>
        </w:rPr>
      </w:pPr>
      <w:r>
        <w:rPr>
          <w:rFonts w:ascii="宋体" w:hAnsi="宋体" w:hint="eastAsia"/>
          <w:b/>
          <w:sz w:val="24"/>
        </w:rPr>
        <w:t>3. 标有●的项目年龄为：青年组（18、19岁）、少年组（16、17岁）、少年乙组（14、15岁）。</w:t>
      </w:r>
    </w:p>
    <w:p w:rsidR="003460C3" w:rsidRDefault="003460C3" w:rsidP="003460C3">
      <w:pPr>
        <w:spacing w:beforeLines="50" w:before="120"/>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3460C3" w:rsidRDefault="003460C3" w:rsidP="003460C3">
      <w:pPr>
        <w:spacing w:line="360" w:lineRule="auto"/>
        <w:rPr>
          <w:rFonts w:ascii="宋体" w:hAnsi="宋体"/>
          <w:color w:val="000000"/>
          <w:szCs w:val="21"/>
        </w:rPr>
      </w:pPr>
    </w:p>
    <w:p w:rsidR="00C542CB" w:rsidRDefault="00C542CB">
      <w:pPr>
        <w:widowControl/>
        <w:jc w:val="left"/>
        <w:rPr>
          <w:rFonts w:ascii="宋体" w:hAnsi="宋体"/>
          <w:b/>
          <w:color w:val="000000"/>
          <w:sz w:val="36"/>
          <w:szCs w:val="36"/>
        </w:rPr>
      </w:pPr>
      <w:bookmarkStart w:id="3" w:name="_Toc276735867"/>
      <w:bookmarkStart w:id="4" w:name="_Toc278532699"/>
      <w:r>
        <w:rPr>
          <w:rFonts w:ascii="宋体" w:hAnsi="宋体"/>
          <w:b/>
          <w:color w:val="000000"/>
          <w:sz w:val="36"/>
          <w:szCs w:val="36"/>
        </w:rPr>
        <w:br w:type="page"/>
      </w:r>
    </w:p>
    <w:p w:rsidR="003460C3" w:rsidRDefault="003460C3" w:rsidP="003460C3">
      <w:pPr>
        <w:jc w:val="center"/>
        <w:outlineLvl w:val="0"/>
        <w:rPr>
          <w:rFonts w:ascii="宋体" w:hAnsi="宋体"/>
          <w:b/>
          <w:color w:val="000000"/>
          <w:sz w:val="36"/>
          <w:szCs w:val="36"/>
        </w:rPr>
      </w:pPr>
      <w:r>
        <w:rPr>
          <w:rFonts w:ascii="宋体" w:hAnsi="宋体" w:hint="eastAsia"/>
          <w:b/>
          <w:color w:val="000000"/>
          <w:sz w:val="36"/>
          <w:szCs w:val="36"/>
        </w:rPr>
        <w:lastRenderedPageBreak/>
        <w:t>20</w:t>
      </w:r>
      <w:r>
        <w:rPr>
          <w:rFonts w:ascii="宋体" w:hAnsi="宋体"/>
          <w:b/>
          <w:color w:val="000000"/>
          <w:sz w:val="36"/>
          <w:szCs w:val="36"/>
        </w:rPr>
        <w:t>2</w:t>
      </w:r>
      <w:r>
        <w:rPr>
          <w:rFonts w:ascii="宋体" w:hAnsi="宋体" w:hint="eastAsia"/>
          <w:b/>
          <w:color w:val="000000"/>
          <w:sz w:val="36"/>
          <w:szCs w:val="36"/>
        </w:rPr>
        <w:t>1佛山一中篮球特长生测试方法</w:t>
      </w:r>
    </w:p>
    <w:bookmarkEnd w:id="3"/>
    <w:bookmarkEnd w:id="4"/>
    <w:p w:rsidR="003460C3" w:rsidRDefault="003460C3" w:rsidP="003460C3">
      <w:pPr>
        <w:widowControl/>
        <w:wordWrap w:val="0"/>
        <w:spacing w:line="360" w:lineRule="auto"/>
        <w:jc w:val="left"/>
        <w:rPr>
          <w:rFonts w:ascii="宋体" w:hAnsi="宋体"/>
          <w:color w:val="000000"/>
          <w:szCs w:val="21"/>
        </w:rPr>
      </w:pPr>
    </w:p>
    <w:p w:rsidR="003460C3" w:rsidRDefault="003460C3" w:rsidP="003460C3">
      <w:pPr>
        <w:widowControl/>
        <w:wordWrap w:val="0"/>
        <w:spacing w:line="360" w:lineRule="auto"/>
        <w:jc w:val="left"/>
        <w:rPr>
          <w:rFonts w:ascii="Tahoma" w:hAnsi="Tahoma" w:cs="Tahoma"/>
          <w:color w:val="000000"/>
          <w:szCs w:val="21"/>
        </w:rPr>
      </w:pPr>
      <w:r>
        <w:rPr>
          <w:rFonts w:ascii="宋体" w:hAnsi="宋体" w:hint="eastAsia"/>
          <w:color w:val="000000"/>
          <w:szCs w:val="21"/>
        </w:rPr>
        <w:t>1、</w:t>
      </w:r>
      <w:r>
        <w:rPr>
          <w:rFonts w:ascii="宋体" w:hAnsi="宋体"/>
          <w:color w:val="000000"/>
          <w:szCs w:val="21"/>
        </w:rPr>
        <w:t>篮球（半场往返运球绕杆投篮）。</w:t>
      </w:r>
      <w:r>
        <w:rPr>
          <w:rFonts w:ascii="宋体" w:hAnsi="宋体" w:hint="eastAsia"/>
          <w:color w:val="000000"/>
          <w:szCs w:val="21"/>
        </w:rPr>
        <w:t>占30%</w:t>
      </w:r>
      <w:r>
        <w:rPr>
          <w:rFonts w:ascii="宋体" w:hAnsi="宋体"/>
          <w:color w:val="000000"/>
          <w:szCs w:val="21"/>
        </w:rPr>
        <w:br/>
      </w:r>
      <w:r>
        <w:rPr>
          <w:rFonts w:ascii="宋体" w:hAnsi="宋体" w:hint="eastAsia"/>
          <w:color w:val="000000"/>
          <w:szCs w:val="21"/>
        </w:rPr>
        <w:t>⑴</w:t>
      </w:r>
      <w:r>
        <w:rPr>
          <w:rFonts w:ascii="宋体" w:hAnsi="宋体"/>
          <w:color w:val="000000"/>
          <w:szCs w:val="21"/>
        </w:rPr>
        <w:t>考试方法:由球场中线一侧 50 厘米处起动（双脚不得越线或踩线），并开始计时，运球分别绕过 1、2 号标志杆上篮，球中篮后，运球沿 3、4号标志杆外侧推进，并分别绕过 4、3 号标志杆上篮，球中篮后，运球沿</w:t>
      </w:r>
      <w:r>
        <w:rPr>
          <w:rFonts w:ascii="宋体" w:hAnsi="宋体"/>
          <w:color w:val="000000"/>
          <w:szCs w:val="21"/>
        </w:rPr>
        <w:br/>
        <w:t>2、1 号标志杆外侧推进至 1 号标志杆处，重复上述运球投篮方法，停表为确定最后一次投篮时</w:t>
      </w:r>
      <w:proofErr w:type="gramStart"/>
      <w:r>
        <w:rPr>
          <w:rFonts w:ascii="宋体" w:hAnsi="宋体"/>
          <w:color w:val="000000"/>
          <w:szCs w:val="21"/>
        </w:rPr>
        <w:t>球整体</w:t>
      </w:r>
      <w:proofErr w:type="gramEnd"/>
      <w:r>
        <w:rPr>
          <w:rFonts w:ascii="宋体" w:hAnsi="宋体"/>
          <w:color w:val="000000"/>
          <w:szCs w:val="21"/>
        </w:rPr>
        <w:t>入筐为止。每人测试两次，</w:t>
      </w:r>
      <w:proofErr w:type="gramStart"/>
      <w:r>
        <w:rPr>
          <w:rFonts w:ascii="宋体" w:hAnsi="宋体"/>
          <w:color w:val="000000"/>
          <w:szCs w:val="21"/>
        </w:rPr>
        <w:t>取最佳</w:t>
      </w:r>
      <w:proofErr w:type="gramEnd"/>
      <w:r>
        <w:rPr>
          <w:rFonts w:ascii="宋体" w:hAnsi="宋体"/>
          <w:color w:val="000000"/>
          <w:szCs w:val="21"/>
        </w:rPr>
        <w:t>一次（见运球路线示意图）。</w:t>
      </w:r>
      <w:r>
        <w:rPr>
          <w:rFonts w:ascii="Tahoma" w:hAnsi="Tahoma" w:cs="Tahoma"/>
          <w:color w:val="000000"/>
          <w:szCs w:val="21"/>
        </w:rPr>
        <w:br/>
      </w:r>
      <w:r>
        <w:rPr>
          <w:rFonts w:ascii="Tahoma" w:hAnsi="Tahoma" w:cs="Tahoma"/>
          <w:color w:val="000000"/>
          <w:szCs w:val="21"/>
        </w:rPr>
        <w:fldChar w:fldCharType="begin"/>
      </w:r>
      <w:r>
        <w:rPr>
          <w:rFonts w:ascii="Tahoma" w:hAnsi="Tahoma" w:cs="Tahoma"/>
          <w:color w:val="000000"/>
          <w:szCs w:val="21"/>
        </w:rPr>
        <w:instrText xml:space="preserve"> INCLUDEPICTURE "http://www.12edu.com/uploadfile/2014/0320/20140320022100173.png" \* MERGEFORMATINET </w:instrText>
      </w:r>
      <w:r>
        <w:rPr>
          <w:rFonts w:ascii="Tahoma" w:hAnsi="Tahoma" w:cs="Tahoma"/>
          <w:color w:val="000000"/>
          <w:szCs w:val="21"/>
        </w:rPr>
        <w:fldChar w:fldCharType="separate"/>
      </w:r>
      <w:r>
        <w:rPr>
          <w:rFonts w:ascii="Tahoma" w:hAnsi="Tahoma" w:cs="Tahoma"/>
          <w:color w:val="000000"/>
          <w:szCs w:val="21"/>
        </w:rPr>
        <w:fldChar w:fldCharType="begin"/>
      </w:r>
      <w:r>
        <w:rPr>
          <w:rFonts w:ascii="Tahoma" w:hAnsi="Tahoma" w:cs="Tahoma"/>
          <w:color w:val="000000"/>
          <w:szCs w:val="21"/>
        </w:rPr>
        <w:instrText xml:space="preserve"> INCLUDEPICTURE  "http://www.12edu.com/uploadfile/2014/0320/20140320022100173.png" \* MERGEFORMATINET </w:instrText>
      </w:r>
      <w:r>
        <w:rPr>
          <w:rFonts w:ascii="Tahoma" w:hAnsi="Tahoma" w:cs="Tahoma"/>
          <w:color w:val="000000"/>
          <w:szCs w:val="21"/>
        </w:rPr>
        <w:fldChar w:fldCharType="separate"/>
      </w:r>
      <w:r w:rsidR="00C46990">
        <w:rPr>
          <w:rFonts w:ascii="Tahoma" w:hAnsi="Tahoma" w:cs="Tahoma"/>
          <w:color w:val="000000"/>
          <w:szCs w:val="21"/>
        </w:rPr>
        <w:fldChar w:fldCharType="begin"/>
      </w:r>
      <w:r w:rsidR="00C46990">
        <w:rPr>
          <w:rFonts w:ascii="Tahoma" w:hAnsi="Tahoma" w:cs="Tahoma"/>
          <w:color w:val="000000"/>
          <w:szCs w:val="21"/>
        </w:rPr>
        <w:instrText xml:space="preserve"> </w:instrText>
      </w:r>
      <w:r w:rsidR="00C46990">
        <w:rPr>
          <w:rFonts w:ascii="Tahoma" w:hAnsi="Tahoma" w:cs="Tahoma"/>
          <w:color w:val="000000"/>
          <w:szCs w:val="21"/>
        </w:rPr>
        <w:instrText>INCLUDEPICTURE  "http://www.12edu.com/uploadfile/2014/0320/20140320022100173.png" \* MERGEFORMATINET</w:instrText>
      </w:r>
      <w:r w:rsidR="00C46990">
        <w:rPr>
          <w:rFonts w:ascii="Tahoma" w:hAnsi="Tahoma" w:cs="Tahoma"/>
          <w:color w:val="000000"/>
          <w:szCs w:val="21"/>
        </w:rPr>
        <w:instrText xml:space="preserve"> </w:instrText>
      </w:r>
      <w:r w:rsidR="00C46990">
        <w:rPr>
          <w:rFonts w:ascii="Tahoma" w:hAnsi="Tahoma" w:cs="Tahoma"/>
          <w:color w:val="000000"/>
          <w:szCs w:val="21"/>
        </w:rPr>
        <w:fldChar w:fldCharType="separate"/>
      </w:r>
      <w:r w:rsidR="00742B45">
        <w:rPr>
          <w:rFonts w:ascii="Tahoma" w:hAnsi="Tahoma" w:cs="Tahoma"/>
          <w:color w:val="000000"/>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8" o:spid="_x0000_i1025" type="#_x0000_t75" alt="\" style="width:456pt;height:214.5pt;mso-wrap-style:square;mso-position-horizontal-relative:page;mso-position-vertical-relative:page">
            <v:imagedata r:id="rId13" r:href="rId14"/>
          </v:shape>
        </w:pict>
      </w:r>
      <w:r w:rsidR="00C46990">
        <w:rPr>
          <w:rFonts w:ascii="Tahoma" w:hAnsi="Tahoma" w:cs="Tahoma"/>
          <w:color w:val="000000"/>
          <w:szCs w:val="21"/>
        </w:rPr>
        <w:fldChar w:fldCharType="end"/>
      </w:r>
      <w:r>
        <w:rPr>
          <w:rFonts w:ascii="Tahoma" w:hAnsi="Tahoma" w:cs="Tahoma"/>
          <w:color w:val="000000"/>
          <w:szCs w:val="21"/>
        </w:rPr>
        <w:fldChar w:fldCharType="end"/>
      </w:r>
      <w:r>
        <w:rPr>
          <w:rFonts w:ascii="Tahoma" w:hAnsi="Tahoma" w:cs="Tahoma"/>
          <w:color w:val="000000"/>
          <w:szCs w:val="21"/>
        </w:rPr>
        <w:fldChar w:fldCharType="end"/>
      </w:r>
      <w:r>
        <w:rPr>
          <w:rFonts w:ascii="Tahoma" w:hAnsi="Tahoma" w:cs="Tahoma"/>
          <w:color w:val="000000"/>
          <w:szCs w:val="21"/>
        </w:rPr>
        <w:br/>
      </w:r>
      <w:r>
        <w:rPr>
          <w:rFonts w:ascii="宋体" w:hAnsi="宋体" w:cs="宋体" w:hint="eastAsia"/>
          <w:color w:val="000000"/>
          <w:szCs w:val="21"/>
        </w:rPr>
        <w:t>⑵</w:t>
      </w:r>
      <w:r>
        <w:rPr>
          <w:rFonts w:ascii="Tahoma" w:hAnsi="Tahoma" w:cs="Tahoma"/>
          <w:color w:val="000000"/>
          <w:szCs w:val="21"/>
        </w:rPr>
        <w:t>要求：标志</w:t>
      </w:r>
      <w:proofErr w:type="gramStart"/>
      <w:r>
        <w:rPr>
          <w:rFonts w:ascii="Tahoma" w:hAnsi="Tahoma" w:cs="Tahoma"/>
          <w:color w:val="000000"/>
          <w:szCs w:val="21"/>
        </w:rPr>
        <w:t>杆高度至</w:t>
      </w:r>
      <w:proofErr w:type="gramEnd"/>
      <w:r>
        <w:rPr>
          <w:rFonts w:ascii="Tahoma" w:hAnsi="Tahoma" w:cs="Tahoma"/>
          <w:color w:val="000000"/>
          <w:szCs w:val="21"/>
        </w:rPr>
        <w:t>小高于地面</w:t>
      </w:r>
      <w:r>
        <w:rPr>
          <w:rFonts w:ascii="Tahoma" w:hAnsi="Tahoma" w:cs="Tahoma"/>
          <w:color w:val="000000"/>
          <w:szCs w:val="21"/>
        </w:rPr>
        <w:t xml:space="preserve"> 1.5 </w:t>
      </w:r>
      <w:r>
        <w:rPr>
          <w:rFonts w:ascii="Tahoma" w:hAnsi="Tahoma" w:cs="Tahoma"/>
          <w:color w:val="000000"/>
          <w:szCs w:val="21"/>
        </w:rPr>
        <w:t>米，按最新篮球规则要求，运球手不限，投篮方式不限，必须投中</w:t>
      </w:r>
      <w:proofErr w:type="gramStart"/>
      <w:r>
        <w:rPr>
          <w:rFonts w:ascii="Tahoma" w:hAnsi="Tahoma" w:cs="Tahoma"/>
          <w:color w:val="000000"/>
          <w:szCs w:val="21"/>
        </w:rPr>
        <w:t>篮</w:t>
      </w:r>
      <w:proofErr w:type="gramEnd"/>
      <w:r>
        <w:rPr>
          <w:rFonts w:ascii="Tahoma" w:hAnsi="Tahoma" w:cs="Tahoma"/>
          <w:color w:val="000000"/>
          <w:szCs w:val="21"/>
        </w:rPr>
        <w:t>后方可继续运球，投不中则继续再投，直至投中。考试过程中出现违例现象时考生应返回违例点继续完成考试。</w:t>
      </w:r>
      <w:r>
        <w:rPr>
          <w:rFonts w:ascii="Tahoma" w:hAnsi="Tahoma" w:cs="Tahoma"/>
          <w:color w:val="000000"/>
          <w:szCs w:val="21"/>
        </w:rPr>
        <w:br/>
      </w:r>
      <w:r>
        <w:rPr>
          <w:rFonts w:ascii="宋体" w:hAnsi="宋体" w:cs="宋体" w:hint="eastAsia"/>
          <w:color w:val="000000"/>
          <w:szCs w:val="21"/>
        </w:rPr>
        <w:t>⑶</w:t>
      </w:r>
      <w:r>
        <w:rPr>
          <w:rFonts w:ascii="Tahoma" w:hAnsi="Tahoma" w:cs="Tahoma"/>
          <w:color w:val="000000"/>
          <w:szCs w:val="21"/>
        </w:rPr>
        <w:t>评分标准：</w:t>
      </w:r>
    </w:p>
    <w:p w:rsidR="003460C3" w:rsidRDefault="003460C3" w:rsidP="003460C3">
      <w:pPr>
        <w:ind w:left="13860" w:hangingChars="6600" w:hanging="13860"/>
        <w:rPr>
          <w:rFonts w:ascii="Tahoma" w:hAnsi="Tahoma" w:cs="Tahoma"/>
          <w:color w:val="000000"/>
          <w:szCs w:val="21"/>
        </w:rPr>
      </w:pPr>
    </w:p>
    <w:p w:rsidR="003460C3" w:rsidRDefault="003460C3" w:rsidP="003460C3">
      <w:pPr>
        <w:ind w:left="13860" w:hangingChars="6600" w:hanging="13860"/>
        <w:rPr>
          <w:rFonts w:ascii="Tahoma" w:hAnsi="Tahoma" w:cs="Tahoma"/>
          <w:color w:val="000000"/>
          <w:szCs w:val="21"/>
        </w:rPr>
      </w:pPr>
      <w:r>
        <w:rPr>
          <w:rFonts w:ascii="Tahoma" w:hAnsi="Tahoma" w:cs="Tahoma"/>
          <w:color w:val="000000"/>
          <w:szCs w:val="21"/>
        </w:rPr>
        <w:t>半场往返运球绕杆投篮评分标准表（男子）</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3"/>
        <w:gridCol w:w="864"/>
        <w:gridCol w:w="655"/>
        <w:gridCol w:w="959"/>
        <w:gridCol w:w="693"/>
        <w:gridCol w:w="864"/>
        <w:gridCol w:w="693"/>
        <w:gridCol w:w="998"/>
        <w:gridCol w:w="655"/>
        <w:gridCol w:w="825"/>
      </w:tblGrid>
      <w:tr w:rsidR="003460C3" w:rsidTr="00655DB4">
        <w:trPr>
          <w:trHeight w:val="454"/>
          <w:jc w:val="center"/>
        </w:trPr>
        <w:tc>
          <w:tcPr>
            <w:tcW w:w="683" w:type="dxa"/>
            <w:vAlign w:val="center"/>
          </w:tcPr>
          <w:p w:rsidR="003460C3" w:rsidRDefault="003460C3" w:rsidP="00655DB4">
            <w:pPr>
              <w:jc w:val="center"/>
            </w:pPr>
            <w:r>
              <w:rPr>
                <w:rFonts w:hint="eastAsia"/>
              </w:rPr>
              <w:t>分值</w:t>
            </w:r>
          </w:p>
        </w:tc>
        <w:tc>
          <w:tcPr>
            <w:tcW w:w="864" w:type="dxa"/>
            <w:vAlign w:val="center"/>
          </w:tcPr>
          <w:p w:rsidR="003460C3" w:rsidRDefault="003460C3" w:rsidP="00655DB4">
            <w:pPr>
              <w:jc w:val="center"/>
              <w:rPr>
                <w:sz w:val="18"/>
                <w:szCs w:val="18"/>
              </w:rPr>
            </w:pPr>
            <w:r>
              <w:rPr>
                <w:rFonts w:hint="eastAsia"/>
                <w:sz w:val="18"/>
                <w:szCs w:val="18"/>
              </w:rPr>
              <w:t>成绩（秒）</w:t>
            </w:r>
          </w:p>
        </w:tc>
        <w:tc>
          <w:tcPr>
            <w:tcW w:w="655" w:type="dxa"/>
            <w:vAlign w:val="center"/>
          </w:tcPr>
          <w:p w:rsidR="003460C3" w:rsidRDefault="003460C3" w:rsidP="00655DB4">
            <w:pPr>
              <w:jc w:val="center"/>
            </w:pPr>
            <w:r>
              <w:rPr>
                <w:rFonts w:hint="eastAsia"/>
              </w:rPr>
              <w:t>分值</w:t>
            </w:r>
          </w:p>
        </w:tc>
        <w:tc>
          <w:tcPr>
            <w:tcW w:w="959" w:type="dxa"/>
            <w:vAlign w:val="center"/>
          </w:tcPr>
          <w:p w:rsidR="003460C3" w:rsidRDefault="003460C3" w:rsidP="00655DB4">
            <w:pPr>
              <w:jc w:val="center"/>
            </w:pPr>
            <w:r>
              <w:rPr>
                <w:rFonts w:hint="eastAsia"/>
              </w:rPr>
              <w:t>成绩（秒）</w:t>
            </w:r>
          </w:p>
        </w:tc>
        <w:tc>
          <w:tcPr>
            <w:tcW w:w="693" w:type="dxa"/>
            <w:vAlign w:val="center"/>
          </w:tcPr>
          <w:p w:rsidR="003460C3" w:rsidRDefault="003460C3" w:rsidP="00655DB4">
            <w:pPr>
              <w:jc w:val="center"/>
            </w:pPr>
            <w:r>
              <w:rPr>
                <w:rFonts w:hint="eastAsia"/>
              </w:rPr>
              <w:t>分值</w:t>
            </w:r>
          </w:p>
        </w:tc>
        <w:tc>
          <w:tcPr>
            <w:tcW w:w="864" w:type="dxa"/>
            <w:vAlign w:val="center"/>
          </w:tcPr>
          <w:p w:rsidR="003460C3" w:rsidRDefault="003460C3" w:rsidP="00655DB4">
            <w:pPr>
              <w:jc w:val="center"/>
              <w:rPr>
                <w:sz w:val="18"/>
                <w:szCs w:val="18"/>
              </w:rPr>
            </w:pPr>
            <w:r>
              <w:rPr>
                <w:rFonts w:hint="eastAsia"/>
                <w:sz w:val="18"/>
                <w:szCs w:val="18"/>
              </w:rPr>
              <w:t>成绩（秒）</w:t>
            </w:r>
          </w:p>
        </w:tc>
        <w:tc>
          <w:tcPr>
            <w:tcW w:w="693" w:type="dxa"/>
            <w:vAlign w:val="center"/>
          </w:tcPr>
          <w:p w:rsidR="003460C3" w:rsidRDefault="003460C3" w:rsidP="00655DB4">
            <w:pPr>
              <w:jc w:val="center"/>
            </w:pPr>
            <w:r>
              <w:rPr>
                <w:rFonts w:hint="eastAsia"/>
              </w:rPr>
              <w:t>分值</w:t>
            </w:r>
          </w:p>
        </w:tc>
        <w:tc>
          <w:tcPr>
            <w:tcW w:w="998" w:type="dxa"/>
            <w:vAlign w:val="center"/>
          </w:tcPr>
          <w:p w:rsidR="003460C3" w:rsidRDefault="003460C3" w:rsidP="00655DB4">
            <w:pPr>
              <w:jc w:val="center"/>
            </w:pPr>
            <w:r>
              <w:rPr>
                <w:rFonts w:hint="eastAsia"/>
              </w:rPr>
              <w:t>成绩（秒）</w:t>
            </w:r>
          </w:p>
        </w:tc>
        <w:tc>
          <w:tcPr>
            <w:tcW w:w="655" w:type="dxa"/>
            <w:vAlign w:val="center"/>
          </w:tcPr>
          <w:p w:rsidR="003460C3" w:rsidRDefault="003460C3" w:rsidP="00655DB4">
            <w:pPr>
              <w:jc w:val="center"/>
            </w:pPr>
            <w:r>
              <w:rPr>
                <w:rFonts w:hint="eastAsia"/>
              </w:rPr>
              <w:t>分值</w:t>
            </w:r>
          </w:p>
        </w:tc>
        <w:tc>
          <w:tcPr>
            <w:tcW w:w="825" w:type="dxa"/>
            <w:vAlign w:val="center"/>
          </w:tcPr>
          <w:p w:rsidR="003460C3" w:rsidRDefault="003460C3" w:rsidP="00655DB4">
            <w:pPr>
              <w:jc w:val="center"/>
              <w:rPr>
                <w:sz w:val="18"/>
                <w:szCs w:val="18"/>
              </w:rPr>
            </w:pPr>
            <w:r>
              <w:rPr>
                <w:rFonts w:hint="eastAsia"/>
                <w:sz w:val="18"/>
                <w:szCs w:val="18"/>
              </w:rPr>
              <w:t>成绩（秒）</w:t>
            </w:r>
          </w:p>
        </w:tc>
      </w:tr>
      <w:tr w:rsidR="003460C3" w:rsidTr="00655DB4">
        <w:trPr>
          <w:jc w:val="center"/>
        </w:trPr>
        <w:tc>
          <w:tcPr>
            <w:tcW w:w="683" w:type="dxa"/>
            <w:vAlign w:val="center"/>
          </w:tcPr>
          <w:p w:rsidR="003460C3" w:rsidRDefault="003460C3" w:rsidP="00655DB4">
            <w:pPr>
              <w:jc w:val="center"/>
            </w:pPr>
            <w:r>
              <w:rPr>
                <w:rFonts w:hint="eastAsia"/>
              </w:rPr>
              <w:t>100</w:t>
            </w:r>
          </w:p>
        </w:tc>
        <w:tc>
          <w:tcPr>
            <w:tcW w:w="864" w:type="dxa"/>
            <w:vAlign w:val="center"/>
          </w:tcPr>
          <w:p w:rsidR="003460C3" w:rsidRDefault="003460C3" w:rsidP="00655DB4">
            <w:pPr>
              <w:jc w:val="center"/>
            </w:pPr>
            <w:r>
              <w:rPr>
                <w:rFonts w:hint="eastAsia"/>
              </w:rPr>
              <w:t>31.8</w:t>
            </w:r>
          </w:p>
        </w:tc>
        <w:tc>
          <w:tcPr>
            <w:tcW w:w="655" w:type="dxa"/>
            <w:vAlign w:val="center"/>
          </w:tcPr>
          <w:p w:rsidR="003460C3" w:rsidRDefault="003460C3" w:rsidP="00655DB4">
            <w:pPr>
              <w:jc w:val="center"/>
            </w:pPr>
            <w:r>
              <w:rPr>
                <w:rFonts w:hint="eastAsia"/>
              </w:rPr>
              <w:t>91</w:t>
            </w:r>
          </w:p>
        </w:tc>
        <w:tc>
          <w:tcPr>
            <w:tcW w:w="959" w:type="dxa"/>
            <w:vAlign w:val="center"/>
          </w:tcPr>
          <w:p w:rsidR="003460C3" w:rsidRDefault="003460C3" w:rsidP="00655DB4">
            <w:pPr>
              <w:jc w:val="center"/>
            </w:pPr>
            <w:r>
              <w:rPr>
                <w:rFonts w:hint="eastAsia"/>
              </w:rPr>
              <w:t>32.7</w:t>
            </w:r>
          </w:p>
        </w:tc>
        <w:tc>
          <w:tcPr>
            <w:tcW w:w="693" w:type="dxa"/>
            <w:vAlign w:val="center"/>
          </w:tcPr>
          <w:p w:rsidR="003460C3" w:rsidRDefault="003460C3" w:rsidP="00655DB4">
            <w:pPr>
              <w:jc w:val="center"/>
            </w:pPr>
            <w:r>
              <w:rPr>
                <w:rFonts w:hint="eastAsia"/>
              </w:rPr>
              <w:t>82</w:t>
            </w:r>
          </w:p>
        </w:tc>
        <w:tc>
          <w:tcPr>
            <w:tcW w:w="864" w:type="dxa"/>
            <w:vAlign w:val="center"/>
          </w:tcPr>
          <w:p w:rsidR="003460C3" w:rsidRDefault="003460C3" w:rsidP="00655DB4">
            <w:pPr>
              <w:jc w:val="center"/>
            </w:pPr>
            <w:r>
              <w:rPr>
                <w:rFonts w:hint="eastAsia"/>
              </w:rPr>
              <w:t>33.6</w:t>
            </w:r>
          </w:p>
        </w:tc>
        <w:tc>
          <w:tcPr>
            <w:tcW w:w="693" w:type="dxa"/>
            <w:vAlign w:val="center"/>
          </w:tcPr>
          <w:p w:rsidR="003460C3" w:rsidRDefault="003460C3" w:rsidP="00655DB4">
            <w:pPr>
              <w:jc w:val="center"/>
            </w:pPr>
            <w:r>
              <w:rPr>
                <w:rFonts w:hint="eastAsia"/>
              </w:rPr>
              <w:t>73</w:t>
            </w:r>
          </w:p>
        </w:tc>
        <w:tc>
          <w:tcPr>
            <w:tcW w:w="998" w:type="dxa"/>
            <w:vAlign w:val="center"/>
          </w:tcPr>
          <w:p w:rsidR="003460C3" w:rsidRDefault="003460C3" w:rsidP="00655DB4">
            <w:pPr>
              <w:jc w:val="center"/>
            </w:pPr>
            <w:r>
              <w:rPr>
                <w:rFonts w:hint="eastAsia"/>
              </w:rPr>
              <w:t>34.5</w:t>
            </w:r>
          </w:p>
        </w:tc>
        <w:tc>
          <w:tcPr>
            <w:tcW w:w="655" w:type="dxa"/>
            <w:vAlign w:val="center"/>
          </w:tcPr>
          <w:p w:rsidR="003460C3" w:rsidRDefault="003460C3" w:rsidP="00655DB4">
            <w:pPr>
              <w:jc w:val="center"/>
            </w:pPr>
            <w:r>
              <w:rPr>
                <w:rFonts w:hint="eastAsia"/>
              </w:rPr>
              <w:t>64</w:t>
            </w:r>
          </w:p>
        </w:tc>
        <w:tc>
          <w:tcPr>
            <w:tcW w:w="825" w:type="dxa"/>
            <w:vAlign w:val="center"/>
          </w:tcPr>
          <w:p w:rsidR="003460C3" w:rsidRDefault="003460C3" w:rsidP="00655DB4">
            <w:pPr>
              <w:jc w:val="center"/>
            </w:pPr>
            <w:r>
              <w:rPr>
                <w:rFonts w:hint="eastAsia"/>
              </w:rPr>
              <w:t>36.4</w:t>
            </w:r>
          </w:p>
        </w:tc>
      </w:tr>
      <w:tr w:rsidR="003460C3" w:rsidTr="00655DB4">
        <w:trPr>
          <w:jc w:val="center"/>
        </w:trPr>
        <w:tc>
          <w:tcPr>
            <w:tcW w:w="683" w:type="dxa"/>
            <w:vAlign w:val="center"/>
          </w:tcPr>
          <w:p w:rsidR="003460C3" w:rsidRDefault="003460C3" w:rsidP="00655DB4">
            <w:pPr>
              <w:jc w:val="center"/>
            </w:pPr>
            <w:r>
              <w:rPr>
                <w:rFonts w:hint="eastAsia"/>
              </w:rPr>
              <w:t>99</w:t>
            </w:r>
          </w:p>
        </w:tc>
        <w:tc>
          <w:tcPr>
            <w:tcW w:w="864" w:type="dxa"/>
            <w:vAlign w:val="center"/>
          </w:tcPr>
          <w:p w:rsidR="003460C3" w:rsidRDefault="003460C3" w:rsidP="00655DB4">
            <w:pPr>
              <w:jc w:val="center"/>
            </w:pPr>
            <w:r>
              <w:rPr>
                <w:rFonts w:hint="eastAsia"/>
              </w:rPr>
              <w:t>31.9</w:t>
            </w:r>
          </w:p>
        </w:tc>
        <w:tc>
          <w:tcPr>
            <w:tcW w:w="655" w:type="dxa"/>
            <w:vAlign w:val="center"/>
          </w:tcPr>
          <w:p w:rsidR="003460C3" w:rsidRDefault="003460C3" w:rsidP="00655DB4">
            <w:pPr>
              <w:jc w:val="center"/>
            </w:pPr>
            <w:r>
              <w:rPr>
                <w:rFonts w:hint="eastAsia"/>
              </w:rPr>
              <w:t>90</w:t>
            </w:r>
          </w:p>
        </w:tc>
        <w:tc>
          <w:tcPr>
            <w:tcW w:w="959" w:type="dxa"/>
            <w:vAlign w:val="center"/>
          </w:tcPr>
          <w:p w:rsidR="003460C3" w:rsidRDefault="003460C3" w:rsidP="00655DB4">
            <w:pPr>
              <w:jc w:val="center"/>
            </w:pPr>
            <w:r>
              <w:rPr>
                <w:rFonts w:hint="eastAsia"/>
              </w:rPr>
              <w:t>32.8</w:t>
            </w:r>
          </w:p>
        </w:tc>
        <w:tc>
          <w:tcPr>
            <w:tcW w:w="693" w:type="dxa"/>
            <w:vAlign w:val="center"/>
          </w:tcPr>
          <w:p w:rsidR="003460C3" w:rsidRDefault="003460C3" w:rsidP="00655DB4">
            <w:pPr>
              <w:jc w:val="center"/>
            </w:pPr>
            <w:r>
              <w:rPr>
                <w:rFonts w:hint="eastAsia"/>
              </w:rPr>
              <w:t>81</w:t>
            </w:r>
          </w:p>
        </w:tc>
        <w:tc>
          <w:tcPr>
            <w:tcW w:w="864" w:type="dxa"/>
            <w:vAlign w:val="center"/>
          </w:tcPr>
          <w:p w:rsidR="003460C3" w:rsidRDefault="003460C3" w:rsidP="00655DB4">
            <w:pPr>
              <w:jc w:val="center"/>
            </w:pPr>
            <w:r>
              <w:rPr>
                <w:rFonts w:hint="eastAsia"/>
              </w:rPr>
              <w:t>33.7</w:t>
            </w:r>
          </w:p>
        </w:tc>
        <w:tc>
          <w:tcPr>
            <w:tcW w:w="693" w:type="dxa"/>
            <w:vAlign w:val="center"/>
          </w:tcPr>
          <w:p w:rsidR="003460C3" w:rsidRDefault="003460C3" w:rsidP="00655DB4">
            <w:pPr>
              <w:jc w:val="center"/>
            </w:pPr>
            <w:r>
              <w:rPr>
                <w:rFonts w:hint="eastAsia"/>
              </w:rPr>
              <w:t>72</w:t>
            </w:r>
          </w:p>
        </w:tc>
        <w:tc>
          <w:tcPr>
            <w:tcW w:w="998" w:type="dxa"/>
            <w:vAlign w:val="center"/>
          </w:tcPr>
          <w:p w:rsidR="003460C3" w:rsidRDefault="003460C3" w:rsidP="00655DB4">
            <w:pPr>
              <w:jc w:val="center"/>
            </w:pPr>
            <w:r>
              <w:rPr>
                <w:rFonts w:hint="eastAsia"/>
              </w:rPr>
              <w:t>34.6</w:t>
            </w:r>
          </w:p>
        </w:tc>
        <w:tc>
          <w:tcPr>
            <w:tcW w:w="655" w:type="dxa"/>
            <w:vAlign w:val="center"/>
          </w:tcPr>
          <w:p w:rsidR="003460C3" w:rsidRDefault="003460C3" w:rsidP="00655DB4">
            <w:pPr>
              <w:jc w:val="center"/>
            </w:pPr>
            <w:r>
              <w:rPr>
                <w:rFonts w:hint="eastAsia"/>
              </w:rPr>
              <w:t>63</w:t>
            </w:r>
          </w:p>
        </w:tc>
        <w:tc>
          <w:tcPr>
            <w:tcW w:w="825" w:type="dxa"/>
            <w:vAlign w:val="center"/>
          </w:tcPr>
          <w:p w:rsidR="003460C3" w:rsidRDefault="003460C3" w:rsidP="00655DB4">
            <w:pPr>
              <w:jc w:val="center"/>
            </w:pPr>
            <w:r>
              <w:rPr>
                <w:rFonts w:hint="eastAsia"/>
              </w:rPr>
              <w:t>36.5</w:t>
            </w:r>
          </w:p>
        </w:tc>
      </w:tr>
      <w:tr w:rsidR="003460C3" w:rsidTr="00655DB4">
        <w:trPr>
          <w:jc w:val="center"/>
        </w:trPr>
        <w:tc>
          <w:tcPr>
            <w:tcW w:w="683" w:type="dxa"/>
            <w:vAlign w:val="center"/>
          </w:tcPr>
          <w:p w:rsidR="003460C3" w:rsidRDefault="003460C3" w:rsidP="00655DB4">
            <w:pPr>
              <w:jc w:val="center"/>
            </w:pPr>
            <w:r>
              <w:rPr>
                <w:rFonts w:hint="eastAsia"/>
              </w:rPr>
              <w:t>98</w:t>
            </w:r>
          </w:p>
        </w:tc>
        <w:tc>
          <w:tcPr>
            <w:tcW w:w="864" w:type="dxa"/>
            <w:vAlign w:val="center"/>
          </w:tcPr>
          <w:p w:rsidR="003460C3" w:rsidRDefault="003460C3" w:rsidP="00655DB4">
            <w:pPr>
              <w:jc w:val="center"/>
            </w:pPr>
            <w:r>
              <w:rPr>
                <w:rFonts w:hint="eastAsia"/>
              </w:rPr>
              <w:t>31.0</w:t>
            </w:r>
          </w:p>
        </w:tc>
        <w:tc>
          <w:tcPr>
            <w:tcW w:w="655" w:type="dxa"/>
            <w:vAlign w:val="center"/>
          </w:tcPr>
          <w:p w:rsidR="003460C3" w:rsidRDefault="003460C3" w:rsidP="00655DB4">
            <w:pPr>
              <w:jc w:val="center"/>
            </w:pPr>
            <w:r>
              <w:rPr>
                <w:rFonts w:hint="eastAsia"/>
              </w:rPr>
              <w:t>89</w:t>
            </w:r>
          </w:p>
        </w:tc>
        <w:tc>
          <w:tcPr>
            <w:tcW w:w="959" w:type="dxa"/>
            <w:vAlign w:val="center"/>
          </w:tcPr>
          <w:p w:rsidR="003460C3" w:rsidRDefault="003460C3" w:rsidP="00655DB4">
            <w:pPr>
              <w:jc w:val="center"/>
            </w:pPr>
            <w:r>
              <w:rPr>
                <w:rFonts w:hint="eastAsia"/>
              </w:rPr>
              <w:t>32.9</w:t>
            </w:r>
          </w:p>
        </w:tc>
        <w:tc>
          <w:tcPr>
            <w:tcW w:w="693" w:type="dxa"/>
            <w:vAlign w:val="center"/>
          </w:tcPr>
          <w:p w:rsidR="003460C3" w:rsidRDefault="003460C3" w:rsidP="00655DB4">
            <w:pPr>
              <w:jc w:val="center"/>
            </w:pPr>
            <w:r>
              <w:rPr>
                <w:rFonts w:hint="eastAsia"/>
              </w:rPr>
              <w:t>80</w:t>
            </w:r>
          </w:p>
        </w:tc>
        <w:tc>
          <w:tcPr>
            <w:tcW w:w="864" w:type="dxa"/>
            <w:vAlign w:val="center"/>
          </w:tcPr>
          <w:p w:rsidR="003460C3" w:rsidRDefault="003460C3" w:rsidP="00655DB4">
            <w:pPr>
              <w:jc w:val="center"/>
            </w:pPr>
            <w:r>
              <w:rPr>
                <w:rFonts w:hint="eastAsia"/>
              </w:rPr>
              <w:t>33.8</w:t>
            </w:r>
          </w:p>
        </w:tc>
        <w:tc>
          <w:tcPr>
            <w:tcW w:w="693" w:type="dxa"/>
            <w:vAlign w:val="center"/>
          </w:tcPr>
          <w:p w:rsidR="003460C3" w:rsidRDefault="003460C3" w:rsidP="00655DB4">
            <w:pPr>
              <w:jc w:val="center"/>
            </w:pPr>
            <w:r>
              <w:rPr>
                <w:rFonts w:hint="eastAsia"/>
              </w:rPr>
              <w:t>71</w:t>
            </w:r>
          </w:p>
        </w:tc>
        <w:tc>
          <w:tcPr>
            <w:tcW w:w="998" w:type="dxa"/>
            <w:vAlign w:val="center"/>
          </w:tcPr>
          <w:p w:rsidR="003460C3" w:rsidRDefault="003460C3" w:rsidP="00655DB4">
            <w:pPr>
              <w:jc w:val="center"/>
            </w:pPr>
            <w:r>
              <w:rPr>
                <w:rFonts w:hint="eastAsia"/>
              </w:rPr>
              <w:t>34.7</w:t>
            </w:r>
          </w:p>
        </w:tc>
        <w:tc>
          <w:tcPr>
            <w:tcW w:w="655" w:type="dxa"/>
            <w:vAlign w:val="center"/>
          </w:tcPr>
          <w:p w:rsidR="003460C3" w:rsidRDefault="003460C3" w:rsidP="00655DB4">
            <w:pPr>
              <w:jc w:val="center"/>
            </w:pPr>
            <w:r>
              <w:rPr>
                <w:rFonts w:hint="eastAsia"/>
              </w:rPr>
              <w:t>62</w:t>
            </w:r>
          </w:p>
        </w:tc>
        <w:tc>
          <w:tcPr>
            <w:tcW w:w="825" w:type="dxa"/>
            <w:vAlign w:val="center"/>
          </w:tcPr>
          <w:p w:rsidR="003460C3" w:rsidRDefault="003460C3" w:rsidP="00655DB4">
            <w:pPr>
              <w:jc w:val="center"/>
            </w:pPr>
            <w:r>
              <w:rPr>
                <w:rFonts w:hint="eastAsia"/>
              </w:rPr>
              <w:t>36.6</w:t>
            </w:r>
          </w:p>
        </w:tc>
      </w:tr>
      <w:tr w:rsidR="003460C3" w:rsidTr="00655DB4">
        <w:trPr>
          <w:jc w:val="center"/>
        </w:trPr>
        <w:tc>
          <w:tcPr>
            <w:tcW w:w="683" w:type="dxa"/>
            <w:vAlign w:val="center"/>
          </w:tcPr>
          <w:p w:rsidR="003460C3" w:rsidRDefault="003460C3" w:rsidP="00655DB4">
            <w:pPr>
              <w:jc w:val="center"/>
            </w:pPr>
            <w:r>
              <w:rPr>
                <w:rFonts w:hint="eastAsia"/>
              </w:rPr>
              <w:t>97</w:t>
            </w:r>
          </w:p>
        </w:tc>
        <w:tc>
          <w:tcPr>
            <w:tcW w:w="864" w:type="dxa"/>
            <w:vAlign w:val="center"/>
          </w:tcPr>
          <w:p w:rsidR="003460C3" w:rsidRDefault="003460C3" w:rsidP="00655DB4">
            <w:pPr>
              <w:jc w:val="center"/>
            </w:pPr>
            <w:r>
              <w:rPr>
                <w:rFonts w:hint="eastAsia"/>
              </w:rPr>
              <w:t>32.1</w:t>
            </w:r>
          </w:p>
        </w:tc>
        <w:tc>
          <w:tcPr>
            <w:tcW w:w="655" w:type="dxa"/>
            <w:vAlign w:val="center"/>
          </w:tcPr>
          <w:p w:rsidR="003460C3" w:rsidRDefault="003460C3" w:rsidP="00655DB4">
            <w:pPr>
              <w:jc w:val="center"/>
            </w:pPr>
            <w:r>
              <w:rPr>
                <w:rFonts w:hint="eastAsia"/>
              </w:rPr>
              <w:t>88</w:t>
            </w:r>
          </w:p>
        </w:tc>
        <w:tc>
          <w:tcPr>
            <w:tcW w:w="959" w:type="dxa"/>
            <w:vAlign w:val="center"/>
          </w:tcPr>
          <w:p w:rsidR="003460C3" w:rsidRDefault="003460C3" w:rsidP="00655DB4">
            <w:pPr>
              <w:jc w:val="center"/>
            </w:pPr>
            <w:r>
              <w:rPr>
                <w:rFonts w:hint="eastAsia"/>
              </w:rPr>
              <w:t>33.0</w:t>
            </w:r>
          </w:p>
        </w:tc>
        <w:tc>
          <w:tcPr>
            <w:tcW w:w="693" w:type="dxa"/>
            <w:vAlign w:val="center"/>
          </w:tcPr>
          <w:p w:rsidR="003460C3" w:rsidRDefault="003460C3" w:rsidP="00655DB4">
            <w:pPr>
              <w:jc w:val="center"/>
            </w:pPr>
            <w:r>
              <w:rPr>
                <w:rFonts w:hint="eastAsia"/>
              </w:rPr>
              <w:t>79</w:t>
            </w:r>
          </w:p>
        </w:tc>
        <w:tc>
          <w:tcPr>
            <w:tcW w:w="864" w:type="dxa"/>
            <w:vAlign w:val="center"/>
          </w:tcPr>
          <w:p w:rsidR="003460C3" w:rsidRDefault="003460C3" w:rsidP="00655DB4">
            <w:pPr>
              <w:jc w:val="center"/>
            </w:pPr>
            <w:r>
              <w:rPr>
                <w:rFonts w:hint="eastAsia"/>
              </w:rPr>
              <w:t>33.9</w:t>
            </w:r>
          </w:p>
        </w:tc>
        <w:tc>
          <w:tcPr>
            <w:tcW w:w="693" w:type="dxa"/>
            <w:vAlign w:val="center"/>
          </w:tcPr>
          <w:p w:rsidR="003460C3" w:rsidRDefault="003460C3" w:rsidP="00655DB4">
            <w:pPr>
              <w:jc w:val="center"/>
            </w:pPr>
            <w:r>
              <w:rPr>
                <w:rFonts w:hint="eastAsia"/>
              </w:rPr>
              <w:t>70</w:t>
            </w:r>
          </w:p>
        </w:tc>
        <w:tc>
          <w:tcPr>
            <w:tcW w:w="998" w:type="dxa"/>
            <w:vAlign w:val="center"/>
          </w:tcPr>
          <w:p w:rsidR="003460C3" w:rsidRDefault="003460C3" w:rsidP="00655DB4">
            <w:pPr>
              <w:jc w:val="center"/>
            </w:pPr>
            <w:r>
              <w:rPr>
                <w:rFonts w:hint="eastAsia"/>
              </w:rPr>
              <w:t>34.8</w:t>
            </w:r>
          </w:p>
        </w:tc>
        <w:tc>
          <w:tcPr>
            <w:tcW w:w="655" w:type="dxa"/>
            <w:vAlign w:val="center"/>
          </w:tcPr>
          <w:p w:rsidR="003460C3" w:rsidRDefault="003460C3" w:rsidP="00655DB4">
            <w:pPr>
              <w:jc w:val="center"/>
            </w:pPr>
            <w:r>
              <w:rPr>
                <w:rFonts w:hint="eastAsia"/>
              </w:rPr>
              <w:t>61</w:t>
            </w:r>
          </w:p>
        </w:tc>
        <w:tc>
          <w:tcPr>
            <w:tcW w:w="825" w:type="dxa"/>
            <w:vAlign w:val="center"/>
          </w:tcPr>
          <w:p w:rsidR="003460C3" w:rsidRDefault="003460C3" w:rsidP="00655DB4">
            <w:pPr>
              <w:jc w:val="center"/>
            </w:pPr>
            <w:r>
              <w:rPr>
                <w:rFonts w:hint="eastAsia"/>
              </w:rPr>
              <w:t>36.7</w:t>
            </w:r>
          </w:p>
        </w:tc>
      </w:tr>
      <w:tr w:rsidR="003460C3" w:rsidTr="00655DB4">
        <w:trPr>
          <w:jc w:val="center"/>
        </w:trPr>
        <w:tc>
          <w:tcPr>
            <w:tcW w:w="683" w:type="dxa"/>
            <w:vAlign w:val="center"/>
          </w:tcPr>
          <w:p w:rsidR="003460C3" w:rsidRDefault="003460C3" w:rsidP="00655DB4">
            <w:pPr>
              <w:jc w:val="center"/>
            </w:pPr>
            <w:r>
              <w:rPr>
                <w:rFonts w:hint="eastAsia"/>
              </w:rPr>
              <w:t>96</w:t>
            </w:r>
          </w:p>
        </w:tc>
        <w:tc>
          <w:tcPr>
            <w:tcW w:w="864" w:type="dxa"/>
            <w:vAlign w:val="center"/>
          </w:tcPr>
          <w:p w:rsidR="003460C3" w:rsidRDefault="003460C3" w:rsidP="00655DB4">
            <w:pPr>
              <w:jc w:val="center"/>
            </w:pPr>
            <w:r>
              <w:rPr>
                <w:rFonts w:hint="eastAsia"/>
              </w:rPr>
              <w:t>32.2</w:t>
            </w:r>
          </w:p>
        </w:tc>
        <w:tc>
          <w:tcPr>
            <w:tcW w:w="655" w:type="dxa"/>
            <w:vAlign w:val="center"/>
          </w:tcPr>
          <w:p w:rsidR="003460C3" w:rsidRDefault="003460C3" w:rsidP="00655DB4">
            <w:pPr>
              <w:jc w:val="center"/>
            </w:pPr>
            <w:r>
              <w:rPr>
                <w:rFonts w:hint="eastAsia"/>
              </w:rPr>
              <w:t>87</w:t>
            </w:r>
          </w:p>
        </w:tc>
        <w:tc>
          <w:tcPr>
            <w:tcW w:w="959" w:type="dxa"/>
            <w:vAlign w:val="center"/>
          </w:tcPr>
          <w:p w:rsidR="003460C3" w:rsidRDefault="003460C3" w:rsidP="00655DB4">
            <w:pPr>
              <w:jc w:val="center"/>
            </w:pPr>
            <w:r>
              <w:rPr>
                <w:rFonts w:hint="eastAsia"/>
              </w:rPr>
              <w:t>33.1</w:t>
            </w:r>
          </w:p>
        </w:tc>
        <w:tc>
          <w:tcPr>
            <w:tcW w:w="693" w:type="dxa"/>
            <w:vAlign w:val="center"/>
          </w:tcPr>
          <w:p w:rsidR="003460C3" w:rsidRDefault="003460C3" w:rsidP="00655DB4">
            <w:pPr>
              <w:jc w:val="center"/>
            </w:pPr>
            <w:r>
              <w:rPr>
                <w:rFonts w:hint="eastAsia"/>
              </w:rPr>
              <w:t>78</w:t>
            </w:r>
          </w:p>
        </w:tc>
        <w:tc>
          <w:tcPr>
            <w:tcW w:w="864" w:type="dxa"/>
            <w:vAlign w:val="center"/>
          </w:tcPr>
          <w:p w:rsidR="003460C3" w:rsidRDefault="003460C3" w:rsidP="00655DB4">
            <w:pPr>
              <w:jc w:val="center"/>
            </w:pPr>
            <w:r>
              <w:rPr>
                <w:rFonts w:hint="eastAsia"/>
              </w:rPr>
              <w:t>34.0</w:t>
            </w:r>
          </w:p>
        </w:tc>
        <w:tc>
          <w:tcPr>
            <w:tcW w:w="693" w:type="dxa"/>
            <w:vAlign w:val="center"/>
          </w:tcPr>
          <w:p w:rsidR="003460C3" w:rsidRDefault="003460C3" w:rsidP="00655DB4">
            <w:pPr>
              <w:jc w:val="center"/>
            </w:pPr>
            <w:r>
              <w:rPr>
                <w:rFonts w:hint="eastAsia"/>
              </w:rPr>
              <w:t>69</w:t>
            </w:r>
          </w:p>
        </w:tc>
        <w:tc>
          <w:tcPr>
            <w:tcW w:w="998" w:type="dxa"/>
            <w:vAlign w:val="center"/>
          </w:tcPr>
          <w:p w:rsidR="003460C3" w:rsidRDefault="003460C3" w:rsidP="00655DB4">
            <w:pPr>
              <w:jc w:val="center"/>
            </w:pPr>
            <w:r>
              <w:rPr>
                <w:rFonts w:hint="eastAsia"/>
              </w:rPr>
              <w:t>34.9</w:t>
            </w:r>
          </w:p>
        </w:tc>
        <w:tc>
          <w:tcPr>
            <w:tcW w:w="655" w:type="dxa"/>
            <w:vAlign w:val="center"/>
          </w:tcPr>
          <w:p w:rsidR="003460C3" w:rsidRDefault="003460C3" w:rsidP="00655DB4">
            <w:pPr>
              <w:jc w:val="center"/>
            </w:pPr>
            <w:r>
              <w:rPr>
                <w:rFonts w:hint="eastAsia"/>
              </w:rPr>
              <w:t>60</w:t>
            </w:r>
          </w:p>
        </w:tc>
        <w:tc>
          <w:tcPr>
            <w:tcW w:w="825" w:type="dxa"/>
            <w:vAlign w:val="center"/>
          </w:tcPr>
          <w:p w:rsidR="003460C3" w:rsidRDefault="003460C3" w:rsidP="00655DB4">
            <w:pPr>
              <w:jc w:val="center"/>
            </w:pPr>
            <w:r>
              <w:rPr>
                <w:rFonts w:hint="eastAsia"/>
              </w:rPr>
              <w:t>36.8</w:t>
            </w:r>
          </w:p>
        </w:tc>
      </w:tr>
      <w:tr w:rsidR="003460C3" w:rsidTr="00655DB4">
        <w:trPr>
          <w:jc w:val="center"/>
        </w:trPr>
        <w:tc>
          <w:tcPr>
            <w:tcW w:w="683" w:type="dxa"/>
            <w:vAlign w:val="center"/>
          </w:tcPr>
          <w:p w:rsidR="003460C3" w:rsidRDefault="003460C3" w:rsidP="00655DB4">
            <w:pPr>
              <w:jc w:val="center"/>
            </w:pPr>
            <w:r>
              <w:rPr>
                <w:rFonts w:hint="eastAsia"/>
              </w:rPr>
              <w:t>95</w:t>
            </w:r>
          </w:p>
        </w:tc>
        <w:tc>
          <w:tcPr>
            <w:tcW w:w="864" w:type="dxa"/>
            <w:vAlign w:val="center"/>
          </w:tcPr>
          <w:p w:rsidR="003460C3" w:rsidRDefault="003460C3" w:rsidP="00655DB4">
            <w:pPr>
              <w:jc w:val="center"/>
            </w:pPr>
            <w:r>
              <w:rPr>
                <w:rFonts w:hint="eastAsia"/>
              </w:rPr>
              <w:t>32.3</w:t>
            </w:r>
          </w:p>
        </w:tc>
        <w:tc>
          <w:tcPr>
            <w:tcW w:w="655" w:type="dxa"/>
            <w:vAlign w:val="center"/>
          </w:tcPr>
          <w:p w:rsidR="003460C3" w:rsidRDefault="003460C3" w:rsidP="00655DB4">
            <w:pPr>
              <w:jc w:val="center"/>
            </w:pPr>
            <w:r>
              <w:rPr>
                <w:rFonts w:hint="eastAsia"/>
              </w:rPr>
              <w:t>86</w:t>
            </w:r>
          </w:p>
        </w:tc>
        <w:tc>
          <w:tcPr>
            <w:tcW w:w="959" w:type="dxa"/>
            <w:vAlign w:val="center"/>
          </w:tcPr>
          <w:p w:rsidR="003460C3" w:rsidRDefault="003460C3" w:rsidP="00655DB4">
            <w:pPr>
              <w:jc w:val="center"/>
            </w:pPr>
            <w:r>
              <w:rPr>
                <w:rFonts w:hint="eastAsia"/>
              </w:rPr>
              <w:t>33.2</w:t>
            </w:r>
          </w:p>
        </w:tc>
        <w:tc>
          <w:tcPr>
            <w:tcW w:w="693" w:type="dxa"/>
            <w:vAlign w:val="center"/>
          </w:tcPr>
          <w:p w:rsidR="003460C3" w:rsidRDefault="003460C3" w:rsidP="00655DB4">
            <w:pPr>
              <w:jc w:val="center"/>
            </w:pPr>
            <w:r>
              <w:rPr>
                <w:rFonts w:hint="eastAsia"/>
              </w:rPr>
              <w:t>77</w:t>
            </w:r>
          </w:p>
        </w:tc>
        <w:tc>
          <w:tcPr>
            <w:tcW w:w="864" w:type="dxa"/>
            <w:vAlign w:val="center"/>
          </w:tcPr>
          <w:p w:rsidR="003460C3" w:rsidRDefault="003460C3" w:rsidP="00655DB4">
            <w:pPr>
              <w:jc w:val="center"/>
            </w:pPr>
            <w:r>
              <w:rPr>
                <w:rFonts w:hint="eastAsia"/>
              </w:rPr>
              <w:t>34.1</w:t>
            </w:r>
          </w:p>
        </w:tc>
        <w:tc>
          <w:tcPr>
            <w:tcW w:w="693" w:type="dxa"/>
            <w:vAlign w:val="center"/>
          </w:tcPr>
          <w:p w:rsidR="003460C3" w:rsidRDefault="003460C3" w:rsidP="00655DB4">
            <w:pPr>
              <w:jc w:val="center"/>
            </w:pPr>
            <w:r>
              <w:rPr>
                <w:rFonts w:hint="eastAsia"/>
              </w:rPr>
              <w:t>68</w:t>
            </w:r>
          </w:p>
        </w:tc>
        <w:tc>
          <w:tcPr>
            <w:tcW w:w="998" w:type="dxa"/>
            <w:vAlign w:val="center"/>
          </w:tcPr>
          <w:p w:rsidR="003460C3" w:rsidRDefault="003460C3" w:rsidP="00655DB4">
            <w:pPr>
              <w:jc w:val="center"/>
            </w:pPr>
            <w:r>
              <w:rPr>
                <w:rFonts w:hint="eastAsia"/>
              </w:rPr>
              <w:t>35.0</w:t>
            </w:r>
          </w:p>
        </w:tc>
        <w:tc>
          <w:tcPr>
            <w:tcW w:w="655" w:type="dxa"/>
            <w:vAlign w:val="center"/>
          </w:tcPr>
          <w:p w:rsidR="003460C3" w:rsidRDefault="003460C3" w:rsidP="00655DB4">
            <w:pPr>
              <w:jc w:val="center"/>
            </w:pPr>
            <w:r>
              <w:rPr>
                <w:rFonts w:hint="eastAsia"/>
              </w:rPr>
              <w:t>59</w:t>
            </w:r>
          </w:p>
        </w:tc>
        <w:tc>
          <w:tcPr>
            <w:tcW w:w="825" w:type="dxa"/>
            <w:vAlign w:val="center"/>
          </w:tcPr>
          <w:p w:rsidR="003460C3" w:rsidRDefault="003460C3" w:rsidP="00655DB4">
            <w:pPr>
              <w:jc w:val="center"/>
            </w:pPr>
            <w:r>
              <w:rPr>
                <w:rFonts w:hint="eastAsia"/>
              </w:rPr>
              <w:t>36.9</w:t>
            </w:r>
          </w:p>
        </w:tc>
      </w:tr>
      <w:tr w:rsidR="003460C3" w:rsidTr="00655DB4">
        <w:trPr>
          <w:jc w:val="center"/>
        </w:trPr>
        <w:tc>
          <w:tcPr>
            <w:tcW w:w="683" w:type="dxa"/>
            <w:vAlign w:val="center"/>
          </w:tcPr>
          <w:p w:rsidR="003460C3" w:rsidRDefault="003460C3" w:rsidP="00655DB4">
            <w:pPr>
              <w:jc w:val="center"/>
            </w:pPr>
            <w:r>
              <w:rPr>
                <w:rFonts w:hint="eastAsia"/>
              </w:rPr>
              <w:t>94</w:t>
            </w:r>
          </w:p>
        </w:tc>
        <w:tc>
          <w:tcPr>
            <w:tcW w:w="864" w:type="dxa"/>
            <w:vAlign w:val="center"/>
          </w:tcPr>
          <w:p w:rsidR="003460C3" w:rsidRDefault="003460C3" w:rsidP="00655DB4">
            <w:pPr>
              <w:jc w:val="center"/>
            </w:pPr>
            <w:r>
              <w:rPr>
                <w:rFonts w:hint="eastAsia"/>
              </w:rPr>
              <w:t>32.4</w:t>
            </w:r>
          </w:p>
        </w:tc>
        <w:tc>
          <w:tcPr>
            <w:tcW w:w="655" w:type="dxa"/>
            <w:vAlign w:val="center"/>
          </w:tcPr>
          <w:p w:rsidR="003460C3" w:rsidRDefault="003460C3" w:rsidP="00655DB4">
            <w:pPr>
              <w:jc w:val="center"/>
            </w:pPr>
            <w:r>
              <w:rPr>
                <w:rFonts w:hint="eastAsia"/>
              </w:rPr>
              <w:t>85</w:t>
            </w:r>
          </w:p>
        </w:tc>
        <w:tc>
          <w:tcPr>
            <w:tcW w:w="959" w:type="dxa"/>
            <w:vAlign w:val="center"/>
          </w:tcPr>
          <w:p w:rsidR="003460C3" w:rsidRDefault="003460C3" w:rsidP="00655DB4">
            <w:pPr>
              <w:jc w:val="center"/>
            </w:pPr>
            <w:r>
              <w:rPr>
                <w:rFonts w:hint="eastAsia"/>
              </w:rPr>
              <w:t>33.3</w:t>
            </w:r>
          </w:p>
        </w:tc>
        <w:tc>
          <w:tcPr>
            <w:tcW w:w="693" w:type="dxa"/>
            <w:vAlign w:val="center"/>
          </w:tcPr>
          <w:p w:rsidR="003460C3" w:rsidRDefault="003460C3" w:rsidP="00655DB4">
            <w:pPr>
              <w:jc w:val="center"/>
            </w:pPr>
            <w:r>
              <w:rPr>
                <w:rFonts w:hint="eastAsia"/>
              </w:rPr>
              <w:t>76</w:t>
            </w:r>
          </w:p>
        </w:tc>
        <w:tc>
          <w:tcPr>
            <w:tcW w:w="864" w:type="dxa"/>
            <w:vAlign w:val="center"/>
          </w:tcPr>
          <w:p w:rsidR="003460C3" w:rsidRDefault="003460C3" w:rsidP="00655DB4">
            <w:pPr>
              <w:jc w:val="center"/>
            </w:pPr>
            <w:r>
              <w:rPr>
                <w:rFonts w:hint="eastAsia"/>
              </w:rPr>
              <w:t>34.2</w:t>
            </w:r>
          </w:p>
        </w:tc>
        <w:tc>
          <w:tcPr>
            <w:tcW w:w="693" w:type="dxa"/>
            <w:vAlign w:val="center"/>
          </w:tcPr>
          <w:p w:rsidR="003460C3" w:rsidRDefault="003460C3" w:rsidP="00655DB4">
            <w:pPr>
              <w:jc w:val="center"/>
            </w:pPr>
            <w:r>
              <w:rPr>
                <w:rFonts w:hint="eastAsia"/>
              </w:rPr>
              <w:t>67</w:t>
            </w:r>
          </w:p>
        </w:tc>
        <w:tc>
          <w:tcPr>
            <w:tcW w:w="998" w:type="dxa"/>
            <w:vAlign w:val="center"/>
          </w:tcPr>
          <w:p w:rsidR="003460C3" w:rsidRDefault="003460C3" w:rsidP="00655DB4">
            <w:pPr>
              <w:jc w:val="center"/>
            </w:pPr>
            <w:r>
              <w:rPr>
                <w:rFonts w:hint="eastAsia"/>
              </w:rPr>
              <w:t>36.1</w:t>
            </w:r>
          </w:p>
        </w:tc>
        <w:tc>
          <w:tcPr>
            <w:tcW w:w="655" w:type="dxa"/>
            <w:vAlign w:val="center"/>
          </w:tcPr>
          <w:p w:rsidR="003460C3" w:rsidRDefault="003460C3" w:rsidP="00655DB4">
            <w:pPr>
              <w:jc w:val="center"/>
            </w:pPr>
            <w:r>
              <w:rPr>
                <w:rFonts w:hint="eastAsia"/>
              </w:rPr>
              <w:t>58</w:t>
            </w:r>
          </w:p>
        </w:tc>
        <w:tc>
          <w:tcPr>
            <w:tcW w:w="825" w:type="dxa"/>
            <w:vAlign w:val="center"/>
          </w:tcPr>
          <w:p w:rsidR="003460C3" w:rsidRDefault="003460C3" w:rsidP="00655DB4">
            <w:pPr>
              <w:jc w:val="center"/>
            </w:pPr>
            <w:r>
              <w:rPr>
                <w:rFonts w:hint="eastAsia"/>
              </w:rPr>
              <w:t>37.0</w:t>
            </w:r>
          </w:p>
        </w:tc>
      </w:tr>
      <w:tr w:rsidR="003460C3" w:rsidTr="00655DB4">
        <w:trPr>
          <w:jc w:val="center"/>
        </w:trPr>
        <w:tc>
          <w:tcPr>
            <w:tcW w:w="683" w:type="dxa"/>
            <w:vAlign w:val="center"/>
          </w:tcPr>
          <w:p w:rsidR="003460C3" w:rsidRDefault="003460C3" w:rsidP="00655DB4">
            <w:pPr>
              <w:jc w:val="center"/>
            </w:pPr>
            <w:r>
              <w:rPr>
                <w:rFonts w:hint="eastAsia"/>
              </w:rPr>
              <w:t>93</w:t>
            </w:r>
          </w:p>
        </w:tc>
        <w:tc>
          <w:tcPr>
            <w:tcW w:w="864" w:type="dxa"/>
            <w:vAlign w:val="center"/>
          </w:tcPr>
          <w:p w:rsidR="003460C3" w:rsidRDefault="003460C3" w:rsidP="00655DB4">
            <w:pPr>
              <w:jc w:val="center"/>
            </w:pPr>
            <w:r>
              <w:rPr>
                <w:rFonts w:hint="eastAsia"/>
              </w:rPr>
              <w:t>32.5</w:t>
            </w:r>
          </w:p>
        </w:tc>
        <w:tc>
          <w:tcPr>
            <w:tcW w:w="655" w:type="dxa"/>
            <w:vAlign w:val="center"/>
          </w:tcPr>
          <w:p w:rsidR="003460C3" w:rsidRDefault="003460C3" w:rsidP="00655DB4">
            <w:pPr>
              <w:jc w:val="center"/>
            </w:pPr>
            <w:r>
              <w:rPr>
                <w:rFonts w:hint="eastAsia"/>
              </w:rPr>
              <w:t>84</w:t>
            </w:r>
          </w:p>
        </w:tc>
        <w:tc>
          <w:tcPr>
            <w:tcW w:w="959" w:type="dxa"/>
            <w:vAlign w:val="center"/>
          </w:tcPr>
          <w:p w:rsidR="003460C3" w:rsidRDefault="003460C3" w:rsidP="00655DB4">
            <w:pPr>
              <w:jc w:val="center"/>
            </w:pPr>
            <w:r>
              <w:rPr>
                <w:rFonts w:hint="eastAsia"/>
              </w:rPr>
              <w:t>33.4</w:t>
            </w:r>
          </w:p>
        </w:tc>
        <w:tc>
          <w:tcPr>
            <w:tcW w:w="693" w:type="dxa"/>
            <w:vAlign w:val="center"/>
          </w:tcPr>
          <w:p w:rsidR="003460C3" w:rsidRDefault="003460C3" w:rsidP="00655DB4">
            <w:pPr>
              <w:jc w:val="center"/>
            </w:pPr>
            <w:r>
              <w:rPr>
                <w:rFonts w:hint="eastAsia"/>
              </w:rPr>
              <w:t>75</w:t>
            </w:r>
          </w:p>
        </w:tc>
        <w:tc>
          <w:tcPr>
            <w:tcW w:w="864" w:type="dxa"/>
            <w:vAlign w:val="center"/>
          </w:tcPr>
          <w:p w:rsidR="003460C3" w:rsidRDefault="003460C3" w:rsidP="00655DB4">
            <w:pPr>
              <w:jc w:val="center"/>
            </w:pPr>
            <w:r>
              <w:rPr>
                <w:rFonts w:hint="eastAsia"/>
              </w:rPr>
              <w:t>34.3</w:t>
            </w:r>
          </w:p>
        </w:tc>
        <w:tc>
          <w:tcPr>
            <w:tcW w:w="693" w:type="dxa"/>
            <w:vAlign w:val="center"/>
          </w:tcPr>
          <w:p w:rsidR="003460C3" w:rsidRDefault="003460C3" w:rsidP="00655DB4">
            <w:pPr>
              <w:jc w:val="center"/>
            </w:pPr>
            <w:r>
              <w:rPr>
                <w:rFonts w:hint="eastAsia"/>
              </w:rPr>
              <w:t>66</w:t>
            </w:r>
          </w:p>
        </w:tc>
        <w:tc>
          <w:tcPr>
            <w:tcW w:w="998" w:type="dxa"/>
            <w:vAlign w:val="center"/>
          </w:tcPr>
          <w:p w:rsidR="003460C3" w:rsidRDefault="003460C3" w:rsidP="00655DB4">
            <w:pPr>
              <w:jc w:val="center"/>
            </w:pPr>
            <w:r>
              <w:rPr>
                <w:rFonts w:hint="eastAsia"/>
              </w:rPr>
              <w:t>36.2</w:t>
            </w:r>
          </w:p>
        </w:tc>
        <w:tc>
          <w:tcPr>
            <w:tcW w:w="655" w:type="dxa"/>
            <w:vAlign w:val="center"/>
          </w:tcPr>
          <w:p w:rsidR="003460C3" w:rsidRDefault="003460C3" w:rsidP="00655DB4">
            <w:pPr>
              <w:jc w:val="center"/>
            </w:pPr>
            <w:r>
              <w:rPr>
                <w:rFonts w:hint="eastAsia"/>
              </w:rPr>
              <w:t>57</w:t>
            </w:r>
          </w:p>
        </w:tc>
        <w:tc>
          <w:tcPr>
            <w:tcW w:w="825" w:type="dxa"/>
            <w:vAlign w:val="center"/>
          </w:tcPr>
          <w:p w:rsidR="003460C3" w:rsidRDefault="003460C3" w:rsidP="00655DB4">
            <w:pPr>
              <w:jc w:val="center"/>
            </w:pPr>
            <w:r>
              <w:rPr>
                <w:rFonts w:hint="eastAsia"/>
              </w:rPr>
              <w:t>37.1</w:t>
            </w:r>
          </w:p>
        </w:tc>
      </w:tr>
      <w:tr w:rsidR="003460C3" w:rsidTr="00655DB4">
        <w:trPr>
          <w:jc w:val="center"/>
        </w:trPr>
        <w:tc>
          <w:tcPr>
            <w:tcW w:w="683" w:type="dxa"/>
            <w:vAlign w:val="center"/>
          </w:tcPr>
          <w:p w:rsidR="003460C3" w:rsidRDefault="003460C3" w:rsidP="00655DB4">
            <w:pPr>
              <w:jc w:val="center"/>
            </w:pPr>
            <w:r>
              <w:rPr>
                <w:rFonts w:hint="eastAsia"/>
              </w:rPr>
              <w:t>92</w:t>
            </w:r>
          </w:p>
        </w:tc>
        <w:tc>
          <w:tcPr>
            <w:tcW w:w="864" w:type="dxa"/>
            <w:vAlign w:val="center"/>
          </w:tcPr>
          <w:p w:rsidR="003460C3" w:rsidRDefault="003460C3" w:rsidP="00655DB4">
            <w:pPr>
              <w:jc w:val="center"/>
            </w:pPr>
            <w:r>
              <w:rPr>
                <w:rFonts w:hint="eastAsia"/>
              </w:rPr>
              <w:t>32.6</w:t>
            </w:r>
          </w:p>
        </w:tc>
        <w:tc>
          <w:tcPr>
            <w:tcW w:w="655" w:type="dxa"/>
            <w:vAlign w:val="center"/>
          </w:tcPr>
          <w:p w:rsidR="003460C3" w:rsidRDefault="003460C3" w:rsidP="00655DB4">
            <w:pPr>
              <w:jc w:val="center"/>
            </w:pPr>
            <w:r>
              <w:rPr>
                <w:rFonts w:hint="eastAsia"/>
              </w:rPr>
              <w:t>83</w:t>
            </w:r>
          </w:p>
        </w:tc>
        <w:tc>
          <w:tcPr>
            <w:tcW w:w="959" w:type="dxa"/>
            <w:vAlign w:val="center"/>
          </w:tcPr>
          <w:p w:rsidR="003460C3" w:rsidRDefault="003460C3" w:rsidP="00655DB4">
            <w:pPr>
              <w:jc w:val="center"/>
            </w:pPr>
            <w:r>
              <w:rPr>
                <w:rFonts w:hint="eastAsia"/>
              </w:rPr>
              <w:t>33.5</w:t>
            </w:r>
          </w:p>
        </w:tc>
        <w:tc>
          <w:tcPr>
            <w:tcW w:w="693" w:type="dxa"/>
            <w:vAlign w:val="center"/>
          </w:tcPr>
          <w:p w:rsidR="003460C3" w:rsidRDefault="003460C3" w:rsidP="00655DB4">
            <w:pPr>
              <w:jc w:val="center"/>
            </w:pPr>
            <w:r>
              <w:rPr>
                <w:rFonts w:hint="eastAsia"/>
              </w:rPr>
              <w:t>74</w:t>
            </w:r>
          </w:p>
        </w:tc>
        <w:tc>
          <w:tcPr>
            <w:tcW w:w="864" w:type="dxa"/>
            <w:vAlign w:val="center"/>
          </w:tcPr>
          <w:p w:rsidR="003460C3" w:rsidRDefault="003460C3" w:rsidP="00655DB4">
            <w:pPr>
              <w:jc w:val="center"/>
            </w:pPr>
            <w:r>
              <w:rPr>
                <w:rFonts w:hint="eastAsia"/>
              </w:rPr>
              <w:t>34.4</w:t>
            </w:r>
          </w:p>
        </w:tc>
        <w:tc>
          <w:tcPr>
            <w:tcW w:w="693" w:type="dxa"/>
            <w:vAlign w:val="center"/>
          </w:tcPr>
          <w:p w:rsidR="003460C3" w:rsidRDefault="003460C3" w:rsidP="00655DB4">
            <w:pPr>
              <w:jc w:val="center"/>
            </w:pPr>
            <w:r>
              <w:rPr>
                <w:rFonts w:hint="eastAsia"/>
              </w:rPr>
              <w:t>65</w:t>
            </w:r>
          </w:p>
        </w:tc>
        <w:tc>
          <w:tcPr>
            <w:tcW w:w="998" w:type="dxa"/>
            <w:vAlign w:val="center"/>
          </w:tcPr>
          <w:p w:rsidR="003460C3" w:rsidRDefault="003460C3" w:rsidP="00655DB4">
            <w:pPr>
              <w:jc w:val="center"/>
            </w:pPr>
            <w:r>
              <w:rPr>
                <w:rFonts w:hint="eastAsia"/>
              </w:rPr>
              <w:t>36.3</w:t>
            </w:r>
          </w:p>
        </w:tc>
        <w:tc>
          <w:tcPr>
            <w:tcW w:w="655" w:type="dxa"/>
            <w:vAlign w:val="center"/>
          </w:tcPr>
          <w:p w:rsidR="003460C3" w:rsidRDefault="003460C3" w:rsidP="00655DB4">
            <w:pPr>
              <w:jc w:val="center"/>
            </w:pPr>
            <w:r>
              <w:rPr>
                <w:rFonts w:hint="eastAsia"/>
              </w:rPr>
              <w:t>56</w:t>
            </w:r>
          </w:p>
        </w:tc>
        <w:tc>
          <w:tcPr>
            <w:tcW w:w="825" w:type="dxa"/>
            <w:vAlign w:val="center"/>
          </w:tcPr>
          <w:p w:rsidR="003460C3" w:rsidRDefault="003460C3" w:rsidP="00655DB4">
            <w:pPr>
              <w:jc w:val="center"/>
            </w:pPr>
            <w:r>
              <w:rPr>
                <w:rFonts w:hint="eastAsia"/>
              </w:rPr>
              <w:t>37.2</w:t>
            </w:r>
          </w:p>
        </w:tc>
      </w:tr>
    </w:tbl>
    <w:p w:rsidR="003460C3" w:rsidRDefault="003460C3" w:rsidP="003460C3">
      <w:pPr>
        <w:widowControl/>
        <w:snapToGrid w:val="0"/>
        <w:spacing w:before="100" w:beforeAutospacing="1" w:after="100" w:afterAutospacing="1" w:line="400" w:lineRule="atLeast"/>
        <w:jc w:val="left"/>
        <w:rPr>
          <w:rFonts w:ascii="Tahoma" w:hAnsi="Tahoma" w:cs="Tahoma"/>
          <w:color w:val="000000"/>
          <w:szCs w:val="21"/>
        </w:rPr>
      </w:pPr>
    </w:p>
    <w:p w:rsidR="00742B45" w:rsidRDefault="00742B45" w:rsidP="003460C3">
      <w:pPr>
        <w:widowControl/>
        <w:snapToGrid w:val="0"/>
        <w:spacing w:before="100" w:beforeAutospacing="1" w:after="100" w:afterAutospacing="1" w:line="400" w:lineRule="atLeast"/>
        <w:jc w:val="left"/>
        <w:rPr>
          <w:rFonts w:ascii="Tahoma" w:hAnsi="Tahoma" w:cs="Tahoma"/>
          <w:color w:val="000000"/>
          <w:szCs w:val="21"/>
        </w:rPr>
      </w:pPr>
    </w:p>
    <w:p w:rsidR="00742B45" w:rsidRDefault="00742B45" w:rsidP="003460C3">
      <w:pPr>
        <w:widowControl/>
        <w:snapToGrid w:val="0"/>
        <w:spacing w:before="100" w:beforeAutospacing="1" w:after="100" w:afterAutospacing="1" w:line="400" w:lineRule="atLeast"/>
        <w:jc w:val="left"/>
        <w:rPr>
          <w:rFonts w:ascii="Tahoma" w:hAnsi="Tahoma" w:cs="Tahoma" w:hint="eastAsia"/>
          <w:color w:val="000000"/>
          <w:szCs w:val="21"/>
        </w:rPr>
      </w:pPr>
    </w:p>
    <w:p w:rsidR="003460C3" w:rsidRDefault="003460C3" w:rsidP="003460C3">
      <w:pPr>
        <w:widowControl/>
        <w:snapToGrid w:val="0"/>
        <w:spacing w:before="100" w:beforeAutospacing="1" w:after="100" w:afterAutospacing="1" w:line="400" w:lineRule="atLeast"/>
        <w:jc w:val="left"/>
        <w:rPr>
          <w:rFonts w:ascii="Tahoma" w:hAnsi="Tahoma" w:cs="Tahoma"/>
          <w:color w:val="000000"/>
          <w:szCs w:val="21"/>
        </w:rPr>
      </w:pPr>
      <w:r>
        <w:rPr>
          <w:rFonts w:ascii="Tahoma" w:hAnsi="Tahoma" w:cs="Tahoma"/>
          <w:color w:val="000000"/>
          <w:szCs w:val="21"/>
        </w:rPr>
        <w:t>半场往返运球绕杆投篮评分标准表（女子）</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9"/>
        <w:gridCol w:w="873"/>
        <w:gridCol w:w="632"/>
        <w:gridCol w:w="948"/>
        <w:gridCol w:w="667"/>
        <w:gridCol w:w="853"/>
        <w:gridCol w:w="667"/>
        <w:gridCol w:w="983"/>
        <w:gridCol w:w="632"/>
        <w:gridCol w:w="965"/>
      </w:tblGrid>
      <w:tr w:rsidR="003460C3" w:rsidTr="00655DB4">
        <w:trPr>
          <w:trHeight w:val="496"/>
          <w:jc w:val="center"/>
        </w:trPr>
        <w:tc>
          <w:tcPr>
            <w:tcW w:w="669" w:type="dxa"/>
            <w:vAlign w:val="center"/>
          </w:tcPr>
          <w:p w:rsidR="003460C3" w:rsidRDefault="003460C3" w:rsidP="00655DB4">
            <w:pPr>
              <w:jc w:val="center"/>
            </w:pPr>
            <w:r>
              <w:rPr>
                <w:rFonts w:hint="eastAsia"/>
              </w:rPr>
              <w:t>分值</w:t>
            </w:r>
          </w:p>
        </w:tc>
        <w:tc>
          <w:tcPr>
            <w:tcW w:w="873" w:type="dxa"/>
            <w:vAlign w:val="center"/>
          </w:tcPr>
          <w:p w:rsidR="003460C3" w:rsidRDefault="003460C3" w:rsidP="00655DB4">
            <w:pPr>
              <w:jc w:val="center"/>
            </w:pPr>
            <w:r>
              <w:rPr>
                <w:rFonts w:hint="eastAsia"/>
                <w:sz w:val="18"/>
                <w:szCs w:val="18"/>
              </w:rPr>
              <w:t>成绩（秒</w:t>
            </w:r>
            <w:r>
              <w:rPr>
                <w:rFonts w:hint="eastAsia"/>
              </w:rPr>
              <w:t>）</w:t>
            </w:r>
          </w:p>
        </w:tc>
        <w:tc>
          <w:tcPr>
            <w:tcW w:w="632" w:type="dxa"/>
            <w:vAlign w:val="center"/>
          </w:tcPr>
          <w:p w:rsidR="003460C3" w:rsidRDefault="003460C3" w:rsidP="00655DB4">
            <w:pPr>
              <w:jc w:val="center"/>
            </w:pPr>
            <w:r>
              <w:rPr>
                <w:rFonts w:hint="eastAsia"/>
              </w:rPr>
              <w:t>分值</w:t>
            </w:r>
          </w:p>
        </w:tc>
        <w:tc>
          <w:tcPr>
            <w:tcW w:w="948" w:type="dxa"/>
            <w:vAlign w:val="center"/>
          </w:tcPr>
          <w:p w:rsidR="003460C3" w:rsidRDefault="003460C3" w:rsidP="00655DB4">
            <w:pPr>
              <w:jc w:val="center"/>
            </w:pPr>
            <w:r>
              <w:rPr>
                <w:rFonts w:hint="eastAsia"/>
              </w:rPr>
              <w:t>成绩（秒）</w:t>
            </w:r>
          </w:p>
        </w:tc>
        <w:tc>
          <w:tcPr>
            <w:tcW w:w="667" w:type="dxa"/>
            <w:vAlign w:val="center"/>
          </w:tcPr>
          <w:p w:rsidR="003460C3" w:rsidRDefault="003460C3" w:rsidP="00655DB4">
            <w:pPr>
              <w:jc w:val="center"/>
            </w:pPr>
            <w:r>
              <w:rPr>
                <w:rFonts w:hint="eastAsia"/>
              </w:rPr>
              <w:t>分值</w:t>
            </w:r>
          </w:p>
        </w:tc>
        <w:tc>
          <w:tcPr>
            <w:tcW w:w="853" w:type="dxa"/>
            <w:vAlign w:val="center"/>
          </w:tcPr>
          <w:p w:rsidR="003460C3" w:rsidRDefault="003460C3" w:rsidP="00655DB4">
            <w:pPr>
              <w:jc w:val="center"/>
              <w:rPr>
                <w:sz w:val="18"/>
                <w:szCs w:val="18"/>
              </w:rPr>
            </w:pPr>
            <w:r>
              <w:rPr>
                <w:rFonts w:hint="eastAsia"/>
                <w:sz w:val="18"/>
                <w:szCs w:val="18"/>
              </w:rPr>
              <w:t>成绩（秒）</w:t>
            </w:r>
          </w:p>
        </w:tc>
        <w:tc>
          <w:tcPr>
            <w:tcW w:w="667" w:type="dxa"/>
            <w:vAlign w:val="center"/>
          </w:tcPr>
          <w:p w:rsidR="003460C3" w:rsidRDefault="003460C3" w:rsidP="00655DB4">
            <w:pPr>
              <w:jc w:val="center"/>
            </w:pPr>
            <w:r>
              <w:rPr>
                <w:rFonts w:hint="eastAsia"/>
              </w:rPr>
              <w:t>分值</w:t>
            </w:r>
          </w:p>
        </w:tc>
        <w:tc>
          <w:tcPr>
            <w:tcW w:w="983" w:type="dxa"/>
            <w:vAlign w:val="center"/>
          </w:tcPr>
          <w:p w:rsidR="003460C3" w:rsidRDefault="003460C3" w:rsidP="00655DB4">
            <w:pPr>
              <w:jc w:val="center"/>
            </w:pPr>
            <w:r>
              <w:rPr>
                <w:rFonts w:hint="eastAsia"/>
              </w:rPr>
              <w:t>成绩（秒）</w:t>
            </w:r>
          </w:p>
        </w:tc>
        <w:tc>
          <w:tcPr>
            <w:tcW w:w="632" w:type="dxa"/>
            <w:vAlign w:val="center"/>
          </w:tcPr>
          <w:p w:rsidR="003460C3" w:rsidRDefault="003460C3" w:rsidP="00655DB4">
            <w:pPr>
              <w:jc w:val="center"/>
            </w:pPr>
            <w:r>
              <w:rPr>
                <w:rFonts w:hint="eastAsia"/>
              </w:rPr>
              <w:t>分值</w:t>
            </w:r>
          </w:p>
        </w:tc>
        <w:tc>
          <w:tcPr>
            <w:tcW w:w="965" w:type="dxa"/>
            <w:vAlign w:val="center"/>
          </w:tcPr>
          <w:p w:rsidR="003460C3" w:rsidRDefault="003460C3" w:rsidP="00655DB4">
            <w:pPr>
              <w:jc w:val="center"/>
            </w:pPr>
            <w:r>
              <w:rPr>
                <w:rFonts w:hint="eastAsia"/>
                <w:sz w:val="18"/>
                <w:szCs w:val="18"/>
              </w:rPr>
              <w:t>成绩（秒</w:t>
            </w:r>
            <w:r>
              <w:rPr>
                <w:rFonts w:hint="eastAsia"/>
              </w:rPr>
              <w:t>）</w:t>
            </w:r>
          </w:p>
        </w:tc>
      </w:tr>
      <w:tr w:rsidR="003460C3" w:rsidTr="00655DB4">
        <w:trPr>
          <w:jc w:val="center"/>
        </w:trPr>
        <w:tc>
          <w:tcPr>
            <w:tcW w:w="669" w:type="dxa"/>
            <w:vAlign w:val="center"/>
          </w:tcPr>
          <w:p w:rsidR="003460C3" w:rsidRDefault="003460C3" w:rsidP="00655DB4">
            <w:pPr>
              <w:jc w:val="center"/>
            </w:pPr>
            <w:r>
              <w:rPr>
                <w:rFonts w:hint="eastAsia"/>
              </w:rPr>
              <w:t>100</w:t>
            </w:r>
          </w:p>
        </w:tc>
        <w:tc>
          <w:tcPr>
            <w:tcW w:w="873" w:type="dxa"/>
            <w:vAlign w:val="center"/>
          </w:tcPr>
          <w:p w:rsidR="003460C3" w:rsidRDefault="003460C3" w:rsidP="00655DB4">
            <w:pPr>
              <w:jc w:val="center"/>
            </w:pPr>
            <w:r>
              <w:rPr>
                <w:rFonts w:hint="eastAsia"/>
              </w:rPr>
              <w:t>35.8</w:t>
            </w:r>
          </w:p>
        </w:tc>
        <w:tc>
          <w:tcPr>
            <w:tcW w:w="632" w:type="dxa"/>
            <w:vAlign w:val="center"/>
          </w:tcPr>
          <w:p w:rsidR="003460C3" w:rsidRDefault="003460C3" w:rsidP="00655DB4">
            <w:pPr>
              <w:jc w:val="center"/>
            </w:pPr>
            <w:r>
              <w:rPr>
                <w:rFonts w:hint="eastAsia"/>
              </w:rPr>
              <w:t>91</w:t>
            </w:r>
          </w:p>
        </w:tc>
        <w:tc>
          <w:tcPr>
            <w:tcW w:w="948" w:type="dxa"/>
            <w:vAlign w:val="center"/>
          </w:tcPr>
          <w:p w:rsidR="003460C3" w:rsidRDefault="003460C3" w:rsidP="00655DB4">
            <w:pPr>
              <w:jc w:val="center"/>
            </w:pPr>
            <w:r>
              <w:rPr>
                <w:rFonts w:hint="eastAsia"/>
              </w:rPr>
              <w:t>36.7</w:t>
            </w:r>
          </w:p>
        </w:tc>
        <w:tc>
          <w:tcPr>
            <w:tcW w:w="667" w:type="dxa"/>
            <w:vAlign w:val="center"/>
          </w:tcPr>
          <w:p w:rsidR="003460C3" w:rsidRDefault="003460C3" w:rsidP="00655DB4">
            <w:pPr>
              <w:jc w:val="center"/>
            </w:pPr>
            <w:r>
              <w:rPr>
                <w:rFonts w:hint="eastAsia"/>
              </w:rPr>
              <w:t>82</w:t>
            </w:r>
          </w:p>
        </w:tc>
        <w:tc>
          <w:tcPr>
            <w:tcW w:w="853" w:type="dxa"/>
            <w:vAlign w:val="center"/>
          </w:tcPr>
          <w:p w:rsidR="003460C3" w:rsidRDefault="003460C3" w:rsidP="00655DB4">
            <w:pPr>
              <w:jc w:val="center"/>
            </w:pPr>
            <w:r>
              <w:rPr>
                <w:rFonts w:hint="eastAsia"/>
              </w:rPr>
              <w:t>37.6</w:t>
            </w:r>
          </w:p>
        </w:tc>
        <w:tc>
          <w:tcPr>
            <w:tcW w:w="667" w:type="dxa"/>
            <w:vAlign w:val="center"/>
          </w:tcPr>
          <w:p w:rsidR="003460C3" w:rsidRDefault="003460C3" w:rsidP="00655DB4">
            <w:pPr>
              <w:jc w:val="center"/>
            </w:pPr>
            <w:r>
              <w:rPr>
                <w:rFonts w:hint="eastAsia"/>
              </w:rPr>
              <w:t>73</w:t>
            </w:r>
          </w:p>
        </w:tc>
        <w:tc>
          <w:tcPr>
            <w:tcW w:w="983" w:type="dxa"/>
            <w:vAlign w:val="center"/>
          </w:tcPr>
          <w:p w:rsidR="003460C3" w:rsidRDefault="003460C3" w:rsidP="00655DB4">
            <w:pPr>
              <w:jc w:val="center"/>
            </w:pPr>
            <w:r>
              <w:rPr>
                <w:rFonts w:hint="eastAsia"/>
              </w:rPr>
              <w:t>38.5</w:t>
            </w:r>
          </w:p>
        </w:tc>
        <w:tc>
          <w:tcPr>
            <w:tcW w:w="632" w:type="dxa"/>
            <w:vAlign w:val="center"/>
          </w:tcPr>
          <w:p w:rsidR="003460C3" w:rsidRDefault="003460C3" w:rsidP="00655DB4">
            <w:pPr>
              <w:jc w:val="center"/>
            </w:pPr>
            <w:r>
              <w:rPr>
                <w:rFonts w:hint="eastAsia"/>
              </w:rPr>
              <w:t>64</w:t>
            </w:r>
          </w:p>
        </w:tc>
        <w:tc>
          <w:tcPr>
            <w:tcW w:w="965" w:type="dxa"/>
            <w:vAlign w:val="center"/>
          </w:tcPr>
          <w:p w:rsidR="003460C3" w:rsidRDefault="003460C3" w:rsidP="00655DB4">
            <w:pPr>
              <w:jc w:val="center"/>
            </w:pPr>
            <w:r>
              <w:rPr>
                <w:rFonts w:hint="eastAsia"/>
              </w:rPr>
              <w:t>39.4</w:t>
            </w:r>
          </w:p>
        </w:tc>
      </w:tr>
      <w:tr w:rsidR="003460C3" w:rsidTr="00655DB4">
        <w:trPr>
          <w:jc w:val="center"/>
        </w:trPr>
        <w:tc>
          <w:tcPr>
            <w:tcW w:w="669" w:type="dxa"/>
            <w:vAlign w:val="center"/>
          </w:tcPr>
          <w:p w:rsidR="003460C3" w:rsidRDefault="003460C3" w:rsidP="00655DB4">
            <w:pPr>
              <w:jc w:val="center"/>
            </w:pPr>
            <w:r>
              <w:rPr>
                <w:rFonts w:hint="eastAsia"/>
              </w:rPr>
              <w:t>99</w:t>
            </w:r>
          </w:p>
        </w:tc>
        <w:tc>
          <w:tcPr>
            <w:tcW w:w="873" w:type="dxa"/>
            <w:vAlign w:val="center"/>
          </w:tcPr>
          <w:p w:rsidR="003460C3" w:rsidRDefault="003460C3" w:rsidP="00655DB4">
            <w:pPr>
              <w:jc w:val="center"/>
            </w:pPr>
            <w:r>
              <w:rPr>
                <w:rFonts w:hint="eastAsia"/>
              </w:rPr>
              <w:t>35.9</w:t>
            </w:r>
          </w:p>
        </w:tc>
        <w:tc>
          <w:tcPr>
            <w:tcW w:w="632" w:type="dxa"/>
            <w:vAlign w:val="center"/>
          </w:tcPr>
          <w:p w:rsidR="003460C3" w:rsidRDefault="003460C3" w:rsidP="00655DB4">
            <w:pPr>
              <w:jc w:val="center"/>
            </w:pPr>
            <w:r>
              <w:rPr>
                <w:rFonts w:hint="eastAsia"/>
              </w:rPr>
              <w:t>90</w:t>
            </w:r>
          </w:p>
        </w:tc>
        <w:tc>
          <w:tcPr>
            <w:tcW w:w="948" w:type="dxa"/>
            <w:vAlign w:val="center"/>
          </w:tcPr>
          <w:p w:rsidR="003460C3" w:rsidRDefault="003460C3" w:rsidP="00655DB4">
            <w:pPr>
              <w:jc w:val="center"/>
            </w:pPr>
            <w:r>
              <w:rPr>
                <w:rFonts w:hint="eastAsia"/>
              </w:rPr>
              <w:t>36.8</w:t>
            </w:r>
          </w:p>
        </w:tc>
        <w:tc>
          <w:tcPr>
            <w:tcW w:w="667" w:type="dxa"/>
            <w:vAlign w:val="center"/>
          </w:tcPr>
          <w:p w:rsidR="003460C3" w:rsidRDefault="003460C3" w:rsidP="00655DB4">
            <w:pPr>
              <w:jc w:val="center"/>
            </w:pPr>
            <w:r>
              <w:rPr>
                <w:rFonts w:hint="eastAsia"/>
              </w:rPr>
              <w:t>81</w:t>
            </w:r>
          </w:p>
        </w:tc>
        <w:tc>
          <w:tcPr>
            <w:tcW w:w="853" w:type="dxa"/>
            <w:vAlign w:val="center"/>
          </w:tcPr>
          <w:p w:rsidR="003460C3" w:rsidRDefault="003460C3" w:rsidP="00655DB4">
            <w:pPr>
              <w:jc w:val="center"/>
            </w:pPr>
            <w:r>
              <w:rPr>
                <w:rFonts w:hint="eastAsia"/>
              </w:rPr>
              <w:t>37.7</w:t>
            </w:r>
          </w:p>
        </w:tc>
        <w:tc>
          <w:tcPr>
            <w:tcW w:w="667" w:type="dxa"/>
            <w:vAlign w:val="center"/>
          </w:tcPr>
          <w:p w:rsidR="003460C3" w:rsidRDefault="003460C3" w:rsidP="00655DB4">
            <w:pPr>
              <w:jc w:val="center"/>
            </w:pPr>
            <w:r>
              <w:rPr>
                <w:rFonts w:hint="eastAsia"/>
              </w:rPr>
              <w:t>72</w:t>
            </w:r>
          </w:p>
        </w:tc>
        <w:tc>
          <w:tcPr>
            <w:tcW w:w="983" w:type="dxa"/>
            <w:vAlign w:val="center"/>
          </w:tcPr>
          <w:p w:rsidR="003460C3" w:rsidRDefault="003460C3" w:rsidP="00655DB4">
            <w:pPr>
              <w:jc w:val="center"/>
            </w:pPr>
            <w:r>
              <w:rPr>
                <w:rFonts w:hint="eastAsia"/>
              </w:rPr>
              <w:t>38.6</w:t>
            </w:r>
          </w:p>
        </w:tc>
        <w:tc>
          <w:tcPr>
            <w:tcW w:w="632" w:type="dxa"/>
            <w:vAlign w:val="center"/>
          </w:tcPr>
          <w:p w:rsidR="003460C3" w:rsidRDefault="003460C3" w:rsidP="00655DB4">
            <w:pPr>
              <w:jc w:val="center"/>
            </w:pPr>
            <w:r>
              <w:rPr>
                <w:rFonts w:hint="eastAsia"/>
              </w:rPr>
              <w:t>63</w:t>
            </w:r>
          </w:p>
        </w:tc>
        <w:tc>
          <w:tcPr>
            <w:tcW w:w="965" w:type="dxa"/>
            <w:vAlign w:val="center"/>
          </w:tcPr>
          <w:p w:rsidR="003460C3" w:rsidRDefault="003460C3" w:rsidP="00655DB4">
            <w:pPr>
              <w:jc w:val="center"/>
            </w:pPr>
            <w:r>
              <w:rPr>
                <w:rFonts w:hint="eastAsia"/>
              </w:rPr>
              <w:t>39.5</w:t>
            </w:r>
          </w:p>
        </w:tc>
      </w:tr>
      <w:tr w:rsidR="003460C3" w:rsidTr="00655DB4">
        <w:trPr>
          <w:jc w:val="center"/>
        </w:trPr>
        <w:tc>
          <w:tcPr>
            <w:tcW w:w="669" w:type="dxa"/>
            <w:vAlign w:val="center"/>
          </w:tcPr>
          <w:p w:rsidR="003460C3" w:rsidRDefault="003460C3" w:rsidP="00655DB4">
            <w:pPr>
              <w:jc w:val="center"/>
            </w:pPr>
            <w:r>
              <w:rPr>
                <w:rFonts w:hint="eastAsia"/>
              </w:rPr>
              <w:t>98</w:t>
            </w:r>
          </w:p>
        </w:tc>
        <w:tc>
          <w:tcPr>
            <w:tcW w:w="873" w:type="dxa"/>
            <w:vAlign w:val="center"/>
          </w:tcPr>
          <w:p w:rsidR="003460C3" w:rsidRDefault="003460C3" w:rsidP="00655DB4">
            <w:pPr>
              <w:jc w:val="center"/>
            </w:pPr>
            <w:r>
              <w:rPr>
                <w:rFonts w:hint="eastAsia"/>
              </w:rPr>
              <w:t>36.0</w:t>
            </w:r>
          </w:p>
        </w:tc>
        <w:tc>
          <w:tcPr>
            <w:tcW w:w="632" w:type="dxa"/>
            <w:vAlign w:val="center"/>
          </w:tcPr>
          <w:p w:rsidR="003460C3" w:rsidRDefault="003460C3" w:rsidP="00655DB4">
            <w:pPr>
              <w:jc w:val="center"/>
            </w:pPr>
            <w:r>
              <w:rPr>
                <w:rFonts w:hint="eastAsia"/>
              </w:rPr>
              <w:t>89</w:t>
            </w:r>
          </w:p>
        </w:tc>
        <w:tc>
          <w:tcPr>
            <w:tcW w:w="948" w:type="dxa"/>
            <w:vAlign w:val="center"/>
          </w:tcPr>
          <w:p w:rsidR="003460C3" w:rsidRDefault="003460C3" w:rsidP="00655DB4">
            <w:pPr>
              <w:jc w:val="center"/>
            </w:pPr>
            <w:r>
              <w:rPr>
                <w:rFonts w:hint="eastAsia"/>
              </w:rPr>
              <w:t>36.9</w:t>
            </w:r>
          </w:p>
        </w:tc>
        <w:tc>
          <w:tcPr>
            <w:tcW w:w="667" w:type="dxa"/>
            <w:vAlign w:val="center"/>
          </w:tcPr>
          <w:p w:rsidR="003460C3" w:rsidRDefault="003460C3" w:rsidP="00655DB4">
            <w:pPr>
              <w:jc w:val="center"/>
            </w:pPr>
            <w:r>
              <w:rPr>
                <w:rFonts w:hint="eastAsia"/>
              </w:rPr>
              <w:t>80</w:t>
            </w:r>
          </w:p>
        </w:tc>
        <w:tc>
          <w:tcPr>
            <w:tcW w:w="853" w:type="dxa"/>
            <w:vAlign w:val="center"/>
          </w:tcPr>
          <w:p w:rsidR="003460C3" w:rsidRDefault="003460C3" w:rsidP="00655DB4">
            <w:pPr>
              <w:jc w:val="center"/>
            </w:pPr>
            <w:r>
              <w:rPr>
                <w:rFonts w:hint="eastAsia"/>
              </w:rPr>
              <w:t>37.8</w:t>
            </w:r>
          </w:p>
        </w:tc>
        <w:tc>
          <w:tcPr>
            <w:tcW w:w="667" w:type="dxa"/>
            <w:vAlign w:val="center"/>
          </w:tcPr>
          <w:p w:rsidR="003460C3" w:rsidRDefault="003460C3" w:rsidP="00655DB4">
            <w:pPr>
              <w:jc w:val="center"/>
            </w:pPr>
            <w:r>
              <w:rPr>
                <w:rFonts w:hint="eastAsia"/>
              </w:rPr>
              <w:t>71</w:t>
            </w:r>
          </w:p>
        </w:tc>
        <w:tc>
          <w:tcPr>
            <w:tcW w:w="983" w:type="dxa"/>
            <w:vAlign w:val="center"/>
          </w:tcPr>
          <w:p w:rsidR="003460C3" w:rsidRDefault="003460C3" w:rsidP="00655DB4">
            <w:pPr>
              <w:jc w:val="center"/>
            </w:pPr>
            <w:r>
              <w:rPr>
                <w:rFonts w:hint="eastAsia"/>
              </w:rPr>
              <w:t>38.7</w:t>
            </w:r>
          </w:p>
        </w:tc>
        <w:tc>
          <w:tcPr>
            <w:tcW w:w="632" w:type="dxa"/>
            <w:vAlign w:val="center"/>
          </w:tcPr>
          <w:p w:rsidR="003460C3" w:rsidRDefault="003460C3" w:rsidP="00655DB4">
            <w:pPr>
              <w:jc w:val="center"/>
            </w:pPr>
            <w:r>
              <w:rPr>
                <w:rFonts w:hint="eastAsia"/>
              </w:rPr>
              <w:t>62</w:t>
            </w:r>
          </w:p>
        </w:tc>
        <w:tc>
          <w:tcPr>
            <w:tcW w:w="965" w:type="dxa"/>
            <w:vAlign w:val="center"/>
          </w:tcPr>
          <w:p w:rsidR="003460C3" w:rsidRDefault="003460C3" w:rsidP="00655DB4">
            <w:pPr>
              <w:jc w:val="center"/>
            </w:pPr>
            <w:r>
              <w:rPr>
                <w:rFonts w:hint="eastAsia"/>
              </w:rPr>
              <w:t>39.6</w:t>
            </w:r>
          </w:p>
        </w:tc>
      </w:tr>
      <w:tr w:rsidR="003460C3" w:rsidTr="00655DB4">
        <w:trPr>
          <w:jc w:val="center"/>
        </w:trPr>
        <w:tc>
          <w:tcPr>
            <w:tcW w:w="669" w:type="dxa"/>
            <w:vAlign w:val="center"/>
          </w:tcPr>
          <w:p w:rsidR="003460C3" w:rsidRDefault="003460C3" w:rsidP="00655DB4">
            <w:pPr>
              <w:jc w:val="center"/>
            </w:pPr>
            <w:r>
              <w:rPr>
                <w:rFonts w:hint="eastAsia"/>
              </w:rPr>
              <w:t>97</w:t>
            </w:r>
          </w:p>
        </w:tc>
        <w:tc>
          <w:tcPr>
            <w:tcW w:w="873" w:type="dxa"/>
            <w:vAlign w:val="center"/>
          </w:tcPr>
          <w:p w:rsidR="003460C3" w:rsidRDefault="003460C3" w:rsidP="00655DB4">
            <w:pPr>
              <w:jc w:val="center"/>
            </w:pPr>
            <w:r>
              <w:rPr>
                <w:rFonts w:hint="eastAsia"/>
              </w:rPr>
              <w:t>36.1</w:t>
            </w:r>
          </w:p>
        </w:tc>
        <w:tc>
          <w:tcPr>
            <w:tcW w:w="632" w:type="dxa"/>
            <w:vAlign w:val="center"/>
          </w:tcPr>
          <w:p w:rsidR="003460C3" w:rsidRDefault="003460C3" w:rsidP="00655DB4">
            <w:pPr>
              <w:jc w:val="center"/>
            </w:pPr>
            <w:r>
              <w:rPr>
                <w:rFonts w:hint="eastAsia"/>
              </w:rPr>
              <w:t>88</w:t>
            </w:r>
          </w:p>
        </w:tc>
        <w:tc>
          <w:tcPr>
            <w:tcW w:w="948" w:type="dxa"/>
            <w:vAlign w:val="center"/>
          </w:tcPr>
          <w:p w:rsidR="003460C3" w:rsidRDefault="003460C3" w:rsidP="00655DB4">
            <w:pPr>
              <w:jc w:val="center"/>
            </w:pPr>
            <w:r>
              <w:rPr>
                <w:rFonts w:hint="eastAsia"/>
              </w:rPr>
              <w:t>37.0</w:t>
            </w:r>
          </w:p>
        </w:tc>
        <w:tc>
          <w:tcPr>
            <w:tcW w:w="667" w:type="dxa"/>
            <w:vAlign w:val="center"/>
          </w:tcPr>
          <w:p w:rsidR="003460C3" w:rsidRDefault="003460C3" w:rsidP="00655DB4">
            <w:pPr>
              <w:jc w:val="center"/>
            </w:pPr>
            <w:r>
              <w:rPr>
                <w:rFonts w:hint="eastAsia"/>
              </w:rPr>
              <w:t>79</w:t>
            </w:r>
          </w:p>
        </w:tc>
        <w:tc>
          <w:tcPr>
            <w:tcW w:w="853" w:type="dxa"/>
            <w:vAlign w:val="center"/>
          </w:tcPr>
          <w:p w:rsidR="003460C3" w:rsidRDefault="003460C3" w:rsidP="00655DB4">
            <w:pPr>
              <w:jc w:val="center"/>
            </w:pPr>
            <w:r>
              <w:rPr>
                <w:rFonts w:hint="eastAsia"/>
              </w:rPr>
              <w:t>37.9</w:t>
            </w:r>
          </w:p>
        </w:tc>
        <w:tc>
          <w:tcPr>
            <w:tcW w:w="667" w:type="dxa"/>
            <w:vAlign w:val="center"/>
          </w:tcPr>
          <w:p w:rsidR="003460C3" w:rsidRDefault="003460C3" w:rsidP="00655DB4">
            <w:pPr>
              <w:jc w:val="center"/>
            </w:pPr>
            <w:r>
              <w:rPr>
                <w:rFonts w:hint="eastAsia"/>
              </w:rPr>
              <w:t>70</w:t>
            </w:r>
          </w:p>
        </w:tc>
        <w:tc>
          <w:tcPr>
            <w:tcW w:w="983" w:type="dxa"/>
            <w:vAlign w:val="center"/>
          </w:tcPr>
          <w:p w:rsidR="003460C3" w:rsidRDefault="003460C3" w:rsidP="00655DB4">
            <w:pPr>
              <w:jc w:val="center"/>
            </w:pPr>
            <w:r>
              <w:rPr>
                <w:rFonts w:hint="eastAsia"/>
              </w:rPr>
              <w:t>38.8</w:t>
            </w:r>
          </w:p>
        </w:tc>
        <w:tc>
          <w:tcPr>
            <w:tcW w:w="632" w:type="dxa"/>
            <w:vAlign w:val="center"/>
          </w:tcPr>
          <w:p w:rsidR="003460C3" w:rsidRDefault="003460C3" w:rsidP="00655DB4">
            <w:pPr>
              <w:jc w:val="center"/>
            </w:pPr>
            <w:r>
              <w:rPr>
                <w:rFonts w:hint="eastAsia"/>
              </w:rPr>
              <w:t>61</w:t>
            </w:r>
          </w:p>
        </w:tc>
        <w:tc>
          <w:tcPr>
            <w:tcW w:w="965" w:type="dxa"/>
            <w:vAlign w:val="center"/>
          </w:tcPr>
          <w:p w:rsidR="003460C3" w:rsidRDefault="003460C3" w:rsidP="00655DB4">
            <w:pPr>
              <w:jc w:val="center"/>
            </w:pPr>
            <w:r>
              <w:rPr>
                <w:rFonts w:hint="eastAsia"/>
              </w:rPr>
              <w:t>39.7</w:t>
            </w:r>
          </w:p>
        </w:tc>
      </w:tr>
      <w:tr w:rsidR="003460C3" w:rsidTr="00655DB4">
        <w:trPr>
          <w:jc w:val="center"/>
        </w:trPr>
        <w:tc>
          <w:tcPr>
            <w:tcW w:w="669" w:type="dxa"/>
            <w:vAlign w:val="center"/>
          </w:tcPr>
          <w:p w:rsidR="003460C3" w:rsidRDefault="003460C3" w:rsidP="00655DB4">
            <w:pPr>
              <w:jc w:val="center"/>
            </w:pPr>
            <w:r>
              <w:rPr>
                <w:rFonts w:hint="eastAsia"/>
              </w:rPr>
              <w:t>96</w:t>
            </w:r>
          </w:p>
        </w:tc>
        <w:tc>
          <w:tcPr>
            <w:tcW w:w="873" w:type="dxa"/>
            <w:vAlign w:val="center"/>
          </w:tcPr>
          <w:p w:rsidR="003460C3" w:rsidRDefault="003460C3" w:rsidP="00655DB4">
            <w:pPr>
              <w:jc w:val="center"/>
            </w:pPr>
            <w:r>
              <w:rPr>
                <w:rFonts w:hint="eastAsia"/>
              </w:rPr>
              <w:t>36.2</w:t>
            </w:r>
          </w:p>
        </w:tc>
        <w:tc>
          <w:tcPr>
            <w:tcW w:w="632" w:type="dxa"/>
            <w:vAlign w:val="center"/>
          </w:tcPr>
          <w:p w:rsidR="003460C3" w:rsidRDefault="003460C3" w:rsidP="00655DB4">
            <w:pPr>
              <w:jc w:val="center"/>
            </w:pPr>
            <w:r>
              <w:rPr>
                <w:rFonts w:hint="eastAsia"/>
              </w:rPr>
              <w:t>87</w:t>
            </w:r>
          </w:p>
        </w:tc>
        <w:tc>
          <w:tcPr>
            <w:tcW w:w="948" w:type="dxa"/>
            <w:vAlign w:val="center"/>
          </w:tcPr>
          <w:p w:rsidR="003460C3" w:rsidRDefault="003460C3" w:rsidP="00655DB4">
            <w:pPr>
              <w:jc w:val="center"/>
            </w:pPr>
            <w:r>
              <w:rPr>
                <w:rFonts w:hint="eastAsia"/>
              </w:rPr>
              <w:t>37.1</w:t>
            </w:r>
          </w:p>
        </w:tc>
        <w:tc>
          <w:tcPr>
            <w:tcW w:w="667" w:type="dxa"/>
            <w:vAlign w:val="center"/>
          </w:tcPr>
          <w:p w:rsidR="003460C3" w:rsidRDefault="003460C3" w:rsidP="00655DB4">
            <w:pPr>
              <w:jc w:val="center"/>
            </w:pPr>
            <w:r>
              <w:rPr>
                <w:rFonts w:hint="eastAsia"/>
              </w:rPr>
              <w:t>78</w:t>
            </w:r>
          </w:p>
        </w:tc>
        <w:tc>
          <w:tcPr>
            <w:tcW w:w="853" w:type="dxa"/>
            <w:vAlign w:val="center"/>
          </w:tcPr>
          <w:p w:rsidR="003460C3" w:rsidRDefault="003460C3" w:rsidP="00655DB4">
            <w:pPr>
              <w:jc w:val="center"/>
            </w:pPr>
            <w:r>
              <w:rPr>
                <w:rFonts w:hint="eastAsia"/>
              </w:rPr>
              <w:t>38.0</w:t>
            </w:r>
          </w:p>
        </w:tc>
        <w:tc>
          <w:tcPr>
            <w:tcW w:w="667" w:type="dxa"/>
            <w:vAlign w:val="center"/>
          </w:tcPr>
          <w:p w:rsidR="003460C3" w:rsidRDefault="003460C3" w:rsidP="00655DB4">
            <w:pPr>
              <w:jc w:val="center"/>
            </w:pPr>
            <w:r>
              <w:rPr>
                <w:rFonts w:hint="eastAsia"/>
              </w:rPr>
              <w:t>69</w:t>
            </w:r>
          </w:p>
        </w:tc>
        <w:tc>
          <w:tcPr>
            <w:tcW w:w="983" w:type="dxa"/>
            <w:vAlign w:val="center"/>
          </w:tcPr>
          <w:p w:rsidR="003460C3" w:rsidRDefault="003460C3" w:rsidP="00655DB4">
            <w:pPr>
              <w:jc w:val="center"/>
            </w:pPr>
            <w:r>
              <w:rPr>
                <w:rFonts w:hint="eastAsia"/>
              </w:rPr>
              <w:t>38.9</w:t>
            </w:r>
          </w:p>
        </w:tc>
        <w:tc>
          <w:tcPr>
            <w:tcW w:w="632" w:type="dxa"/>
            <w:vAlign w:val="center"/>
          </w:tcPr>
          <w:p w:rsidR="003460C3" w:rsidRDefault="003460C3" w:rsidP="00655DB4">
            <w:pPr>
              <w:jc w:val="center"/>
            </w:pPr>
            <w:r>
              <w:rPr>
                <w:rFonts w:hint="eastAsia"/>
              </w:rPr>
              <w:t>60</w:t>
            </w:r>
          </w:p>
        </w:tc>
        <w:tc>
          <w:tcPr>
            <w:tcW w:w="965" w:type="dxa"/>
            <w:vAlign w:val="center"/>
          </w:tcPr>
          <w:p w:rsidR="003460C3" w:rsidRDefault="003460C3" w:rsidP="00655DB4">
            <w:pPr>
              <w:jc w:val="center"/>
            </w:pPr>
            <w:r>
              <w:rPr>
                <w:rFonts w:hint="eastAsia"/>
              </w:rPr>
              <w:t>39.8</w:t>
            </w:r>
          </w:p>
        </w:tc>
      </w:tr>
      <w:tr w:rsidR="003460C3" w:rsidTr="00655DB4">
        <w:trPr>
          <w:jc w:val="center"/>
        </w:trPr>
        <w:tc>
          <w:tcPr>
            <w:tcW w:w="669" w:type="dxa"/>
            <w:vAlign w:val="center"/>
          </w:tcPr>
          <w:p w:rsidR="003460C3" w:rsidRDefault="003460C3" w:rsidP="00655DB4">
            <w:pPr>
              <w:jc w:val="center"/>
            </w:pPr>
            <w:r>
              <w:rPr>
                <w:rFonts w:hint="eastAsia"/>
              </w:rPr>
              <w:t>95</w:t>
            </w:r>
          </w:p>
        </w:tc>
        <w:tc>
          <w:tcPr>
            <w:tcW w:w="873" w:type="dxa"/>
            <w:vAlign w:val="center"/>
          </w:tcPr>
          <w:p w:rsidR="003460C3" w:rsidRDefault="003460C3" w:rsidP="00655DB4">
            <w:pPr>
              <w:jc w:val="center"/>
            </w:pPr>
            <w:r>
              <w:rPr>
                <w:rFonts w:hint="eastAsia"/>
              </w:rPr>
              <w:t>36.3</w:t>
            </w:r>
          </w:p>
        </w:tc>
        <w:tc>
          <w:tcPr>
            <w:tcW w:w="632" w:type="dxa"/>
            <w:vAlign w:val="center"/>
          </w:tcPr>
          <w:p w:rsidR="003460C3" w:rsidRDefault="003460C3" w:rsidP="00655DB4">
            <w:pPr>
              <w:jc w:val="center"/>
            </w:pPr>
            <w:r>
              <w:rPr>
                <w:rFonts w:hint="eastAsia"/>
              </w:rPr>
              <w:t>86</w:t>
            </w:r>
          </w:p>
        </w:tc>
        <w:tc>
          <w:tcPr>
            <w:tcW w:w="948" w:type="dxa"/>
            <w:vAlign w:val="center"/>
          </w:tcPr>
          <w:p w:rsidR="003460C3" w:rsidRDefault="003460C3" w:rsidP="00655DB4">
            <w:pPr>
              <w:jc w:val="center"/>
            </w:pPr>
            <w:r>
              <w:rPr>
                <w:rFonts w:hint="eastAsia"/>
              </w:rPr>
              <w:t>37.2</w:t>
            </w:r>
          </w:p>
        </w:tc>
        <w:tc>
          <w:tcPr>
            <w:tcW w:w="667" w:type="dxa"/>
            <w:vAlign w:val="center"/>
          </w:tcPr>
          <w:p w:rsidR="003460C3" w:rsidRDefault="003460C3" w:rsidP="00655DB4">
            <w:pPr>
              <w:jc w:val="center"/>
            </w:pPr>
            <w:r>
              <w:rPr>
                <w:rFonts w:hint="eastAsia"/>
              </w:rPr>
              <w:t>77</w:t>
            </w:r>
          </w:p>
        </w:tc>
        <w:tc>
          <w:tcPr>
            <w:tcW w:w="853" w:type="dxa"/>
            <w:vAlign w:val="center"/>
          </w:tcPr>
          <w:p w:rsidR="003460C3" w:rsidRDefault="003460C3" w:rsidP="00655DB4">
            <w:pPr>
              <w:jc w:val="center"/>
            </w:pPr>
            <w:r>
              <w:rPr>
                <w:rFonts w:hint="eastAsia"/>
              </w:rPr>
              <w:t>38.1</w:t>
            </w:r>
          </w:p>
        </w:tc>
        <w:tc>
          <w:tcPr>
            <w:tcW w:w="667" w:type="dxa"/>
            <w:vAlign w:val="center"/>
          </w:tcPr>
          <w:p w:rsidR="003460C3" w:rsidRDefault="003460C3" w:rsidP="00655DB4">
            <w:pPr>
              <w:jc w:val="center"/>
            </w:pPr>
            <w:r>
              <w:rPr>
                <w:rFonts w:hint="eastAsia"/>
              </w:rPr>
              <w:t>68</w:t>
            </w:r>
          </w:p>
        </w:tc>
        <w:tc>
          <w:tcPr>
            <w:tcW w:w="983" w:type="dxa"/>
            <w:vAlign w:val="center"/>
          </w:tcPr>
          <w:p w:rsidR="003460C3" w:rsidRDefault="003460C3" w:rsidP="00655DB4">
            <w:pPr>
              <w:jc w:val="center"/>
            </w:pPr>
            <w:r>
              <w:rPr>
                <w:rFonts w:hint="eastAsia"/>
              </w:rPr>
              <w:t>39.0</w:t>
            </w:r>
          </w:p>
        </w:tc>
        <w:tc>
          <w:tcPr>
            <w:tcW w:w="632" w:type="dxa"/>
            <w:vAlign w:val="center"/>
          </w:tcPr>
          <w:p w:rsidR="003460C3" w:rsidRDefault="003460C3" w:rsidP="00655DB4">
            <w:pPr>
              <w:jc w:val="center"/>
            </w:pPr>
            <w:r>
              <w:rPr>
                <w:rFonts w:hint="eastAsia"/>
              </w:rPr>
              <w:t>59</w:t>
            </w:r>
          </w:p>
        </w:tc>
        <w:tc>
          <w:tcPr>
            <w:tcW w:w="965" w:type="dxa"/>
            <w:vAlign w:val="center"/>
          </w:tcPr>
          <w:p w:rsidR="003460C3" w:rsidRDefault="003460C3" w:rsidP="00655DB4">
            <w:pPr>
              <w:jc w:val="center"/>
            </w:pPr>
            <w:r>
              <w:rPr>
                <w:rFonts w:hint="eastAsia"/>
              </w:rPr>
              <w:t>39.9</w:t>
            </w:r>
          </w:p>
        </w:tc>
      </w:tr>
      <w:tr w:rsidR="003460C3" w:rsidTr="00655DB4">
        <w:trPr>
          <w:jc w:val="center"/>
        </w:trPr>
        <w:tc>
          <w:tcPr>
            <w:tcW w:w="669" w:type="dxa"/>
            <w:vAlign w:val="center"/>
          </w:tcPr>
          <w:p w:rsidR="003460C3" w:rsidRDefault="003460C3" w:rsidP="00655DB4">
            <w:pPr>
              <w:jc w:val="center"/>
            </w:pPr>
            <w:r>
              <w:rPr>
                <w:rFonts w:hint="eastAsia"/>
              </w:rPr>
              <w:t>94</w:t>
            </w:r>
          </w:p>
        </w:tc>
        <w:tc>
          <w:tcPr>
            <w:tcW w:w="873" w:type="dxa"/>
            <w:vAlign w:val="center"/>
          </w:tcPr>
          <w:p w:rsidR="003460C3" w:rsidRDefault="003460C3" w:rsidP="00655DB4">
            <w:pPr>
              <w:jc w:val="center"/>
            </w:pPr>
            <w:r>
              <w:rPr>
                <w:rFonts w:hint="eastAsia"/>
              </w:rPr>
              <w:t>36.4</w:t>
            </w:r>
          </w:p>
        </w:tc>
        <w:tc>
          <w:tcPr>
            <w:tcW w:w="632" w:type="dxa"/>
            <w:vAlign w:val="center"/>
          </w:tcPr>
          <w:p w:rsidR="003460C3" w:rsidRDefault="003460C3" w:rsidP="00655DB4">
            <w:pPr>
              <w:jc w:val="center"/>
            </w:pPr>
            <w:r>
              <w:rPr>
                <w:rFonts w:hint="eastAsia"/>
              </w:rPr>
              <w:t>85</w:t>
            </w:r>
          </w:p>
        </w:tc>
        <w:tc>
          <w:tcPr>
            <w:tcW w:w="948" w:type="dxa"/>
            <w:vAlign w:val="center"/>
          </w:tcPr>
          <w:p w:rsidR="003460C3" w:rsidRDefault="003460C3" w:rsidP="00655DB4">
            <w:pPr>
              <w:jc w:val="center"/>
            </w:pPr>
            <w:r>
              <w:rPr>
                <w:rFonts w:hint="eastAsia"/>
              </w:rPr>
              <w:t>37.3</w:t>
            </w:r>
          </w:p>
        </w:tc>
        <w:tc>
          <w:tcPr>
            <w:tcW w:w="667" w:type="dxa"/>
            <w:vAlign w:val="center"/>
          </w:tcPr>
          <w:p w:rsidR="003460C3" w:rsidRDefault="003460C3" w:rsidP="00655DB4">
            <w:pPr>
              <w:jc w:val="center"/>
            </w:pPr>
            <w:r>
              <w:rPr>
                <w:rFonts w:hint="eastAsia"/>
              </w:rPr>
              <w:t>76</w:t>
            </w:r>
          </w:p>
        </w:tc>
        <w:tc>
          <w:tcPr>
            <w:tcW w:w="853" w:type="dxa"/>
            <w:vAlign w:val="center"/>
          </w:tcPr>
          <w:p w:rsidR="003460C3" w:rsidRDefault="003460C3" w:rsidP="00655DB4">
            <w:pPr>
              <w:jc w:val="center"/>
            </w:pPr>
            <w:r>
              <w:rPr>
                <w:rFonts w:hint="eastAsia"/>
              </w:rPr>
              <w:t>38.2</w:t>
            </w:r>
          </w:p>
        </w:tc>
        <w:tc>
          <w:tcPr>
            <w:tcW w:w="667" w:type="dxa"/>
            <w:vAlign w:val="center"/>
          </w:tcPr>
          <w:p w:rsidR="003460C3" w:rsidRDefault="003460C3" w:rsidP="00655DB4">
            <w:pPr>
              <w:jc w:val="center"/>
            </w:pPr>
            <w:r>
              <w:rPr>
                <w:rFonts w:hint="eastAsia"/>
              </w:rPr>
              <w:t>67</w:t>
            </w:r>
          </w:p>
        </w:tc>
        <w:tc>
          <w:tcPr>
            <w:tcW w:w="983" w:type="dxa"/>
            <w:vAlign w:val="center"/>
          </w:tcPr>
          <w:p w:rsidR="003460C3" w:rsidRDefault="003460C3" w:rsidP="00655DB4">
            <w:pPr>
              <w:jc w:val="center"/>
            </w:pPr>
            <w:r>
              <w:rPr>
                <w:rFonts w:hint="eastAsia"/>
              </w:rPr>
              <w:t>39.1</w:t>
            </w:r>
          </w:p>
        </w:tc>
        <w:tc>
          <w:tcPr>
            <w:tcW w:w="632" w:type="dxa"/>
            <w:vAlign w:val="center"/>
          </w:tcPr>
          <w:p w:rsidR="003460C3" w:rsidRDefault="003460C3" w:rsidP="00655DB4">
            <w:pPr>
              <w:jc w:val="center"/>
            </w:pPr>
            <w:r>
              <w:rPr>
                <w:rFonts w:hint="eastAsia"/>
              </w:rPr>
              <w:t>58</w:t>
            </w:r>
          </w:p>
        </w:tc>
        <w:tc>
          <w:tcPr>
            <w:tcW w:w="965" w:type="dxa"/>
            <w:vAlign w:val="center"/>
          </w:tcPr>
          <w:p w:rsidR="003460C3" w:rsidRDefault="003460C3" w:rsidP="00655DB4">
            <w:pPr>
              <w:jc w:val="center"/>
            </w:pPr>
            <w:r>
              <w:rPr>
                <w:rFonts w:hint="eastAsia"/>
              </w:rPr>
              <w:t>40.0</w:t>
            </w:r>
          </w:p>
        </w:tc>
      </w:tr>
      <w:tr w:rsidR="003460C3" w:rsidTr="00655DB4">
        <w:trPr>
          <w:jc w:val="center"/>
        </w:trPr>
        <w:tc>
          <w:tcPr>
            <w:tcW w:w="669" w:type="dxa"/>
            <w:vAlign w:val="center"/>
          </w:tcPr>
          <w:p w:rsidR="003460C3" w:rsidRDefault="003460C3" w:rsidP="00655DB4">
            <w:pPr>
              <w:jc w:val="center"/>
            </w:pPr>
            <w:r>
              <w:rPr>
                <w:rFonts w:hint="eastAsia"/>
              </w:rPr>
              <w:t>93</w:t>
            </w:r>
          </w:p>
        </w:tc>
        <w:tc>
          <w:tcPr>
            <w:tcW w:w="873" w:type="dxa"/>
            <w:vAlign w:val="center"/>
          </w:tcPr>
          <w:p w:rsidR="003460C3" w:rsidRDefault="003460C3" w:rsidP="00655DB4">
            <w:pPr>
              <w:jc w:val="center"/>
            </w:pPr>
            <w:r>
              <w:rPr>
                <w:rFonts w:hint="eastAsia"/>
              </w:rPr>
              <w:t>36.5</w:t>
            </w:r>
          </w:p>
        </w:tc>
        <w:tc>
          <w:tcPr>
            <w:tcW w:w="632" w:type="dxa"/>
            <w:vAlign w:val="center"/>
          </w:tcPr>
          <w:p w:rsidR="003460C3" w:rsidRDefault="003460C3" w:rsidP="00655DB4">
            <w:pPr>
              <w:jc w:val="center"/>
            </w:pPr>
            <w:r>
              <w:rPr>
                <w:rFonts w:hint="eastAsia"/>
              </w:rPr>
              <w:t>84</w:t>
            </w:r>
          </w:p>
        </w:tc>
        <w:tc>
          <w:tcPr>
            <w:tcW w:w="948" w:type="dxa"/>
            <w:vAlign w:val="center"/>
          </w:tcPr>
          <w:p w:rsidR="003460C3" w:rsidRDefault="003460C3" w:rsidP="00655DB4">
            <w:pPr>
              <w:jc w:val="center"/>
            </w:pPr>
            <w:r>
              <w:rPr>
                <w:rFonts w:hint="eastAsia"/>
              </w:rPr>
              <w:t>37.4</w:t>
            </w:r>
          </w:p>
        </w:tc>
        <w:tc>
          <w:tcPr>
            <w:tcW w:w="667" w:type="dxa"/>
            <w:vAlign w:val="center"/>
          </w:tcPr>
          <w:p w:rsidR="003460C3" w:rsidRDefault="003460C3" w:rsidP="00655DB4">
            <w:pPr>
              <w:jc w:val="center"/>
            </w:pPr>
            <w:r>
              <w:rPr>
                <w:rFonts w:hint="eastAsia"/>
              </w:rPr>
              <w:t>75</w:t>
            </w:r>
          </w:p>
        </w:tc>
        <w:tc>
          <w:tcPr>
            <w:tcW w:w="853" w:type="dxa"/>
            <w:vAlign w:val="center"/>
          </w:tcPr>
          <w:p w:rsidR="003460C3" w:rsidRDefault="003460C3" w:rsidP="00655DB4">
            <w:pPr>
              <w:jc w:val="center"/>
            </w:pPr>
            <w:r>
              <w:rPr>
                <w:rFonts w:hint="eastAsia"/>
              </w:rPr>
              <w:t>38.3</w:t>
            </w:r>
          </w:p>
        </w:tc>
        <w:tc>
          <w:tcPr>
            <w:tcW w:w="667" w:type="dxa"/>
            <w:vAlign w:val="center"/>
          </w:tcPr>
          <w:p w:rsidR="003460C3" w:rsidRDefault="003460C3" w:rsidP="00655DB4">
            <w:pPr>
              <w:jc w:val="center"/>
            </w:pPr>
            <w:r>
              <w:rPr>
                <w:rFonts w:hint="eastAsia"/>
              </w:rPr>
              <w:t>66</w:t>
            </w:r>
          </w:p>
        </w:tc>
        <w:tc>
          <w:tcPr>
            <w:tcW w:w="983" w:type="dxa"/>
            <w:vAlign w:val="center"/>
          </w:tcPr>
          <w:p w:rsidR="003460C3" w:rsidRDefault="003460C3" w:rsidP="00655DB4">
            <w:pPr>
              <w:jc w:val="center"/>
            </w:pPr>
            <w:r>
              <w:rPr>
                <w:rFonts w:hint="eastAsia"/>
              </w:rPr>
              <w:t>39.2</w:t>
            </w:r>
          </w:p>
        </w:tc>
        <w:tc>
          <w:tcPr>
            <w:tcW w:w="632" w:type="dxa"/>
            <w:vAlign w:val="center"/>
          </w:tcPr>
          <w:p w:rsidR="003460C3" w:rsidRDefault="003460C3" w:rsidP="00655DB4">
            <w:pPr>
              <w:jc w:val="center"/>
            </w:pPr>
            <w:r>
              <w:rPr>
                <w:rFonts w:hint="eastAsia"/>
              </w:rPr>
              <w:t>57</w:t>
            </w:r>
          </w:p>
        </w:tc>
        <w:tc>
          <w:tcPr>
            <w:tcW w:w="965" w:type="dxa"/>
            <w:vAlign w:val="center"/>
          </w:tcPr>
          <w:p w:rsidR="003460C3" w:rsidRDefault="003460C3" w:rsidP="00655DB4">
            <w:pPr>
              <w:jc w:val="center"/>
            </w:pPr>
            <w:r>
              <w:rPr>
                <w:rFonts w:hint="eastAsia"/>
              </w:rPr>
              <w:t>40.1</w:t>
            </w:r>
          </w:p>
        </w:tc>
      </w:tr>
      <w:tr w:rsidR="003460C3" w:rsidTr="00655DB4">
        <w:trPr>
          <w:jc w:val="center"/>
        </w:trPr>
        <w:tc>
          <w:tcPr>
            <w:tcW w:w="669" w:type="dxa"/>
            <w:vAlign w:val="center"/>
          </w:tcPr>
          <w:p w:rsidR="003460C3" w:rsidRDefault="003460C3" w:rsidP="00655DB4">
            <w:pPr>
              <w:jc w:val="center"/>
            </w:pPr>
            <w:r>
              <w:rPr>
                <w:rFonts w:hint="eastAsia"/>
              </w:rPr>
              <w:t>92</w:t>
            </w:r>
          </w:p>
        </w:tc>
        <w:tc>
          <w:tcPr>
            <w:tcW w:w="873" w:type="dxa"/>
            <w:vAlign w:val="center"/>
          </w:tcPr>
          <w:p w:rsidR="003460C3" w:rsidRDefault="003460C3" w:rsidP="00655DB4">
            <w:pPr>
              <w:jc w:val="center"/>
            </w:pPr>
            <w:r>
              <w:rPr>
                <w:rFonts w:hint="eastAsia"/>
              </w:rPr>
              <w:t>36.6</w:t>
            </w:r>
          </w:p>
        </w:tc>
        <w:tc>
          <w:tcPr>
            <w:tcW w:w="632" w:type="dxa"/>
            <w:vAlign w:val="center"/>
          </w:tcPr>
          <w:p w:rsidR="003460C3" w:rsidRDefault="003460C3" w:rsidP="00655DB4">
            <w:pPr>
              <w:jc w:val="center"/>
            </w:pPr>
            <w:r>
              <w:rPr>
                <w:rFonts w:hint="eastAsia"/>
              </w:rPr>
              <w:t>83</w:t>
            </w:r>
          </w:p>
        </w:tc>
        <w:tc>
          <w:tcPr>
            <w:tcW w:w="948" w:type="dxa"/>
            <w:vAlign w:val="center"/>
          </w:tcPr>
          <w:p w:rsidR="003460C3" w:rsidRDefault="003460C3" w:rsidP="00655DB4">
            <w:pPr>
              <w:jc w:val="center"/>
            </w:pPr>
            <w:r>
              <w:rPr>
                <w:rFonts w:hint="eastAsia"/>
              </w:rPr>
              <w:t>37.5</w:t>
            </w:r>
          </w:p>
        </w:tc>
        <w:tc>
          <w:tcPr>
            <w:tcW w:w="667" w:type="dxa"/>
            <w:vAlign w:val="center"/>
          </w:tcPr>
          <w:p w:rsidR="003460C3" w:rsidRDefault="003460C3" w:rsidP="00655DB4">
            <w:pPr>
              <w:jc w:val="center"/>
            </w:pPr>
            <w:r>
              <w:rPr>
                <w:rFonts w:hint="eastAsia"/>
              </w:rPr>
              <w:t>74</w:t>
            </w:r>
          </w:p>
        </w:tc>
        <w:tc>
          <w:tcPr>
            <w:tcW w:w="853" w:type="dxa"/>
            <w:vAlign w:val="center"/>
          </w:tcPr>
          <w:p w:rsidR="003460C3" w:rsidRDefault="003460C3" w:rsidP="00655DB4">
            <w:pPr>
              <w:jc w:val="center"/>
            </w:pPr>
            <w:r>
              <w:rPr>
                <w:rFonts w:hint="eastAsia"/>
              </w:rPr>
              <w:t>38.4</w:t>
            </w:r>
          </w:p>
        </w:tc>
        <w:tc>
          <w:tcPr>
            <w:tcW w:w="667" w:type="dxa"/>
            <w:vAlign w:val="center"/>
          </w:tcPr>
          <w:p w:rsidR="003460C3" w:rsidRDefault="003460C3" w:rsidP="00655DB4">
            <w:pPr>
              <w:jc w:val="center"/>
            </w:pPr>
            <w:r>
              <w:rPr>
                <w:rFonts w:hint="eastAsia"/>
              </w:rPr>
              <w:t>65</w:t>
            </w:r>
          </w:p>
        </w:tc>
        <w:tc>
          <w:tcPr>
            <w:tcW w:w="983" w:type="dxa"/>
            <w:vAlign w:val="center"/>
          </w:tcPr>
          <w:p w:rsidR="003460C3" w:rsidRDefault="003460C3" w:rsidP="00655DB4">
            <w:pPr>
              <w:jc w:val="center"/>
            </w:pPr>
            <w:r>
              <w:rPr>
                <w:rFonts w:hint="eastAsia"/>
              </w:rPr>
              <w:t>39.3</w:t>
            </w:r>
          </w:p>
        </w:tc>
        <w:tc>
          <w:tcPr>
            <w:tcW w:w="632" w:type="dxa"/>
            <w:vAlign w:val="center"/>
          </w:tcPr>
          <w:p w:rsidR="003460C3" w:rsidRDefault="003460C3" w:rsidP="00655DB4">
            <w:pPr>
              <w:jc w:val="center"/>
            </w:pPr>
            <w:r>
              <w:rPr>
                <w:rFonts w:hint="eastAsia"/>
              </w:rPr>
              <w:t>56</w:t>
            </w:r>
          </w:p>
        </w:tc>
        <w:tc>
          <w:tcPr>
            <w:tcW w:w="965" w:type="dxa"/>
            <w:vAlign w:val="center"/>
          </w:tcPr>
          <w:p w:rsidR="003460C3" w:rsidRDefault="003460C3" w:rsidP="00655DB4">
            <w:pPr>
              <w:jc w:val="center"/>
            </w:pPr>
            <w:r>
              <w:rPr>
                <w:rFonts w:hint="eastAsia"/>
              </w:rPr>
              <w:t>40.2</w:t>
            </w:r>
          </w:p>
        </w:tc>
      </w:tr>
    </w:tbl>
    <w:p w:rsidR="003460C3" w:rsidRDefault="003460C3" w:rsidP="003460C3">
      <w:pPr>
        <w:widowControl/>
        <w:snapToGrid w:val="0"/>
        <w:spacing w:before="100" w:beforeAutospacing="1" w:after="100" w:afterAutospacing="1" w:line="400" w:lineRule="atLeast"/>
        <w:jc w:val="left"/>
        <w:rPr>
          <w:rFonts w:ascii="Tahoma" w:hAnsi="Tahoma" w:cs="Tahoma"/>
          <w:color w:val="000000"/>
          <w:szCs w:val="21"/>
        </w:rPr>
      </w:pPr>
      <w:r>
        <w:rPr>
          <w:rFonts w:ascii="宋体" w:hAnsi="宋体" w:cs="宋体" w:hint="eastAsia"/>
          <w:b/>
          <w:bCs/>
          <w:color w:val="000000"/>
          <w:kern w:val="0"/>
          <w:szCs w:val="21"/>
        </w:rPr>
        <w:t>2</w:t>
      </w:r>
      <w:r>
        <w:rPr>
          <w:rFonts w:ascii="宋体" w:hAnsi="宋体" w:cs="宋体"/>
          <w:b/>
          <w:bCs/>
          <w:color w:val="000000"/>
          <w:kern w:val="0"/>
          <w:szCs w:val="21"/>
        </w:rPr>
        <w:t>．篮球场四线折返跑（</w:t>
      </w:r>
      <w:r>
        <w:rPr>
          <w:rFonts w:ascii="宋体" w:hAnsi="宋体" w:cs="宋体" w:hint="eastAsia"/>
          <w:b/>
          <w:bCs/>
          <w:color w:val="000000"/>
          <w:kern w:val="0"/>
          <w:szCs w:val="21"/>
        </w:rPr>
        <w:t>占总成绩的20%</w:t>
      </w:r>
      <w:r>
        <w:rPr>
          <w:rFonts w:ascii="宋体" w:hAnsi="宋体" w:cs="宋体"/>
          <w:b/>
          <w:bCs/>
          <w:color w:val="000000"/>
          <w:kern w:val="0"/>
          <w:szCs w:val="21"/>
        </w:rPr>
        <w:t>）</w:t>
      </w:r>
    </w:p>
    <w:p w:rsidR="003460C3" w:rsidRDefault="003460C3" w:rsidP="003460C3">
      <w:pPr>
        <w:widowControl/>
        <w:snapToGrid w:val="0"/>
        <w:spacing w:before="100" w:beforeAutospacing="1" w:after="100" w:afterAutospacing="1" w:line="400" w:lineRule="atLeast"/>
        <w:ind w:firstLine="374"/>
        <w:jc w:val="left"/>
        <w:rPr>
          <w:rFonts w:ascii="宋体" w:hAnsi="宋体" w:cs="宋体"/>
          <w:color w:val="000000"/>
          <w:kern w:val="0"/>
          <w:szCs w:val="21"/>
        </w:rPr>
      </w:pPr>
      <w:r>
        <w:rPr>
          <w:rFonts w:ascii="宋体" w:hAnsi="宋体" w:cs="宋体"/>
          <w:color w:val="000000"/>
          <w:kern w:val="0"/>
          <w:szCs w:val="21"/>
        </w:rPr>
        <w:t>（1）测试方法</w:t>
      </w:r>
    </w:p>
    <w:p w:rsidR="00640AF2" w:rsidRDefault="00640AF2" w:rsidP="003460C3">
      <w:pPr>
        <w:widowControl/>
        <w:snapToGrid w:val="0"/>
        <w:spacing w:before="100" w:beforeAutospacing="1" w:after="100" w:afterAutospacing="1" w:line="400" w:lineRule="atLeast"/>
        <w:ind w:firstLine="374"/>
        <w:jc w:val="left"/>
        <w:rPr>
          <w:rFonts w:ascii="宋体" w:hAnsi="宋体" w:cs="宋体" w:hint="eastAsia"/>
          <w:color w:val="000000"/>
          <w:kern w:val="0"/>
          <w:sz w:val="24"/>
        </w:rPr>
      </w:pPr>
      <w:r>
        <w:rPr>
          <w:rFonts w:ascii="宋体" w:hAnsi="宋体" w:cs="宋体"/>
          <w:color w:val="000000"/>
          <w:kern w:val="0"/>
          <w:sz w:val="24"/>
        </w:rPr>
        <w:fldChar w:fldCharType="begin"/>
      </w:r>
      <w:r>
        <w:rPr>
          <w:rFonts w:ascii="宋体" w:hAnsi="宋体" w:cs="宋体"/>
          <w:color w:val="000000"/>
          <w:kern w:val="0"/>
          <w:sz w:val="24"/>
        </w:rPr>
        <w:instrText xml:space="preserve"> INCLUDEPICTURE  "E:\\旧电脑\\广东省2010年普通高等学校招收体育尖子专项考试大纲-华禹教育网[原中国高校网].files\\0901203001.jpg" \* MERGEFORMATINET </w:instrText>
      </w:r>
      <w:r>
        <w:rPr>
          <w:rFonts w:ascii="宋体" w:hAnsi="宋体" w:cs="宋体"/>
          <w:color w:val="000000"/>
          <w:kern w:val="0"/>
          <w:sz w:val="24"/>
        </w:rPr>
        <w:fldChar w:fldCharType="separate"/>
      </w:r>
      <w:r>
        <w:rPr>
          <w:rFonts w:ascii="宋体" w:hAnsi="宋体" w:cs="宋体"/>
          <w:color w:val="000000"/>
          <w:kern w:val="0"/>
          <w:sz w:val="24"/>
        </w:rPr>
        <w:fldChar w:fldCharType="begin"/>
      </w:r>
      <w:r>
        <w:rPr>
          <w:rFonts w:ascii="宋体" w:hAnsi="宋体" w:cs="宋体"/>
          <w:color w:val="000000"/>
          <w:kern w:val="0"/>
          <w:sz w:val="24"/>
        </w:rPr>
        <w:instrText xml:space="preserve"> INCLUDEPICTURE  "E:\\旧电脑\\广东省2010年普通高等学校招收体育尖子专项考试大纲-华禹教育网[原中国高校网].files\\0901203001.jpg" \* MERGEFORMATINET </w:instrText>
      </w:r>
      <w:r>
        <w:rPr>
          <w:rFonts w:ascii="宋体" w:hAnsi="宋体" w:cs="宋体"/>
          <w:color w:val="000000"/>
          <w:kern w:val="0"/>
          <w:sz w:val="24"/>
        </w:rPr>
        <w:fldChar w:fldCharType="separate"/>
      </w:r>
      <w:r>
        <w:rPr>
          <w:rFonts w:ascii="宋体" w:hAnsi="宋体" w:cs="宋体"/>
          <w:color w:val="000000"/>
          <w:kern w:val="0"/>
          <w:sz w:val="24"/>
        </w:rPr>
        <w:pict>
          <v:shape id="图片 9" o:spid="_x0000_i1029" type="#_x0000_t75" style="width:148.5pt;height:240.75pt;mso-wrap-style:square;mso-position-horizontal-relative:page;mso-position-vertical-relative:page">
            <v:imagedata r:id="rId15" r:href="rId16"/>
          </v:shape>
        </w:pict>
      </w:r>
      <w:r>
        <w:rPr>
          <w:rFonts w:ascii="宋体" w:hAnsi="宋体" w:cs="宋体"/>
          <w:color w:val="000000"/>
          <w:kern w:val="0"/>
          <w:sz w:val="24"/>
        </w:rPr>
        <w:fldChar w:fldCharType="end"/>
      </w:r>
      <w:r>
        <w:rPr>
          <w:rFonts w:ascii="宋体" w:hAnsi="宋体" w:cs="宋体"/>
          <w:color w:val="000000"/>
          <w:kern w:val="0"/>
          <w:sz w:val="24"/>
        </w:rPr>
        <w:fldChar w:fldCharType="end"/>
      </w:r>
    </w:p>
    <w:p w:rsidR="003460C3" w:rsidRDefault="003460C3" w:rsidP="003460C3">
      <w:pPr>
        <w:widowControl/>
        <w:snapToGrid w:val="0"/>
        <w:spacing w:before="100" w:beforeAutospacing="1" w:after="100" w:afterAutospacing="1" w:line="400" w:lineRule="atLeast"/>
        <w:ind w:firstLine="420"/>
        <w:jc w:val="left"/>
        <w:rPr>
          <w:rFonts w:ascii="宋体" w:hAnsi="宋体" w:cs="宋体"/>
          <w:color w:val="000000"/>
          <w:kern w:val="0"/>
          <w:sz w:val="24"/>
        </w:rPr>
      </w:pPr>
      <w:r>
        <w:rPr>
          <w:rFonts w:ascii="宋体" w:hAnsi="宋体" w:cs="宋体"/>
          <w:color w:val="000000"/>
          <w:kern w:val="0"/>
          <w:szCs w:val="21"/>
        </w:rPr>
        <w:t>如图，测试者A按1、2、3、4顺序跑完全程。从一侧端线开始，听到信号后出发，至近侧罚球线急停，转身迅速折回至起跑的端线，急停转身，跑至中线，折回端线，急停转身跑向另一侧罚球线，折回至原起跑的端线急停转身，跑至另一侧端线，折回冲刺至原起跑的端线。</w:t>
      </w:r>
    </w:p>
    <w:p w:rsidR="003460C3" w:rsidRDefault="003460C3" w:rsidP="003460C3">
      <w:pPr>
        <w:widowControl/>
        <w:snapToGrid w:val="0"/>
        <w:spacing w:before="100" w:beforeAutospacing="1" w:after="100" w:afterAutospacing="1" w:line="400" w:lineRule="atLeast"/>
        <w:ind w:firstLine="420"/>
        <w:jc w:val="left"/>
        <w:rPr>
          <w:rFonts w:ascii="宋体" w:hAnsi="宋体" w:cs="宋体"/>
          <w:color w:val="000000"/>
          <w:kern w:val="0"/>
          <w:sz w:val="24"/>
        </w:rPr>
      </w:pPr>
      <w:r>
        <w:rPr>
          <w:rFonts w:ascii="宋体" w:hAnsi="宋体" w:cs="宋体"/>
          <w:color w:val="000000"/>
          <w:kern w:val="0"/>
          <w:szCs w:val="21"/>
        </w:rPr>
        <w:t>（2）测试要求</w:t>
      </w:r>
    </w:p>
    <w:p w:rsidR="003460C3" w:rsidRDefault="003460C3" w:rsidP="003460C3">
      <w:pPr>
        <w:widowControl/>
        <w:snapToGrid w:val="0"/>
        <w:spacing w:before="100" w:beforeAutospacing="1" w:after="100" w:afterAutospacing="1" w:line="400" w:lineRule="atLeast"/>
        <w:ind w:firstLine="420"/>
        <w:jc w:val="left"/>
        <w:rPr>
          <w:rFonts w:ascii="宋体" w:hAnsi="宋体" w:cs="宋体"/>
          <w:color w:val="000000"/>
          <w:kern w:val="0"/>
          <w:sz w:val="24"/>
        </w:rPr>
      </w:pPr>
      <w:r>
        <w:rPr>
          <w:rFonts w:ascii="宋体" w:hAnsi="宋体" w:cs="宋体"/>
          <w:color w:val="000000"/>
          <w:kern w:val="0"/>
          <w:szCs w:val="21"/>
        </w:rPr>
        <w:t>每一次折回都必须有一只</w:t>
      </w:r>
      <w:proofErr w:type="gramStart"/>
      <w:r>
        <w:rPr>
          <w:rFonts w:ascii="宋体" w:hAnsi="宋体" w:cs="宋体"/>
          <w:color w:val="000000"/>
          <w:kern w:val="0"/>
          <w:szCs w:val="21"/>
        </w:rPr>
        <w:t>脚踏线后方</w:t>
      </w:r>
      <w:proofErr w:type="gramEnd"/>
      <w:r>
        <w:rPr>
          <w:rFonts w:ascii="宋体" w:hAnsi="宋体" w:cs="宋体"/>
          <w:color w:val="000000"/>
          <w:kern w:val="0"/>
          <w:szCs w:val="21"/>
        </w:rPr>
        <w:t>能折回，否则，第一次不踏</w:t>
      </w:r>
      <w:proofErr w:type="gramStart"/>
      <w:r>
        <w:rPr>
          <w:rFonts w:ascii="宋体" w:hAnsi="宋体" w:cs="宋体"/>
          <w:color w:val="000000"/>
          <w:kern w:val="0"/>
          <w:szCs w:val="21"/>
        </w:rPr>
        <w:t>线给予</w:t>
      </w:r>
      <w:proofErr w:type="gramEnd"/>
      <w:r>
        <w:rPr>
          <w:rFonts w:ascii="宋体" w:hAnsi="宋体" w:cs="宋体"/>
          <w:color w:val="000000"/>
          <w:kern w:val="0"/>
          <w:szCs w:val="21"/>
        </w:rPr>
        <w:t>警告，第二次不踏线则被判为犯规而取消该次测试成绩。每个考生必须连跑两次，每次之间休息</w:t>
      </w:r>
      <w:r>
        <w:rPr>
          <w:rFonts w:ascii="宋体" w:hAnsi="宋体" w:cs="宋体" w:hint="eastAsia"/>
          <w:color w:val="000000"/>
          <w:kern w:val="0"/>
          <w:szCs w:val="21"/>
        </w:rPr>
        <w:t>2分钟</w:t>
      </w:r>
      <w:r>
        <w:rPr>
          <w:rFonts w:ascii="宋体" w:hAnsi="宋体" w:cs="宋体"/>
          <w:color w:val="000000"/>
          <w:kern w:val="0"/>
          <w:szCs w:val="21"/>
        </w:rPr>
        <w:t>，两次测试的平均成绩为该项目最后成绩。</w:t>
      </w:r>
    </w:p>
    <w:p w:rsidR="003460C3" w:rsidRDefault="003460C3" w:rsidP="003460C3">
      <w:pPr>
        <w:widowControl/>
        <w:snapToGrid w:val="0"/>
        <w:spacing w:before="100" w:beforeAutospacing="1" w:after="100" w:afterAutospacing="1" w:line="400" w:lineRule="atLeast"/>
        <w:ind w:firstLine="420"/>
        <w:jc w:val="left"/>
        <w:rPr>
          <w:rFonts w:ascii="宋体" w:hAnsi="宋体" w:cs="宋体"/>
          <w:color w:val="000000"/>
          <w:kern w:val="0"/>
          <w:sz w:val="24"/>
        </w:rPr>
      </w:pPr>
      <w:r>
        <w:rPr>
          <w:rFonts w:ascii="宋体" w:hAnsi="宋体" w:cs="宋体"/>
          <w:color w:val="000000"/>
          <w:kern w:val="0"/>
          <w:szCs w:val="21"/>
        </w:rPr>
        <w:lastRenderedPageBreak/>
        <w:t>（3）评分标准</w:t>
      </w:r>
    </w:p>
    <w:p w:rsidR="003460C3" w:rsidRDefault="003460C3" w:rsidP="003460C3">
      <w:pPr>
        <w:widowControl/>
        <w:snapToGrid w:val="0"/>
        <w:spacing w:before="100" w:beforeAutospacing="1" w:after="100" w:afterAutospacing="1" w:line="300" w:lineRule="auto"/>
        <w:jc w:val="center"/>
        <w:rPr>
          <w:rFonts w:ascii="宋体" w:hAnsi="宋体" w:cs="宋体"/>
          <w:color w:val="000000"/>
          <w:kern w:val="0"/>
          <w:sz w:val="24"/>
        </w:rPr>
      </w:pPr>
      <w:r>
        <w:rPr>
          <w:rFonts w:ascii="宋体" w:hAnsi="宋体" w:cs="宋体"/>
          <w:b/>
          <w:bCs/>
          <w:color w:val="000000"/>
          <w:kern w:val="0"/>
          <w:szCs w:val="21"/>
        </w:rPr>
        <w:t>篮球专项篮球场四线折返</w:t>
      </w:r>
      <w:proofErr w:type="gramStart"/>
      <w:r>
        <w:rPr>
          <w:rFonts w:ascii="宋体" w:hAnsi="宋体" w:cs="宋体"/>
          <w:b/>
          <w:bCs/>
          <w:color w:val="000000"/>
          <w:kern w:val="0"/>
          <w:szCs w:val="21"/>
        </w:rPr>
        <w:t>跑考试</w:t>
      </w:r>
      <w:proofErr w:type="gramEnd"/>
      <w:r>
        <w:rPr>
          <w:rFonts w:ascii="宋体" w:hAnsi="宋体" w:cs="宋体"/>
          <w:b/>
          <w:bCs/>
          <w:color w:val="000000"/>
          <w:kern w:val="0"/>
          <w:szCs w:val="21"/>
        </w:rPr>
        <w:t>评分标准表</w:t>
      </w:r>
    </w:p>
    <w:tbl>
      <w:tblPr>
        <w:tblW w:w="0" w:type="auto"/>
        <w:jc w:val="center"/>
        <w:tblLayout w:type="fixed"/>
        <w:tblCellMar>
          <w:left w:w="0" w:type="dxa"/>
          <w:right w:w="0" w:type="dxa"/>
        </w:tblCellMar>
        <w:tblLook w:val="0000" w:firstRow="0" w:lastRow="0" w:firstColumn="0" w:lastColumn="0" w:noHBand="0" w:noVBand="0"/>
      </w:tblPr>
      <w:tblGrid>
        <w:gridCol w:w="1368"/>
        <w:gridCol w:w="1367"/>
        <w:gridCol w:w="1037"/>
        <w:gridCol w:w="236"/>
        <w:gridCol w:w="1453"/>
        <w:gridCol w:w="1453"/>
        <w:gridCol w:w="1026"/>
      </w:tblGrid>
      <w:tr w:rsidR="003460C3" w:rsidTr="00655DB4">
        <w:trPr>
          <w:jc w:val="center"/>
        </w:trPr>
        <w:tc>
          <w:tcPr>
            <w:tcW w:w="13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男子（成绩）</w:t>
            </w:r>
          </w:p>
        </w:tc>
        <w:tc>
          <w:tcPr>
            <w:tcW w:w="136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女子（成绩）</w:t>
            </w:r>
          </w:p>
        </w:tc>
        <w:tc>
          <w:tcPr>
            <w:tcW w:w="103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分数</w:t>
            </w:r>
          </w:p>
        </w:tc>
        <w:tc>
          <w:tcPr>
            <w:tcW w:w="2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line="264" w:lineRule="auto"/>
              <w:ind w:left="-714" w:right="-352"/>
              <w:jc w:val="center"/>
              <w:rPr>
                <w:rFonts w:ascii="宋体" w:hAnsi="宋体" w:cs="宋体"/>
                <w:color w:val="000000"/>
                <w:kern w:val="0"/>
                <w:sz w:val="24"/>
              </w:rPr>
            </w:pPr>
            <w:r>
              <w:rPr>
                <w:rFonts w:ascii="宋体" w:hAnsi="宋体" w:cs="宋体"/>
                <w:color w:val="000000"/>
                <w:kern w:val="0"/>
                <w:sz w:val="24"/>
              </w:rPr>
              <w:t> </w:t>
            </w:r>
          </w:p>
        </w:tc>
        <w:tc>
          <w:tcPr>
            <w:tcW w:w="145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男子（成绩）</w:t>
            </w:r>
          </w:p>
        </w:tc>
        <w:tc>
          <w:tcPr>
            <w:tcW w:w="145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女子（成绩）</w:t>
            </w:r>
          </w:p>
        </w:tc>
        <w:tc>
          <w:tcPr>
            <w:tcW w:w="102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b/>
                <w:bCs/>
                <w:color w:val="000000"/>
                <w:kern w:val="0"/>
                <w:szCs w:val="21"/>
              </w:rPr>
              <w:t>分数</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 w:val="24"/>
              </w:rPr>
              <w:t>29</w:t>
            </w:r>
            <w:r>
              <w:rPr>
                <w:rFonts w:ascii="宋体" w:hAnsi="宋体" w:cs="宋体"/>
                <w:color w:val="000000"/>
                <w:kern w:val="0"/>
                <w:sz w:val="24"/>
              </w:rPr>
              <w:t>:</w:t>
            </w:r>
            <w:r>
              <w:rPr>
                <w:rFonts w:ascii="宋体" w:hAnsi="宋体" w:cs="宋体" w:hint="eastAsia"/>
                <w:color w:val="000000"/>
                <w:kern w:val="0"/>
                <w:sz w:val="24"/>
              </w:rPr>
              <w:t>0</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4</w:t>
            </w:r>
            <w:r>
              <w:rPr>
                <w:rFonts w:ascii="宋体" w:hAnsi="宋体" w:cs="宋体"/>
                <w:color w:val="000000"/>
                <w:kern w:val="0"/>
                <w:szCs w:val="21"/>
              </w:rPr>
              <w:t>:</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100</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4</w:t>
            </w:r>
            <w:r>
              <w:rPr>
                <w:rFonts w:ascii="宋体" w:hAnsi="宋体" w:cs="宋体"/>
                <w:color w:val="000000"/>
                <w:kern w:val="0"/>
                <w:szCs w:val="21"/>
              </w:rPr>
              <w:t>:</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9</w:t>
            </w:r>
            <w:r>
              <w:rPr>
                <w:rFonts w:ascii="宋体" w:hAnsi="宋体" w:cs="宋体"/>
                <w:color w:val="000000"/>
                <w:kern w:val="0"/>
                <w:szCs w:val="21"/>
              </w:rPr>
              <w:t>:</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50</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 w:val="24"/>
              </w:rPr>
              <w:t>29</w:t>
            </w:r>
            <w:r>
              <w:rPr>
                <w:rFonts w:ascii="宋体" w:hAnsi="宋体" w:cs="宋体"/>
                <w:color w:val="000000"/>
                <w:kern w:val="0"/>
                <w:sz w:val="24"/>
              </w:rPr>
              <w:t>:</w:t>
            </w:r>
            <w:r>
              <w:rPr>
                <w:rFonts w:ascii="宋体" w:hAnsi="宋体" w:cs="宋体" w:hint="eastAsia"/>
                <w:color w:val="000000"/>
                <w:kern w:val="0"/>
                <w:sz w:val="24"/>
              </w:rPr>
              <w:t>5</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4</w:t>
            </w:r>
            <w:r>
              <w:rPr>
                <w:rFonts w:ascii="宋体" w:hAnsi="宋体" w:cs="宋体"/>
                <w:color w:val="000000"/>
                <w:kern w:val="0"/>
                <w:szCs w:val="21"/>
              </w:rPr>
              <w:t>:</w:t>
            </w:r>
            <w:r>
              <w:rPr>
                <w:rFonts w:ascii="宋体" w:hAnsi="宋体" w:cs="宋体" w:hint="eastAsia"/>
                <w:color w:val="000000"/>
                <w:kern w:val="0"/>
                <w:szCs w:val="21"/>
              </w:rPr>
              <w:t>5</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95</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4</w:t>
            </w:r>
            <w:r>
              <w:rPr>
                <w:rFonts w:ascii="宋体" w:hAnsi="宋体" w:cs="宋体"/>
                <w:color w:val="000000"/>
                <w:kern w:val="0"/>
                <w:szCs w:val="21"/>
              </w:rPr>
              <w:t>:</w:t>
            </w:r>
            <w:r>
              <w:rPr>
                <w:rFonts w:ascii="宋体" w:hAnsi="宋体" w:cs="宋体" w:hint="eastAsia"/>
                <w:color w:val="000000"/>
                <w:kern w:val="0"/>
                <w:szCs w:val="21"/>
              </w:rPr>
              <w:t>5</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9</w:t>
            </w:r>
            <w:r>
              <w:rPr>
                <w:rFonts w:ascii="宋体" w:hAnsi="宋体" w:cs="宋体"/>
                <w:color w:val="000000"/>
                <w:kern w:val="0"/>
                <w:szCs w:val="21"/>
              </w:rPr>
              <w:t>:5</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45</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30</w:t>
            </w:r>
            <w:r>
              <w:rPr>
                <w:rFonts w:ascii="宋体" w:hAnsi="宋体" w:cs="宋体"/>
                <w:color w:val="000000"/>
                <w:kern w:val="0"/>
                <w:szCs w:val="21"/>
              </w:rPr>
              <w:t>:</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5</w:t>
            </w:r>
            <w:r>
              <w:rPr>
                <w:rFonts w:ascii="宋体" w:hAnsi="宋体" w:cs="宋体"/>
                <w:color w:val="000000"/>
                <w:kern w:val="0"/>
                <w:szCs w:val="21"/>
              </w:rPr>
              <w:t>:</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90</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5</w:t>
            </w:r>
            <w:r>
              <w:rPr>
                <w:rFonts w:ascii="宋体" w:hAnsi="宋体" w:cs="宋体"/>
                <w:color w:val="000000"/>
                <w:kern w:val="0"/>
                <w:szCs w:val="21"/>
              </w:rPr>
              <w:t>:</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40</w:t>
            </w:r>
            <w:r>
              <w:rPr>
                <w:rFonts w:ascii="宋体" w:hAnsi="宋体" w:cs="宋体"/>
                <w:color w:val="000000"/>
                <w:kern w:val="0"/>
                <w:szCs w:val="21"/>
              </w:rPr>
              <w:t>:</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40</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30</w:t>
            </w:r>
            <w:r>
              <w:rPr>
                <w:rFonts w:ascii="宋体" w:hAnsi="宋体" w:cs="宋体"/>
                <w:color w:val="000000"/>
                <w:kern w:val="0"/>
                <w:szCs w:val="21"/>
              </w:rPr>
              <w:t>:</w:t>
            </w:r>
            <w:r>
              <w:rPr>
                <w:rFonts w:ascii="宋体" w:hAnsi="宋体" w:cs="宋体" w:hint="eastAsia"/>
                <w:color w:val="000000"/>
                <w:kern w:val="0"/>
                <w:szCs w:val="21"/>
              </w:rPr>
              <w:t>5</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5</w:t>
            </w:r>
            <w:r>
              <w:rPr>
                <w:rFonts w:ascii="宋体" w:hAnsi="宋体" w:cs="宋体"/>
                <w:color w:val="000000"/>
                <w:kern w:val="0"/>
                <w:szCs w:val="21"/>
              </w:rPr>
              <w:t>:</w:t>
            </w:r>
            <w:r>
              <w:rPr>
                <w:rFonts w:ascii="宋体" w:hAnsi="宋体" w:cs="宋体" w:hint="eastAsia"/>
                <w:color w:val="000000"/>
                <w:kern w:val="0"/>
                <w:szCs w:val="21"/>
              </w:rPr>
              <w:t>5</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85</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5</w:t>
            </w:r>
            <w:r>
              <w:rPr>
                <w:rFonts w:ascii="宋体" w:hAnsi="宋体" w:cs="宋体"/>
                <w:color w:val="000000"/>
                <w:kern w:val="0"/>
                <w:szCs w:val="21"/>
              </w:rPr>
              <w:t>:5</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40</w:t>
            </w:r>
            <w:r>
              <w:rPr>
                <w:rFonts w:ascii="宋体" w:hAnsi="宋体" w:cs="宋体"/>
                <w:color w:val="000000"/>
                <w:kern w:val="0"/>
                <w:szCs w:val="21"/>
              </w:rPr>
              <w:t>:5</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35</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31</w:t>
            </w:r>
            <w:r>
              <w:rPr>
                <w:rFonts w:ascii="宋体" w:hAnsi="宋体" w:cs="宋体"/>
                <w:color w:val="000000"/>
                <w:kern w:val="0"/>
                <w:szCs w:val="21"/>
              </w:rPr>
              <w:t>:</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6</w:t>
            </w:r>
            <w:r>
              <w:rPr>
                <w:rFonts w:ascii="宋体" w:hAnsi="宋体" w:cs="宋体"/>
                <w:color w:val="000000"/>
                <w:kern w:val="0"/>
                <w:szCs w:val="21"/>
              </w:rPr>
              <w:t>:</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80</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6</w:t>
            </w:r>
            <w:r>
              <w:rPr>
                <w:rFonts w:ascii="宋体" w:hAnsi="宋体" w:cs="宋体"/>
                <w:color w:val="000000"/>
                <w:kern w:val="0"/>
                <w:szCs w:val="21"/>
              </w:rPr>
              <w:t>:</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41</w:t>
            </w:r>
            <w:r>
              <w:rPr>
                <w:rFonts w:ascii="宋体" w:hAnsi="宋体" w:cs="宋体"/>
                <w:color w:val="000000"/>
                <w:kern w:val="0"/>
                <w:szCs w:val="21"/>
              </w:rPr>
              <w:t>:</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30</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31</w:t>
            </w:r>
            <w:r>
              <w:rPr>
                <w:rFonts w:ascii="宋体" w:hAnsi="宋体" w:cs="宋体"/>
                <w:color w:val="000000"/>
                <w:kern w:val="0"/>
                <w:szCs w:val="21"/>
              </w:rPr>
              <w:t>:</w:t>
            </w:r>
            <w:r>
              <w:rPr>
                <w:rFonts w:ascii="宋体" w:hAnsi="宋体" w:cs="宋体" w:hint="eastAsia"/>
                <w:color w:val="000000"/>
                <w:kern w:val="0"/>
                <w:szCs w:val="21"/>
              </w:rPr>
              <w:t>5</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6</w:t>
            </w:r>
            <w:r>
              <w:rPr>
                <w:rFonts w:ascii="宋体" w:hAnsi="宋体" w:cs="宋体"/>
                <w:color w:val="000000"/>
                <w:kern w:val="0"/>
                <w:szCs w:val="21"/>
              </w:rPr>
              <w:t>:</w:t>
            </w:r>
            <w:r>
              <w:rPr>
                <w:rFonts w:ascii="宋体" w:hAnsi="宋体" w:cs="宋体" w:hint="eastAsia"/>
                <w:color w:val="000000"/>
                <w:kern w:val="0"/>
                <w:szCs w:val="21"/>
              </w:rPr>
              <w:t>5</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75</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6</w:t>
            </w:r>
            <w:r>
              <w:rPr>
                <w:rFonts w:ascii="宋体" w:hAnsi="宋体" w:cs="宋体"/>
                <w:color w:val="000000"/>
                <w:kern w:val="0"/>
                <w:szCs w:val="21"/>
              </w:rPr>
              <w:t>:5</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41</w:t>
            </w:r>
            <w:r>
              <w:rPr>
                <w:rFonts w:ascii="宋体" w:hAnsi="宋体" w:cs="宋体"/>
                <w:color w:val="000000"/>
                <w:kern w:val="0"/>
                <w:szCs w:val="21"/>
              </w:rPr>
              <w:t>:</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25</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Cs w:val="21"/>
              </w:rPr>
              <w:t>32</w:t>
            </w:r>
            <w:r>
              <w:rPr>
                <w:rFonts w:ascii="宋体" w:hAnsi="宋体" w:cs="宋体"/>
                <w:color w:val="000000"/>
                <w:kern w:val="0"/>
                <w:szCs w:val="21"/>
              </w:rPr>
              <w:t>:</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7</w:t>
            </w:r>
            <w:r>
              <w:rPr>
                <w:rFonts w:ascii="宋体" w:hAnsi="宋体" w:cs="宋体"/>
                <w:color w:val="000000"/>
                <w:kern w:val="0"/>
                <w:szCs w:val="21"/>
              </w:rPr>
              <w:t>:</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70</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7</w:t>
            </w:r>
            <w:r>
              <w:rPr>
                <w:rFonts w:ascii="宋体" w:hAnsi="宋体" w:cs="宋体"/>
                <w:color w:val="000000"/>
                <w:kern w:val="0"/>
                <w:szCs w:val="21"/>
              </w:rPr>
              <w:t>:</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4</w:t>
            </w:r>
            <w:r>
              <w:rPr>
                <w:rFonts w:ascii="宋体" w:hAnsi="宋体" w:cs="宋体" w:hint="eastAsia"/>
                <w:color w:val="000000"/>
                <w:kern w:val="0"/>
                <w:szCs w:val="21"/>
              </w:rPr>
              <w:t>1</w:t>
            </w:r>
            <w:r>
              <w:rPr>
                <w:rFonts w:ascii="宋体" w:hAnsi="宋体" w:cs="宋体"/>
                <w:color w:val="000000"/>
                <w:kern w:val="0"/>
                <w:szCs w:val="21"/>
              </w:rPr>
              <w:t>:</w:t>
            </w:r>
            <w:r>
              <w:rPr>
                <w:rFonts w:ascii="宋体" w:hAnsi="宋体" w:cs="宋体" w:hint="eastAsia"/>
                <w:color w:val="000000"/>
                <w:kern w:val="0"/>
                <w:szCs w:val="21"/>
              </w:rPr>
              <w:t>5</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20</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2</w:t>
            </w:r>
            <w:r>
              <w:rPr>
                <w:rFonts w:ascii="宋体" w:hAnsi="宋体" w:cs="宋体"/>
                <w:color w:val="000000"/>
                <w:kern w:val="0"/>
                <w:szCs w:val="21"/>
              </w:rPr>
              <w:t>:</w:t>
            </w:r>
            <w:r>
              <w:rPr>
                <w:rFonts w:ascii="宋体" w:hAnsi="宋体" w:cs="宋体" w:hint="eastAsia"/>
                <w:color w:val="000000"/>
                <w:kern w:val="0"/>
                <w:szCs w:val="21"/>
              </w:rPr>
              <w:t>5</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7</w:t>
            </w:r>
            <w:r>
              <w:rPr>
                <w:rFonts w:ascii="宋体" w:hAnsi="宋体" w:cs="宋体"/>
                <w:color w:val="000000"/>
                <w:kern w:val="0"/>
                <w:szCs w:val="21"/>
              </w:rPr>
              <w:t>:</w:t>
            </w:r>
            <w:r>
              <w:rPr>
                <w:rFonts w:ascii="宋体" w:hAnsi="宋体" w:cs="宋体" w:hint="eastAsia"/>
                <w:color w:val="000000"/>
                <w:kern w:val="0"/>
                <w:szCs w:val="21"/>
              </w:rPr>
              <w:t>5</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65</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7</w:t>
            </w:r>
            <w:r>
              <w:rPr>
                <w:rFonts w:ascii="宋体" w:hAnsi="宋体" w:cs="宋体"/>
                <w:color w:val="000000"/>
                <w:kern w:val="0"/>
                <w:szCs w:val="21"/>
              </w:rPr>
              <w:t>:</w:t>
            </w:r>
            <w:r>
              <w:rPr>
                <w:rFonts w:ascii="宋体" w:hAnsi="宋体" w:cs="宋体" w:hint="eastAsia"/>
                <w:color w:val="000000"/>
                <w:kern w:val="0"/>
                <w:szCs w:val="21"/>
              </w:rPr>
              <w:t>5</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4</w:t>
            </w:r>
            <w:r>
              <w:rPr>
                <w:rFonts w:ascii="宋体" w:hAnsi="宋体" w:cs="宋体" w:hint="eastAsia"/>
                <w:color w:val="000000"/>
                <w:kern w:val="0"/>
                <w:szCs w:val="21"/>
              </w:rPr>
              <w:t>2</w:t>
            </w:r>
            <w:r>
              <w:rPr>
                <w:rFonts w:ascii="宋体" w:hAnsi="宋体" w:cs="宋体"/>
                <w:color w:val="000000"/>
                <w:kern w:val="0"/>
                <w:szCs w:val="21"/>
              </w:rPr>
              <w:t>:</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15</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3</w:t>
            </w:r>
            <w:r>
              <w:rPr>
                <w:rFonts w:ascii="宋体" w:hAnsi="宋体" w:cs="宋体"/>
                <w:color w:val="000000"/>
                <w:kern w:val="0"/>
                <w:szCs w:val="21"/>
              </w:rPr>
              <w:t>:</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8</w:t>
            </w:r>
            <w:r>
              <w:rPr>
                <w:rFonts w:ascii="宋体" w:hAnsi="宋体" w:cs="宋体"/>
                <w:color w:val="000000"/>
                <w:kern w:val="0"/>
                <w:szCs w:val="21"/>
              </w:rPr>
              <w:t>:</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60</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8</w:t>
            </w:r>
            <w:r>
              <w:rPr>
                <w:rFonts w:ascii="宋体" w:hAnsi="宋体" w:cs="宋体"/>
                <w:color w:val="000000"/>
                <w:kern w:val="0"/>
                <w:szCs w:val="21"/>
              </w:rPr>
              <w:t>:</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42:</w:t>
            </w:r>
            <w:r>
              <w:rPr>
                <w:rFonts w:ascii="宋体" w:hAnsi="宋体" w:cs="宋体" w:hint="eastAsia"/>
                <w:color w:val="000000"/>
                <w:kern w:val="0"/>
                <w:szCs w:val="21"/>
              </w:rPr>
              <w:t>5</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10</w:t>
            </w:r>
          </w:p>
        </w:tc>
      </w:tr>
      <w:tr w:rsidR="003460C3" w:rsidTr="00655DB4">
        <w:trPr>
          <w:jc w:val="center"/>
        </w:trPr>
        <w:tc>
          <w:tcPr>
            <w:tcW w:w="1368" w:type="dxa"/>
            <w:tcBorders>
              <w:top w:val="nil"/>
              <w:left w:val="single" w:sz="8" w:space="0" w:color="auto"/>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3</w:t>
            </w:r>
            <w:r>
              <w:rPr>
                <w:rFonts w:ascii="宋体" w:hAnsi="宋体" w:cs="宋体"/>
                <w:color w:val="000000"/>
                <w:kern w:val="0"/>
                <w:szCs w:val="21"/>
              </w:rPr>
              <w:t>:</w:t>
            </w:r>
            <w:r>
              <w:rPr>
                <w:rFonts w:ascii="宋体" w:hAnsi="宋体" w:cs="宋体" w:hint="eastAsia"/>
                <w:color w:val="000000"/>
                <w:kern w:val="0"/>
                <w:szCs w:val="21"/>
              </w:rPr>
              <w:t>5</w:t>
            </w:r>
          </w:p>
        </w:tc>
        <w:tc>
          <w:tcPr>
            <w:tcW w:w="136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3</w:t>
            </w:r>
            <w:r>
              <w:rPr>
                <w:rFonts w:ascii="宋体" w:hAnsi="宋体" w:cs="宋体" w:hint="eastAsia"/>
                <w:color w:val="000000"/>
                <w:kern w:val="0"/>
                <w:szCs w:val="21"/>
              </w:rPr>
              <w:t>8</w:t>
            </w:r>
            <w:r>
              <w:rPr>
                <w:rFonts w:ascii="宋体" w:hAnsi="宋体" w:cs="宋体"/>
                <w:color w:val="000000"/>
                <w:kern w:val="0"/>
                <w:szCs w:val="21"/>
              </w:rPr>
              <w:t>:</w:t>
            </w:r>
            <w:r>
              <w:rPr>
                <w:rFonts w:ascii="宋体" w:hAnsi="宋体" w:cs="宋体" w:hint="eastAsia"/>
                <w:color w:val="000000"/>
                <w:kern w:val="0"/>
                <w:szCs w:val="21"/>
              </w:rPr>
              <w:t>5</w:t>
            </w:r>
          </w:p>
        </w:tc>
        <w:tc>
          <w:tcPr>
            <w:tcW w:w="1037" w:type="dxa"/>
            <w:tcBorders>
              <w:top w:val="nil"/>
              <w:left w:val="nil"/>
              <w:bottom w:val="single" w:sz="8" w:space="0" w:color="auto"/>
              <w:right w:val="single" w:sz="8" w:space="0" w:color="auto"/>
            </w:tcBorders>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55</w:t>
            </w:r>
          </w:p>
        </w:tc>
        <w:tc>
          <w:tcPr>
            <w:tcW w:w="227" w:type="dxa"/>
            <w:vMerge/>
            <w:tcBorders>
              <w:top w:val="single" w:sz="8" w:space="0" w:color="auto"/>
              <w:left w:val="nil"/>
              <w:bottom w:val="single" w:sz="8" w:space="0" w:color="auto"/>
              <w:right w:val="single" w:sz="8" w:space="0" w:color="auto"/>
            </w:tcBorders>
            <w:vAlign w:val="center"/>
          </w:tcPr>
          <w:p w:rsidR="003460C3" w:rsidRDefault="003460C3" w:rsidP="00655DB4">
            <w:pPr>
              <w:widowControl/>
              <w:jc w:val="left"/>
              <w:rPr>
                <w:rFonts w:ascii="宋体" w:hAnsi="宋体" w:cs="宋体"/>
                <w:color w:val="000000"/>
                <w:kern w:val="0"/>
                <w:sz w:val="24"/>
              </w:rPr>
            </w:pP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color w:val="000000"/>
                <w:kern w:val="0"/>
                <w:sz w:val="24"/>
              </w:rPr>
              <w:t>38</w:t>
            </w:r>
            <w:r>
              <w:rPr>
                <w:rFonts w:ascii="宋体" w:hAnsi="宋体" w:cs="宋体"/>
                <w:color w:val="000000"/>
                <w:kern w:val="0"/>
                <w:sz w:val="24"/>
              </w:rPr>
              <w:t>:</w:t>
            </w:r>
            <w:r>
              <w:rPr>
                <w:rFonts w:ascii="宋体" w:hAnsi="宋体" w:cs="宋体" w:hint="eastAsia"/>
                <w:color w:val="000000"/>
                <w:kern w:val="0"/>
                <w:sz w:val="24"/>
              </w:rPr>
              <w:t>5</w:t>
            </w:r>
          </w:p>
        </w:tc>
        <w:tc>
          <w:tcPr>
            <w:tcW w:w="1453"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color w:val="000000"/>
                <w:kern w:val="0"/>
                <w:szCs w:val="21"/>
              </w:rPr>
              <w:t>43:</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center"/>
          </w:tcPr>
          <w:p w:rsidR="003460C3" w:rsidRDefault="003460C3" w:rsidP="00655DB4">
            <w:pPr>
              <w:widowControl/>
              <w:spacing w:before="100" w:beforeAutospacing="1" w:after="100" w:afterAutospacing="1" w:line="264" w:lineRule="auto"/>
              <w:jc w:val="center"/>
              <w:rPr>
                <w:rFonts w:ascii="宋体" w:hAnsi="宋体" w:cs="宋体"/>
                <w:color w:val="000000"/>
                <w:kern w:val="0"/>
                <w:sz w:val="24"/>
              </w:rPr>
            </w:pPr>
            <w:r>
              <w:rPr>
                <w:rFonts w:ascii="宋体" w:hAnsi="宋体" w:cs="宋体" w:hint="eastAsia"/>
                <w:b/>
                <w:bCs/>
                <w:color w:val="000000"/>
                <w:kern w:val="0"/>
                <w:szCs w:val="21"/>
              </w:rPr>
              <w:t>5</w:t>
            </w:r>
          </w:p>
        </w:tc>
      </w:tr>
    </w:tbl>
    <w:p w:rsidR="003460C3" w:rsidRDefault="003460C3" w:rsidP="003460C3">
      <w:pPr>
        <w:widowControl/>
        <w:wordWrap w:val="0"/>
        <w:spacing w:line="360" w:lineRule="auto"/>
        <w:jc w:val="left"/>
        <w:rPr>
          <w:rFonts w:ascii="宋体" w:hAnsi="宋体" w:cs="宋体"/>
          <w:b/>
          <w:kern w:val="0"/>
          <w:sz w:val="28"/>
          <w:szCs w:val="28"/>
        </w:rPr>
      </w:pPr>
      <w:r>
        <w:rPr>
          <w:rFonts w:ascii="宋体" w:hAnsi="宋体" w:cs="宋体" w:hint="eastAsia"/>
          <w:b/>
          <w:kern w:val="0"/>
          <w:sz w:val="28"/>
          <w:szCs w:val="28"/>
        </w:rPr>
        <w:t>注：用时少0.1秒多一分，</w:t>
      </w:r>
      <w:proofErr w:type="gramStart"/>
      <w:r>
        <w:rPr>
          <w:rFonts w:ascii="宋体" w:hAnsi="宋体" w:cs="宋体" w:hint="eastAsia"/>
          <w:b/>
          <w:kern w:val="0"/>
          <w:sz w:val="28"/>
          <w:szCs w:val="28"/>
        </w:rPr>
        <w:t>例男子</w:t>
      </w:r>
      <w:proofErr w:type="gramEnd"/>
      <w:r>
        <w:rPr>
          <w:rFonts w:ascii="宋体" w:hAnsi="宋体" w:cs="宋体" w:hint="eastAsia"/>
          <w:b/>
          <w:kern w:val="0"/>
          <w:sz w:val="28"/>
          <w:szCs w:val="28"/>
        </w:rPr>
        <w:t>30:4得分为86分</w:t>
      </w:r>
    </w:p>
    <w:p w:rsidR="003460C3" w:rsidRDefault="003460C3" w:rsidP="003460C3">
      <w:pPr>
        <w:rPr>
          <w:b/>
          <w:sz w:val="28"/>
          <w:szCs w:val="28"/>
        </w:rPr>
      </w:pPr>
      <w:r>
        <w:rPr>
          <w:rFonts w:hint="eastAsia"/>
          <w:b/>
          <w:sz w:val="28"/>
          <w:szCs w:val="28"/>
        </w:rPr>
        <w:t>4.</w:t>
      </w:r>
      <w:r>
        <w:rPr>
          <w:rFonts w:hint="eastAsia"/>
          <w:b/>
          <w:sz w:val="28"/>
          <w:szCs w:val="28"/>
        </w:rPr>
        <w:t>对抗比赛评分</w:t>
      </w:r>
      <w:r>
        <w:rPr>
          <w:rFonts w:hint="eastAsia"/>
          <w:b/>
          <w:sz w:val="28"/>
          <w:szCs w:val="28"/>
        </w:rPr>
        <w:t>.</w:t>
      </w:r>
      <w:r>
        <w:rPr>
          <w:rFonts w:hint="eastAsia"/>
          <w:b/>
          <w:sz w:val="28"/>
          <w:szCs w:val="28"/>
        </w:rPr>
        <w:t>占</w:t>
      </w:r>
      <w:r>
        <w:rPr>
          <w:b/>
          <w:sz w:val="28"/>
          <w:szCs w:val="28"/>
        </w:rPr>
        <w:t>5</w:t>
      </w:r>
      <w:r>
        <w:rPr>
          <w:rFonts w:hint="eastAsia"/>
          <w:b/>
          <w:sz w:val="28"/>
          <w:szCs w:val="28"/>
        </w:rPr>
        <w:t>0%.</w:t>
      </w:r>
      <w:r>
        <w:rPr>
          <w:rFonts w:hint="eastAsia"/>
          <w:b/>
          <w:sz w:val="28"/>
          <w:szCs w:val="28"/>
        </w:rPr>
        <w:t>进行单对单或团体对抗比赛</w:t>
      </w:r>
      <w:r>
        <w:rPr>
          <w:rFonts w:hint="eastAsia"/>
          <w:b/>
          <w:sz w:val="28"/>
          <w:szCs w:val="28"/>
        </w:rPr>
        <w:t>.</w:t>
      </w:r>
      <w:r>
        <w:rPr>
          <w:rFonts w:hint="eastAsia"/>
          <w:b/>
          <w:sz w:val="28"/>
          <w:szCs w:val="28"/>
        </w:rPr>
        <w:t>由</w:t>
      </w:r>
      <w:proofErr w:type="gramStart"/>
      <w:r>
        <w:rPr>
          <w:rFonts w:hint="eastAsia"/>
          <w:b/>
          <w:sz w:val="28"/>
          <w:szCs w:val="28"/>
        </w:rPr>
        <w:t>主考员</w:t>
      </w:r>
      <w:proofErr w:type="gramEnd"/>
      <w:r>
        <w:rPr>
          <w:rFonts w:hint="eastAsia"/>
          <w:b/>
          <w:sz w:val="28"/>
          <w:szCs w:val="28"/>
        </w:rPr>
        <w:t>评分</w:t>
      </w:r>
      <w:r>
        <w:rPr>
          <w:rFonts w:hint="eastAsia"/>
          <w:b/>
          <w:sz w:val="28"/>
          <w:szCs w:val="28"/>
        </w:rPr>
        <w:t>.</w:t>
      </w:r>
    </w:p>
    <w:p w:rsidR="003460C3" w:rsidRPr="001D609E" w:rsidRDefault="003460C3" w:rsidP="003460C3">
      <w:pPr>
        <w:jc w:val="center"/>
        <w:rPr>
          <w:rFonts w:ascii="宋体" w:eastAsia="宋体" w:hAnsi="宋体"/>
          <w:b/>
          <w:bCs/>
          <w:color w:val="000000"/>
          <w:sz w:val="30"/>
          <w:szCs w:val="30"/>
        </w:rPr>
      </w:pPr>
      <w:r>
        <w:rPr>
          <w:color w:val="000000"/>
        </w:rPr>
        <w:br w:type="page"/>
      </w:r>
      <w:r w:rsidRPr="001D609E">
        <w:rPr>
          <w:rFonts w:ascii="宋体" w:eastAsia="宋体" w:hAnsi="宋体" w:hint="eastAsia"/>
          <w:b/>
          <w:bCs/>
          <w:color w:val="000000"/>
          <w:sz w:val="30"/>
          <w:szCs w:val="30"/>
        </w:rPr>
        <w:lastRenderedPageBreak/>
        <w:t>2021年佛山市第一中学体育特长生男子足球测试方法</w:t>
      </w:r>
    </w:p>
    <w:p w:rsidR="003460C3" w:rsidRDefault="003460C3" w:rsidP="003460C3">
      <w:pPr>
        <w:rPr>
          <w:b/>
          <w:bCs/>
          <w:color w:val="000000"/>
          <w:sz w:val="28"/>
          <w:szCs w:val="28"/>
        </w:rPr>
      </w:pPr>
    </w:p>
    <w:p w:rsidR="003460C3" w:rsidRPr="00640AF2" w:rsidRDefault="003460C3" w:rsidP="000545E9">
      <w:pPr>
        <w:spacing w:line="276" w:lineRule="auto"/>
        <w:rPr>
          <w:b/>
          <w:bCs/>
          <w:color w:val="000000"/>
          <w:szCs w:val="21"/>
        </w:rPr>
      </w:pPr>
      <w:r w:rsidRPr="00640AF2">
        <w:rPr>
          <w:rFonts w:hint="eastAsia"/>
          <w:b/>
          <w:bCs/>
          <w:color w:val="000000"/>
          <w:szCs w:val="21"/>
        </w:rPr>
        <w:t>一、非守门员测试内容</w:t>
      </w:r>
      <w:r w:rsidRPr="00640AF2">
        <w:rPr>
          <w:rFonts w:hint="eastAsia"/>
          <w:b/>
          <w:bCs/>
          <w:color w:val="000000"/>
          <w:szCs w:val="21"/>
        </w:rPr>
        <w:t>(100</w:t>
      </w:r>
      <w:r w:rsidRPr="00640AF2">
        <w:rPr>
          <w:rFonts w:hint="eastAsia"/>
          <w:b/>
          <w:bCs/>
          <w:color w:val="000000"/>
          <w:szCs w:val="21"/>
        </w:rPr>
        <w:t>分</w:t>
      </w:r>
      <w:r w:rsidRPr="00640AF2">
        <w:rPr>
          <w:rFonts w:hint="eastAsia"/>
          <w:b/>
          <w:bCs/>
          <w:color w:val="000000"/>
          <w:szCs w:val="21"/>
        </w:rPr>
        <w:t>)</w:t>
      </w:r>
    </w:p>
    <w:p w:rsidR="003460C3" w:rsidRPr="00640AF2" w:rsidRDefault="003460C3" w:rsidP="000545E9">
      <w:pPr>
        <w:spacing w:line="276" w:lineRule="auto"/>
        <w:rPr>
          <w:color w:val="000000"/>
          <w:szCs w:val="21"/>
        </w:rPr>
      </w:pPr>
      <w:r w:rsidRPr="00640AF2">
        <w:rPr>
          <w:rFonts w:hint="eastAsia"/>
          <w:color w:val="000000"/>
          <w:szCs w:val="21"/>
        </w:rPr>
        <w:t xml:space="preserve">1.  </w:t>
      </w:r>
      <w:r w:rsidRPr="00640AF2">
        <w:rPr>
          <w:rFonts w:hint="eastAsia"/>
          <w:color w:val="000000"/>
          <w:szCs w:val="21"/>
        </w:rPr>
        <w:t>运球绕杆射门</w:t>
      </w:r>
      <w:r w:rsidRPr="00640AF2">
        <w:rPr>
          <w:rFonts w:hint="eastAsia"/>
          <w:color w:val="000000"/>
          <w:szCs w:val="21"/>
        </w:rPr>
        <w:t xml:space="preserve"> (30</w:t>
      </w:r>
      <w:r w:rsidRPr="00640AF2">
        <w:rPr>
          <w:rFonts w:hint="eastAsia"/>
          <w:color w:val="000000"/>
          <w:szCs w:val="21"/>
        </w:rPr>
        <w:t>分</w:t>
      </w:r>
      <w:r w:rsidRPr="00640AF2">
        <w:rPr>
          <w:rFonts w:hint="eastAsia"/>
          <w:color w:val="000000"/>
          <w:szCs w:val="21"/>
        </w:rPr>
        <w:t>)</w:t>
      </w:r>
    </w:p>
    <w:p w:rsidR="003460C3" w:rsidRPr="00640AF2" w:rsidRDefault="003460C3" w:rsidP="000545E9">
      <w:pPr>
        <w:spacing w:line="276" w:lineRule="auto"/>
        <w:rPr>
          <w:color w:val="000000"/>
          <w:szCs w:val="21"/>
        </w:rPr>
      </w:pPr>
      <w:r w:rsidRPr="00640AF2">
        <w:rPr>
          <w:rFonts w:hint="eastAsia"/>
          <w:color w:val="000000"/>
          <w:szCs w:val="21"/>
        </w:rPr>
        <w:t xml:space="preserve">2.  </w:t>
      </w:r>
      <w:r w:rsidRPr="00640AF2">
        <w:rPr>
          <w:rFonts w:hint="eastAsia"/>
          <w:color w:val="000000"/>
          <w:szCs w:val="21"/>
        </w:rPr>
        <w:t>比赛能力测试</w:t>
      </w:r>
      <w:r w:rsidRPr="00640AF2">
        <w:rPr>
          <w:rFonts w:hint="eastAsia"/>
          <w:color w:val="000000"/>
          <w:szCs w:val="21"/>
        </w:rPr>
        <w:t xml:space="preserve"> (70</w:t>
      </w:r>
      <w:r w:rsidRPr="00640AF2">
        <w:rPr>
          <w:rFonts w:hint="eastAsia"/>
          <w:color w:val="000000"/>
          <w:szCs w:val="21"/>
        </w:rPr>
        <w:t>分</w:t>
      </w:r>
      <w:r w:rsidRPr="00640AF2">
        <w:rPr>
          <w:rFonts w:hint="eastAsia"/>
          <w:color w:val="000000"/>
          <w:szCs w:val="21"/>
        </w:rPr>
        <w:t>)</w:t>
      </w:r>
    </w:p>
    <w:p w:rsidR="003460C3" w:rsidRPr="00640AF2" w:rsidRDefault="003460C3" w:rsidP="000545E9">
      <w:pPr>
        <w:numPr>
          <w:ilvl w:val="0"/>
          <w:numId w:val="2"/>
        </w:numPr>
        <w:spacing w:line="276" w:lineRule="auto"/>
        <w:rPr>
          <w:b/>
          <w:bCs/>
          <w:color w:val="000000"/>
          <w:szCs w:val="21"/>
        </w:rPr>
      </w:pPr>
      <w:r w:rsidRPr="00640AF2">
        <w:rPr>
          <w:rFonts w:hint="eastAsia"/>
          <w:b/>
          <w:bCs/>
          <w:color w:val="000000"/>
          <w:szCs w:val="21"/>
        </w:rPr>
        <w:t>守门员测试内容</w:t>
      </w:r>
      <w:r w:rsidRPr="00640AF2">
        <w:rPr>
          <w:rFonts w:hint="eastAsia"/>
          <w:b/>
          <w:bCs/>
          <w:color w:val="000000"/>
          <w:szCs w:val="21"/>
        </w:rPr>
        <w:t>(100</w:t>
      </w:r>
      <w:r w:rsidRPr="00640AF2">
        <w:rPr>
          <w:rFonts w:hint="eastAsia"/>
          <w:b/>
          <w:bCs/>
          <w:color w:val="000000"/>
          <w:szCs w:val="21"/>
        </w:rPr>
        <w:t>分</w:t>
      </w:r>
      <w:r w:rsidRPr="00640AF2">
        <w:rPr>
          <w:rFonts w:hint="eastAsia"/>
          <w:b/>
          <w:bCs/>
          <w:color w:val="000000"/>
          <w:szCs w:val="21"/>
        </w:rPr>
        <w:t>)</w:t>
      </w:r>
    </w:p>
    <w:p w:rsidR="003460C3" w:rsidRPr="00640AF2" w:rsidRDefault="003460C3" w:rsidP="000545E9">
      <w:pPr>
        <w:numPr>
          <w:ilvl w:val="0"/>
          <w:numId w:val="3"/>
        </w:numPr>
        <w:spacing w:line="276" w:lineRule="auto"/>
        <w:rPr>
          <w:color w:val="000000"/>
          <w:szCs w:val="21"/>
        </w:rPr>
      </w:pPr>
      <w:r w:rsidRPr="00640AF2">
        <w:rPr>
          <w:rFonts w:hint="eastAsia"/>
          <w:color w:val="000000"/>
          <w:szCs w:val="21"/>
        </w:rPr>
        <w:t xml:space="preserve">  </w:t>
      </w:r>
      <w:r w:rsidRPr="00640AF2">
        <w:rPr>
          <w:rFonts w:hint="eastAsia"/>
          <w:color w:val="000000"/>
          <w:szCs w:val="21"/>
        </w:rPr>
        <w:t>踢远（</w:t>
      </w:r>
      <w:r w:rsidRPr="00640AF2">
        <w:rPr>
          <w:rFonts w:hint="eastAsia"/>
          <w:color w:val="000000"/>
          <w:szCs w:val="21"/>
        </w:rPr>
        <w:t>10</w:t>
      </w:r>
      <w:r w:rsidRPr="00640AF2">
        <w:rPr>
          <w:rFonts w:hint="eastAsia"/>
          <w:color w:val="000000"/>
          <w:szCs w:val="21"/>
        </w:rPr>
        <w:t>分）、</w:t>
      </w:r>
    </w:p>
    <w:p w:rsidR="003460C3" w:rsidRPr="00640AF2" w:rsidRDefault="003460C3" w:rsidP="000545E9">
      <w:pPr>
        <w:numPr>
          <w:ilvl w:val="0"/>
          <w:numId w:val="3"/>
        </w:numPr>
        <w:spacing w:line="276" w:lineRule="auto"/>
        <w:rPr>
          <w:color w:val="000000"/>
          <w:szCs w:val="21"/>
        </w:rPr>
      </w:pPr>
      <w:r w:rsidRPr="00640AF2">
        <w:rPr>
          <w:rFonts w:hint="eastAsia"/>
          <w:color w:val="000000"/>
          <w:szCs w:val="21"/>
        </w:rPr>
        <w:t xml:space="preserve">  </w:t>
      </w:r>
      <w:r w:rsidRPr="00640AF2">
        <w:rPr>
          <w:rFonts w:hint="eastAsia"/>
          <w:color w:val="000000"/>
          <w:szCs w:val="21"/>
        </w:rPr>
        <w:t>扑接球（</w:t>
      </w:r>
      <w:r w:rsidRPr="00640AF2">
        <w:rPr>
          <w:rFonts w:hint="eastAsia"/>
          <w:color w:val="000000"/>
          <w:szCs w:val="21"/>
        </w:rPr>
        <w:t>20</w:t>
      </w:r>
      <w:r w:rsidRPr="00640AF2">
        <w:rPr>
          <w:rFonts w:hint="eastAsia"/>
          <w:color w:val="000000"/>
          <w:szCs w:val="21"/>
        </w:rPr>
        <w:t>分）</w:t>
      </w:r>
    </w:p>
    <w:p w:rsidR="003460C3" w:rsidRPr="00640AF2" w:rsidRDefault="003460C3" w:rsidP="000545E9">
      <w:pPr>
        <w:spacing w:line="276" w:lineRule="auto"/>
        <w:rPr>
          <w:color w:val="000000"/>
          <w:szCs w:val="21"/>
        </w:rPr>
      </w:pPr>
      <w:r w:rsidRPr="00640AF2">
        <w:rPr>
          <w:rFonts w:hint="eastAsia"/>
          <w:color w:val="000000"/>
          <w:szCs w:val="21"/>
        </w:rPr>
        <w:t xml:space="preserve">3  </w:t>
      </w:r>
      <w:r w:rsidRPr="00640AF2">
        <w:rPr>
          <w:rFonts w:hint="eastAsia"/>
          <w:color w:val="000000"/>
          <w:szCs w:val="21"/>
        </w:rPr>
        <w:t>比赛能力测试（</w:t>
      </w:r>
      <w:r w:rsidRPr="00640AF2">
        <w:rPr>
          <w:rFonts w:hint="eastAsia"/>
          <w:color w:val="000000"/>
          <w:szCs w:val="21"/>
        </w:rPr>
        <w:t>70</w:t>
      </w:r>
      <w:r w:rsidRPr="00640AF2">
        <w:rPr>
          <w:rFonts w:hint="eastAsia"/>
          <w:color w:val="000000"/>
          <w:szCs w:val="21"/>
        </w:rPr>
        <w:t>分）</w:t>
      </w:r>
    </w:p>
    <w:p w:rsidR="003460C3" w:rsidRPr="00640AF2" w:rsidRDefault="003460C3" w:rsidP="000545E9">
      <w:pPr>
        <w:spacing w:line="276" w:lineRule="auto"/>
        <w:rPr>
          <w:color w:val="000000"/>
          <w:szCs w:val="21"/>
        </w:rPr>
      </w:pPr>
    </w:p>
    <w:p w:rsidR="003460C3" w:rsidRPr="00640AF2" w:rsidRDefault="003460C3" w:rsidP="000545E9">
      <w:pPr>
        <w:numPr>
          <w:ilvl w:val="0"/>
          <w:numId w:val="2"/>
        </w:numPr>
        <w:spacing w:line="276" w:lineRule="auto"/>
        <w:rPr>
          <w:color w:val="000000"/>
          <w:szCs w:val="21"/>
        </w:rPr>
      </w:pPr>
      <w:r w:rsidRPr="00640AF2">
        <w:rPr>
          <w:rFonts w:hint="eastAsia"/>
          <w:b/>
          <w:bCs/>
          <w:color w:val="000000"/>
          <w:szCs w:val="21"/>
        </w:rPr>
        <w:t>考试方法与评分标准</w:t>
      </w:r>
    </w:p>
    <w:p w:rsidR="003460C3" w:rsidRPr="00640AF2" w:rsidRDefault="003460C3" w:rsidP="000545E9">
      <w:pPr>
        <w:spacing w:line="276" w:lineRule="auto"/>
        <w:rPr>
          <w:color w:val="000000"/>
          <w:szCs w:val="21"/>
        </w:rPr>
      </w:pPr>
      <w:r w:rsidRPr="00640AF2">
        <w:rPr>
          <w:rFonts w:hint="eastAsia"/>
          <w:color w:val="000000"/>
          <w:szCs w:val="21"/>
        </w:rPr>
        <w:t xml:space="preserve">1. </w:t>
      </w:r>
      <w:r w:rsidRPr="00640AF2">
        <w:rPr>
          <w:rFonts w:hint="eastAsia"/>
          <w:color w:val="000000"/>
          <w:szCs w:val="21"/>
        </w:rPr>
        <w:t>运球绕杆射门</w:t>
      </w:r>
      <w:r w:rsidRPr="00640AF2">
        <w:rPr>
          <w:rFonts w:hint="eastAsia"/>
          <w:color w:val="000000"/>
          <w:szCs w:val="21"/>
        </w:rPr>
        <w:t xml:space="preserve"> (30</w:t>
      </w:r>
      <w:r w:rsidRPr="00640AF2">
        <w:rPr>
          <w:rFonts w:hint="eastAsia"/>
          <w:color w:val="000000"/>
          <w:szCs w:val="21"/>
        </w:rPr>
        <w:t>分</w:t>
      </w:r>
      <w:r w:rsidRPr="00640AF2">
        <w:rPr>
          <w:rFonts w:hint="eastAsia"/>
          <w:color w:val="000000"/>
          <w:szCs w:val="21"/>
        </w:rPr>
        <w:t>)</w:t>
      </w:r>
    </w:p>
    <w:p w:rsidR="003460C3" w:rsidRPr="00640AF2" w:rsidRDefault="003460C3" w:rsidP="000545E9">
      <w:pPr>
        <w:spacing w:line="276" w:lineRule="auto"/>
        <w:rPr>
          <w:color w:val="000000"/>
          <w:szCs w:val="21"/>
        </w:rPr>
      </w:pPr>
      <w:r w:rsidRPr="00640AF2">
        <w:rPr>
          <w:rFonts w:hint="eastAsia"/>
          <w:color w:val="000000"/>
          <w:szCs w:val="21"/>
        </w:rPr>
        <w:t>(1)</w:t>
      </w:r>
      <w:r w:rsidRPr="00640AF2">
        <w:rPr>
          <w:rFonts w:hint="eastAsia"/>
          <w:color w:val="000000"/>
          <w:szCs w:val="21"/>
        </w:rPr>
        <w:t>测试方法</w:t>
      </w:r>
    </w:p>
    <w:p w:rsidR="003460C3" w:rsidRPr="00640AF2" w:rsidRDefault="003460C3" w:rsidP="000545E9">
      <w:pPr>
        <w:spacing w:line="276" w:lineRule="auto"/>
        <w:rPr>
          <w:color w:val="000000"/>
          <w:szCs w:val="21"/>
        </w:rPr>
      </w:pPr>
      <w:r w:rsidRPr="00640AF2">
        <w:rPr>
          <w:rFonts w:hint="eastAsia"/>
          <w:color w:val="000000"/>
          <w:szCs w:val="21"/>
        </w:rPr>
        <w:t>运球从起点出发，球动开表。绕杆进行运球，越过</w:t>
      </w:r>
      <w:r w:rsidRPr="00640AF2">
        <w:rPr>
          <w:rFonts w:hint="eastAsia"/>
          <w:color w:val="000000"/>
          <w:szCs w:val="21"/>
        </w:rPr>
        <w:t>8</w:t>
      </w:r>
      <w:r w:rsidRPr="00640AF2">
        <w:rPr>
          <w:rFonts w:hint="eastAsia"/>
          <w:color w:val="000000"/>
          <w:szCs w:val="21"/>
        </w:rPr>
        <w:t>个标杆后起脚射门（禁区内射门无效），当球的整体越过球门线时停表。（场地设置如</w:t>
      </w:r>
      <w:r w:rsidRPr="00640AF2">
        <w:rPr>
          <w:rFonts w:hint="eastAsia"/>
          <w:b/>
          <w:bCs/>
          <w:color w:val="000000"/>
          <w:szCs w:val="21"/>
        </w:rPr>
        <w:t>图一</w:t>
      </w:r>
      <w:r w:rsidRPr="00640AF2">
        <w:rPr>
          <w:rFonts w:hint="eastAsia"/>
          <w:color w:val="000000"/>
          <w:szCs w:val="21"/>
        </w:rPr>
        <w:t>所示）</w:t>
      </w:r>
    </w:p>
    <w:p w:rsidR="003460C3" w:rsidRPr="00640AF2" w:rsidRDefault="003460C3" w:rsidP="000545E9">
      <w:pPr>
        <w:spacing w:line="276" w:lineRule="auto"/>
        <w:rPr>
          <w:color w:val="000000"/>
          <w:szCs w:val="21"/>
        </w:rPr>
      </w:pPr>
      <w:r w:rsidRPr="00640AF2">
        <w:rPr>
          <w:noProof/>
          <w:color w:val="000000"/>
          <w:szCs w:val="21"/>
        </w:rPr>
        <w:drawing>
          <wp:inline distT="0" distB="0" distL="0" distR="0">
            <wp:extent cx="4743450" cy="2038350"/>
            <wp:effectExtent l="0" t="0" r="0" b="0"/>
            <wp:docPr id="1" name="图片 1" descr="untitled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untitled3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43450" cy="2038350"/>
                    </a:xfrm>
                    <a:prstGeom prst="rect">
                      <a:avLst/>
                    </a:prstGeom>
                    <a:noFill/>
                    <a:ln>
                      <a:noFill/>
                    </a:ln>
                  </pic:spPr>
                </pic:pic>
              </a:graphicData>
            </a:graphic>
          </wp:inline>
        </w:drawing>
      </w:r>
    </w:p>
    <w:p w:rsidR="003460C3" w:rsidRPr="00640AF2" w:rsidRDefault="003460C3" w:rsidP="000545E9">
      <w:pPr>
        <w:spacing w:line="276" w:lineRule="auto"/>
        <w:rPr>
          <w:b/>
          <w:bCs/>
          <w:color w:val="000000"/>
          <w:szCs w:val="21"/>
        </w:rPr>
      </w:pPr>
      <w:r w:rsidRPr="00640AF2">
        <w:rPr>
          <w:rFonts w:hint="eastAsia"/>
          <w:b/>
          <w:bCs/>
          <w:color w:val="000000"/>
          <w:szCs w:val="21"/>
        </w:rPr>
        <w:t>（图一）杆间距为</w:t>
      </w:r>
      <w:r w:rsidRPr="00640AF2">
        <w:rPr>
          <w:rFonts w:hint="eastAsia"/>
          <w:b/>
          <w:bCs/>
          <w:color w:val="000000"/>
          <w:szCs w:val="21"/>
        </w:rPr>
        <w:t>2</w:t>
      </w:r>
      <w:r w:rsidRPr="00640AF2">
        <w:rPr>
          <w:rFonts w:hint="eastAsia"/>
          <w:b/>
          <w:bCs/>
          <w:color w:val="000000"/>
          <w:szCs w:val="21"/>
        </w:rPr>
        <w:t>米。起点到第一杆为</w:t>
      </w:r>
      <w:r w:rsidRPr="00640AF2">
        <w:rPr>
          <w:rFonts w:hint="eastAsia"/>
          <w:b/>
          <w:bCs/>
          <w:color w:val="000000"/>
          <w:szCs w:val="21"/>
        </w:rPr>
        <w:t>4</w:t>
      </w:r>
      <w:r w:rsidRPr="00640AF2">
        <w:rPr>
          <w:rFonts w:hint="eastAsia"/>
          <w:b/>
          <w:bCs/>
          <w:color w:val="000000"/>
          <w:szCs w:val="21"/>
        </w:rPr>
        <w:t>米。最后一杆距大禁区线</w:t>
      </w:r>
      <w:r w:rsidRPr="00640AF2">
        <w:rPr>
          <w:rFonts w:hint="eastAsia"/>
          <w:b/>
          <w:bCs/>
          <w:color w:val="000000"/>
          <w:szCs w:val="21"/>
        </w:rPr>
        <w:t>2</w:t>
      </w:r>
      <w:r w:rsidRPr="00640AF2">
        <w:rPr>
          <w:rFonts w:hint="eastAsia"/>
          <w:b/>
          <w:bCs/>
          <w:color w:val="000000"/>
          <w:szCs w:val="21"/>
        </w:rPr>
        <w:t>米，共</w:t>
      </w:r>
      <w:r w:rsidRPr="00640AF2">
        <w:rPr>
          <w:rFonts w:hint="eastAsia"/>
          <w:b/>
          <w:bCs/>
          <w:color w:val="000000"/>
          <w:szCs w:val="21"/>
        </w:rPr>
        <w:t>8</w:t>
      </w:r>
      <w:r w:rsidRPr="00640AF2">
        <w:rPr>
          <w:rFonts w:hint="eastAsia"/>
          <w:b/>
          <w:bCs/>
          <w:color w:val="000000"/>
          <w:szCs w:val="21"/>
        </w:rPr>
        <w:t>杆。</w:t>
      </w:r>
    </w:p>
    <w:p w:rsidR="003460C3" w:rsidRPr="00640AF2" w:rsidRDefault="003460C3" w:rsidP="000545E9">
      <w:pPr>
        <w:spacing w:line="276" w:lineRule="auto"/>
        <w:rPr>
          <w:color w:val="000000"/>
          <w:szCs w:val="21"/>
        </w:rPr>
      </w:pPr>
      <w:r w:rsidRPr="00640AF2">
        <w:rPr>
          <w:rFonts w:hint="eastAsia"/>
          <w:color w:val="000000"/>
          <w:szCs w:val="21"/>
        </w:rPr>
        <w:t xml:space="preserve">(2) </w:t>
      </w:r>
      <w:r w:rsidRPr="00640AF2">
        <w:rPr>
          <w:rFonts w:hint="eastAsia"/>
          <w:color w:val="000000"/>
          <w:szCs w:val="21"/>
        </w:rPr>
        <w:t>测试仪器：秒表（手计时）</w:t>
      </w:r>
    </w:p>
    <w:p w:rsidR="003460C3" w:rsidRPr="00640AF2" w:rsidRDefault="003460C3" w:rsidP="000545E9">
      <w:pPr>
        <w:spacing w:line="276" w:lineRule="auto"/>
        <w:rPr>
          <w:color w:val="000000"/>
          <w:szCs w:val="21"/>
        </w:rPr>
      </w:pPr>
      <w:r w:rsidRPr="00640AF2">
        <w:rPr>
          <w:rFonts w:hint="eastAsia"/>
          <w:color w:val="000000"/>
          <w:szCs w:val="21"/>
        </w:rPr>
        <w:t>(3)</w:t>
      </w:r>
      <w:r w:rsidRPr="00640AF2">
        <w:rPr>
          <w:rFonts w:hint="eastAsia"/>
          <w:color w:val="000000"/>
          <w:szCs w:val="21"/>
        </w:rPr>
        <w:t>评分标准：每人测试</w:t>
      </w:r>
      <w:r w:rsidRPr="00640AF2">
        <w:rPr>
          <w:rFonts w:hint="eastAsia"/>
          <w:color w:val="000000"/>
          <w:szCs w:val="21"/>
        </w:rPr>
        <w:t>3</w:t>
      </w:r>
      <w:r w:rsidRPr="00640AF2">
        <w:rPr>
          <w:rFonts w:hint="eastAsia"/>
          <w:color w:val="000000"/>
          <w:szCs w:val="21"/>
        </w:rPr>
        <w:t>次，运球中漏杆、球未进球门等犯规取消该次成绩</w:t>
      </w:r>
      <w:r w:rsidRPr="00640AF2">
        <w:rPr>
          <w:rFonts w:hint="eastAsia"/>
          <w:color w:val="000000"/>
          <w:szCs w:val="21"/>
        </w:rPr>
        <w:t>,</w:t>
      </w:r>
      <w:r w:rsidRPr="00640AF2">
        <w:rPr>
          <w:rFonts w:hint="eastAsia"/>
          <w:color w:val="000000"/>
          <w:szCs w:val="21"/>
        </w:rPr>
        <w:t>取最好成绩，球击中柱或门楣可补测一次。</w:t>
      </w:r>
    </w:p>
    <w:p w:rsidR="003460C3" w:rsidRPr="00640AF2" w:rsidRDefault="003460C3" w:rsidP="000545E9">
      <w:pPr>
        <w:spacing w:line="276" w:lineRule="auto"/>
        <w:rPr>
          <w:color w:val="000000"/>
          <w:szCs w:val="21"/>
        </w:rPr>
      </w:pPr>
      <w:r w:rsidRPr="00640AF2">
        <w:rPr>
          <w:rFonts w:hint="eastAsia"/>
          <w:color w:val="000000"/>
          <w:szCs w:val="21"/>
        </w:rPr>
        <w:t>计算得分详见</w:t>
      </w:r>
      <w:r w:rsidRPr="00640AF2">
        <w:rPr>
          <w:rFonts w:hint="eastAsia"/>
          <w:b/>
          <w:bCs/>
          <w:color w:val="000000"/>
          <w:szCs w:val="21"/>
        </w:rPr>
        <w:t>（表一）</w:t>
      </w:r>
      <w:r w:rsidRPr="00640AF2">
        <w:rPr>
          <w:rFonts w:hint="eastAsia"/>
          <w:color w:val="000000"/>
          <w:szCs w:val="21"/>
        </w:rPr>
        <w:t>：</w:t>
      </w:r>
    </w:p>
    <w:tbl>
      <w:tblPr>
        <w:tblStyle w:val="a9"/>
        <w:tblW w:w="8774" w:type="dxa"/>
        <w:tblLayout w:type="fixed"/>
        <w:tblLook w:val="0000" w:firstRow="0" w:lastRow="0" w:firstColumn="0" w:lastColumn="0" w:noHBand="0" w:noVBand="0"/>
      </w:tblPr>
      <w:tblGrid>
        <w:gridCol w:w="1104"/>
        <w:gridCol w:w="852"/>
        <w:gridCol w:w="852"/>
        <w:gridCol w:w="852"/>
        <w:gridCol w:w="852"/>
        <w:gridCol w:w="852"/>
        <w:gridCol w:w="852"/>
        <w:gridCol w:w="852"/>
        <w:gridCol w:w="853"/>
        <w:gridCol w:w="853"/>
      </w:tblGrid>
      <w:tr w:rsidR="003460C3" w:rsidRPr="00640AF2" w:rsidTr="00655DB4">
        <w:trPr>
          <w:trHeight w:val="445"/>
        </w:trPr>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3</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5</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6</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7</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8</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30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29.8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29.6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29.4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29.2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28.8</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28.6</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28.4</w:t>
            </w:r>
          </w:p>
        </w:tc>
      </w:tr>
      <w:tr w:rsidR="003460C3" w:rsidRPr="00640AF2" w:rsidTr="00655DB4">
        <w:trPr>
          <w:trHeight w:val="299"/>
        </w:trPr>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8</w:t>
            </w:r>
            <w:r w:rsidRPr="00640AF2">
              <w:rPr>
                <w:rFonts w:hint="eastAsia"/>
                <w:color w:val="000000"/>
                <w:kern w:val="0"/>
                <w:szCs w:val="21"/>
              </w:rPr>
              <w:t>″</w:t>
            </w:r>
            <w:r w:rsidRPr="00640AF2">
              <w:rPr>
                <w:rFonts w:hint="eastAsia"/>
                <w:color w:val="000000"/>
                <w:kern w:val="0"/>
                <w:szCs w:val="21"/>
              </w:rPr>
              <w:t>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3</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5</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6</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7</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28.2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27.8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27.6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27.4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27.2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27</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26.8</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26.6</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9</w:t>
            </w:r>
            <w:r w:rsidRPr="00640AF2">
              <w:rPr>
                <w:rFonts w:hint="eastAsia"/>
                <w:color w:val="000000"/>
                <w:kern w:val="0"/>
                <w:szCs w:val="21"/>
              </w:rPr>
              <w:t>″</w:t>
            </w:r>
            <w:r w:rsidRPr="00640AF2">
              <w:rPr>
                <w:rFonts w:hint="eastAsia"/>
                <w:color w:val="000000"/>
                <w:kern w:val="0"/>
                <w:szCs w:val="21"/>
              </w:rPr>
              <w:t>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3</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4</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5</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6</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26.4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26.2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25.8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25.6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25.4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25.2</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25</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24.8</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7</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10</w:t>
            </w:r>
            <w:r w:rsidRPr="00640AF2">
              <w:rPr>
                <w:rFonts w:hint="eastAsia"/>
                <w:color w:val="000000"/>
                <w:kern w:val="0"/>
                <w:szCs w:val="21"/>
              </w:rPr>
              <w:t>″</w:t>
            </w:r>
            <w:r w:rsidRPr="00640AF2">
              <w:rPr>
                <w:rFonts w:hint="eastAsia"/>
                <w:color w:val="000000"/>
                <w:kern w:val="0"/>
                <w:szCs w:val="21"/>
              </w:rPr>
              <w:t>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3</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4</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5</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24.6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24.4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24.2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23.8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23.6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23.4</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23.2</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23</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7</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11</w:t>
            </w:r>
            <w:r w:rsidRPr="00640AF2">
              <w:rPr>
                <w:rFonts w:hint="eastAsia"/>
                <w:color w:val="000000"/>
                <w:kern w:val="0"/>
                <w:szCs w:val="21"/>
              </w:rPr>
              <w:t>″</w:t>
            </w:r>
            <w:r w:rsidRPr="00640AF2">
              <w:rPr>
                <w:rFonts w:hint="eastAsia"/>
                <w:color w:val="000000"/>
                <w:kern w:val="0"/>
                <w:szCs w:val="21"/>
              </w:rPr>
              <w:t>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2</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3</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4</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22.8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22.6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22.4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22.2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21.8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21.6</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21.4</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21.2</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成绩（秒）</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5</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7</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r w:rsidRPr="00640AF2">
              <w:rPr>
                <w:rFonts w:hint="eastAsia"/>
                <w:color w:val="000000"/>
                <w:kern w:val="0"/>
                <w:szCs w:val="21"/>
              </w:rPr>
              <w:t>″</w:t>
            </w:r>
            <w:r w:rsidRPr="00640AF2">
              <w:rPr>
                <w:rFonts w:hint="eastAsia"/>
                <w:color w:val="000000"/>
                <w:kern w:val="0"/>
                <w:szCs w:val="21"/>
              </w:rPr>
              <w:t>9</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13</w:t>
            </w:r>
            <w:r w:rsidRPr="00640AF2">
              <w:rPr>
                <w:rFonts w:hint="eastAsia"/>
                <w:color w:val="000000"/>
                <w:kern w:val="0"/>
                <w:szCs w:val="21"/>
              </w:rPr>
              <w:t>″</w:t>
            </w:r>
            <w:r w:rsidRPr="00640AF2">
              <w:rPr>
                <w:rFonts w:hint="eastAsia"/>
                <w:color w:val="000000"/>
                <w:kern w:val="0"/>
                <w:szCs w:val="21"/>
              </w:rPr>
              <w:t>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13</w:t>
            </w:r>
            <w:r w:rsidRPr="00640AF2">
              <w:rPr>
                <w:rFonts w:hint="eastAsia"/>
                <w:color w:val="000000"/>
                <w:kern w:val="0"/>
                <w:szCs w:val="21"/>
              </w:rPr>
              <w:t>″</w:t>
            </w:r>
            <w:r w:rsidRPr="00640AF2">
              <w:rPr>
                <w:rFonts w:hint="eastAsia"/>
                <w:color w:val="000000"/>
                <w:kern w:val="0"/>
                <w:szCs w:val="21"/>
              </w:rPr>
              <w:t>1</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13</w:t>
            </w:r>
            <w:r w:rsidRPr="00640AF2">
              <w:rPr>
                <w:rFonts w:hint="eastAsia"/>
                <w:color w:val="000000"/>
                <w:kern w:val="0"/>
                <w:szCs w:val="21"/>
              </w:rPr>
              <w:t>″</w:t>
            </w:r>
            <w:r w:rsidRPr="00640AF2">
              <w:rPr>
                <w:rFonts w:hint="eastAsia"/>
                <w:color w:val="000000"/>
                <w:kern w:val="0"/>
                <w:szCs w:val="21"/>
              </w:rPr>
              <w:t>2</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13</w:t>
            </w:r>
            <w:r w:rsidRPr="00640AF2">
              <w:rPr>
                <w:rFonts w:hint="eastAsia"/>
                <w:color w:val="000000"/>
                <w:kern w:val="0"/>
                <w:szCs w:val="21"/>
              </w:rPr>
              <w:t>″</w:t>
            </w:r>
            <w:r w:rsidRPr="00640AF2">
              <w:rPr>
                <w:rFonts w:hint="eastAsia"/>
                <w:color w:val="000000"/>
                <w:kern w:val="0"/>
                <w:szCs w:val="21"/>
              </w:rPr>
              <w:t>3</w:t>
            </w:r>
          </w:p>
        </w:tc>
      </w:tr>
      <w:tr w:rsidR="003460C3" w:rsidRPr="00640AF2" w:rsidTr="00655DB4">
        <w:tc>
          <w:tcPr>
            <w:tcW w:w="1104"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分值</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21</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20.8</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20.6</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20.4</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20.2</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20</w:t>
            </w:r>
          </w:p>
        </w:tc>
        <w:tc>
          <w:tcPr>
            <w:tcW w:w="852"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15</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12</w:t>
            </w:r>
          </w:p>
        </w:tc>
        <w:tc>
          <w:tcPr>
            <w:tcW w:w="853"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0</w:t>
            </w:r>
          </w:p>
        </w:tc>
      </w:tr>
    </w:tbl>
    <w:p w:rsidR="003460C3" w:rsidRPr="00640AF2" w:rsidRDefault="003460C3" w:rsidP="000545E9">
      <w:pPr>
        <w:spacing w:line="276" w:lineRule="auto"/>
        <w:rPr>
          <w:color w:val="000000"/>
          <w:szCs w:val="21"/>
        </w:rPr>
      </w:pPr>
      <w:r w:rsidRPr="00640AF2">
        <w:rPr>
          <w:rFonts w:hint="eastAsia"/>
          <w:color w:val="000000"/>
          <w:szCs w:val="21"/>
        </w:rPr>
        <w:t>2.</w:t>
      </w:r>
      <w:r w:rsidRPr="00640AF2">
        <w:rPr>
          <w:rFonts w:hint="eastAsia"/>
          <w:color w:val="000000"/>
          <w:szCs w:val="21"/>
        </w:rPr>
        <w:t>比赛能力测试</w:t>
      </w:r>
      <w:r w:rsidRPr="00640AF2">
        <w:rPr>
          <w:rFonts w:hint="eastAsia"/>
          <w:color w:val="000000"/>
          <w:szCs w:val="21"/>
        </w:rPr>
        <w:t xml:space="preserve"> (70</w:t>
      </w:r>
      <w:r w:rsidRPr="00640AF2">
        <w:rPr>
          <w:rFonts w:hint="eastAsia"/>
          <w:color w:val="000000"/>
          <w:szCs w:val="21"/>
        </w:rPr>
        <w:t>分</w:t>
      </w:r>
      <w:r w:rsidRPr="00640AF2">
        <w:rPr>
          <w:rFonts w:hint="eastAsia"/>
          <w:color w:val="000000"/>
          <w:szCs w:val="21"/>
        </w:rPr>
        <w:t>)</w:t>
      </w:r>
    </w:p>
    <w:p w:rsidR="003460C3" w:rsidRPr="00640AF2" w:rsidRDefault="003460C3" w:rsidP="000545E9">
      <w:pPr>
        <w:spacing w:line="276" w:lineRule="auto"/>
        <w:rPr>
          <w:color w:val="000000"/>
          <w:szCs w:val="21"/>
        </w:rPr>
      </w:pPr>
      <w:r w:rsidRPr="00640AF2">
        <w:rPr>
          <w:rFonts w:hint="eastAsia"/>
          <w:color w:val="000000"/>
          <w:szCs w:val="21"/>
        </w:rPr>
        <w:t>(1)</w:t>
      </w:r>
      <w:r w:rsidRPr="00640AF2">
        <w:rPr>
          <w:rFonts w:hint="eastAsia"/>
          <w:color w:val="000000"/>
          <w:szCs w:val="21"/>
        </w:rPr>
        <w:t>测试方法</w:t>
      </w:r>
    </w:p>
    <w:p w:rsidR="003460C3" w:rsidRPr="00640AF2" w:rsidRDefault="003460C3" w:rsidP="000545E9">
      <w:pPr>
        <w:spacing w:line="276" w:lineRule="auto"/>
        <w:rPr>
          <w:color w:val="000000"/>
          <w:szCs w:val="21"/>
        </w:rPr>
      </w:pPr>
      <w:r w:rsidRPr="00640AF2">
        <w:rPr>
          <w:rFonts w:hint="eastAsia"/>
          <w:color w:val="000000"/>
          <w:szCs w:val="21"/>
        </w:rPr>
        <w:lastRenderedPageBreak/>
        <w:t>视考生人数分队比赛，比赛时间以能够全部观察了解每个考生在场上比赛的表现情况而定。</w:t>
      </w:r>
    </w:p>
    <w:p w:rsidR="003460C3" w:rsidRPr="00640AF2" w:rsidRDefault="003460C3" w:rsidP="000545E9">
      <w:pPr>
        <w:spacing w:line="276" w:lineRule="auto"/>
        <w:rPr>
          <w:rFonts w:eastAsia="宋体"/>
          <w:color w:val="000000"/>
          <w:szCs w:val="21"/>
        </w:rPr>
      </w:pPr>
      <w:r w:rsidRPr="00640AF2">
        <w:rPr>
          <w:rFonts w:hint="eastAsia"/>
          <w:color w:val="000000"/>
          <w:szCs w:val="21"/>
        </w:rPr>
        <w:t xml:space="preserve">(2) </w:t>
      </w:r>
      <w:r w:rsidRPr="00640AF2">
        <w:rPr>
          <w:rFonts w:hint="eastAsia"/>
          <w:color w:val="000000"/>
          <w:szCs w:val="21"/>
        </w:rPr>
        <w:t>评分标准：比赛基本技术应用、对抗、位置技术把握能力</w:t>
      </w:r>
      <w:r w:rsidRPr="00640AF2">
        <w:rPr>
          <w:rFonts w:hint="eastAsia"/>
          <w:b/>
          <w:bCs/>
          <w:color w:val="000000"/>
          <w:szCs w:val="21"/>
        </w:rPr>
        <w:t>（表二）</w:t>
      </w:r>
    </w:p>
    <w:tbl>
      <w:tblPr>
        <w:tblStyle w:val="a9"/>
        <w:tblW w:w="8758" w:type="dxa"/>
        <w:tblLayout w:type="fixed"/>
        <w:tblLook w:val="0000" w:firstRow="0" w:lastRow="0" w:firstColumn="0" w:lastColumn="0" w:noHBand="0" w:noVBand="0"/>
      </w:tblPr>
      <w:tblGrid>
        <w:gridCol w:w="1336"/>
        <w:gridCol w:w="1555"/>
        <w:gridCol w:w="1677"/>
        <w:gridCol w:w="1348"/>
        <w:gridCol w:w="1421"/>
        <w:gridCol w:w="1421"/>
      </w:tblGrid>
      <w:tr w:rsidR="003460C3" w:rsidRPr="00640AF2" w:rsidTr="00655DB4">
        <w:tc>
          <w:tcPr>
            <w:tcW w:w="1336"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级别</w:t>
            </w:r>
          </w:p>
        </w:tc>
        <w:tc>
          <w:tcPr>
            <w:tcW w:w="1555"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A(70</w:t>
            </w:r>
            <w:r w:rsidRPr="00640AF2">
              <w:rPr>
                <w:rFonts w:hint="eastAsia"/>
                <w:color w:val="000000"/>
                <w:kern w:val="0"/>
                <w:szCs w:val="21"/>
              </w:rPr>
              <w:t>分</w:t>
            </w:r>
            <w:r w:rsidRPr="00640AF2">
              <w:rPr>
                <w:rFonts w:hint="eastAsia"/>
                <w:color w:val="000000"/>
                <w:kern w:val="0"/>
                <w:szCs w:val="21"/>
              </w:rPr>
              <w:t>)</w:t>
            </w:r>
          </w:p>
        </w:tc>
        <w:tc>
          <w:tcPr>
            <w:tcW w:w="1677"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B(60</w:t>
            </w:r>
            <w:r w:rsidRPr="00640AF2">
              <w:rPr>
                <w:rFonts w:hint="eastAsia"/>
                <w:color w:val="000000"/>
                <w:kern w:val="0"/>
                <w:szCs w:val="21"/>
              </w:rPr>
              <w:t>分</w:t>
            </w:r>
            <w:r w:rsidRPr="00640AF2">
              <w:rPr>
                <w:rFonts w:hint="eastAsia"/>
                <w:color w:val="000000"/>
                <w:kern w:val="0"/>
                <w:szCs w:val="21"/>
              </w:rPr>
              <w:t>)</w:t>
            </w:r>
          </w:p>
        </w:tc>
        <w:tc>
          <w:tcPr>
            <w:tcW w:w="1348"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C(50</w:t>
            </w:r>
            <w:r w:rsidRPr="00640AF2">
              <w:rPr>
                <w:rFonts w:hint="eastAsia"/>
                <w:color w:val="000000"/>
                <w:kern w:val="0"/>
                <w:szCs w:val="21"/>
              </w:rPr>
              <w:t>分</w:t>
            </w:r>
            <w:r w:rsidRPr="00640AF2">
              <w:rPr>
                <w:rFonts w:hint="eastAsia"/>
                <w:color w:val="000000"/>
                <w:kern w:val="0"/>
                <w:szCs w:val="21"/>
              </w:rPr>
              <w:t>)</w:t>
            </w:r>
          </w:p>
        </w:tc>
        <w:tc>
          <w:tcPr>
            <w:tcW w:w="1421"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D(40</w:t>
            </w:r>
            <w:r w:rsidRPr="00640AF2">
              <w:rPr>
                <w:rFonts w:hint="eastAsia"/>
                <w:color w:val="000000"/>
                <w:kern w:val="0"/>
                <w:szCs w:val="21"/>
              </w:rPr>
              <w:t>分</w:t>
            </w:r>
            <w:r w:rsidRPr="00640AF2">
              <w:rPr>
                <w:rFonts w:hint="eastAsia"/>
                <w:color w:val="000000"/>
                <w:kern w:val="0"/>
                <w:szCs w:val="21"/>
              </w:rPr>
              <w:t>)</w:t>
            </w:r>
          </w:p>
        </w:tc>
        <w:tc>
          <w:tcPr>
            <w:tcW w:w="1421"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E(30</w:t>
            </w:r>
            <w:r w:rsidRPr="00640AF2">
              <w:rPr>
                <w:rFonts w:hint="eastAsia"/>
                <w:color w:val="000000"/>
                <w:kern w:val="0"/>
                <w:szCs w:val="21"/>
              </w:rPr>
              <w:t>分</w:t>
            </w:r>
            <w:r w:rsidRPr="00640AF2">
              <w:rPr>
                <w:rFonts w:hint="eastAsia"/>
                <w:color w:val="000000"/>
                <w:kern w:val="0"/>
                <w:szCs w:val="21"/>
              </w:rPr>
              <w:t>)</w:t>
            </w:r>
          </w:p>
        </w:tc>
      </w:tr>
      <w:tr w:rsidR="003460C3" w:rsidRPr="00640AF2" w:rsidTr="00655DB4">
        <w:tc>
          <w:tcPr>
            <w:tcW w:w="1336"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评定标准</w:t>
            </w:r>
          </w:p>
        </w:tc>
        <w:tc>
          <w:tcPr>
            <w:tcW w:w="1555" w:type="dxa"/>
          </w:tcPr>
          <w:p w:rsidR="003460C3" w:rsidRPr="00640AF2" w:rsidRDefault="003460C3" w:rsidP="000545E9">
            <w:pPr>
              <w:spacing w:line="276" w:lineRule="auto"/>
              <w:jc w:val="center"/>
              <w:rPr>
                <w:rFonts w:eastAsia="宋体"/>
                <w:color w:val="000000"/>
                <w:kern w:val="0"/>
                <w:szCs w:val="21"/>
              </w:rPr>
            </w:pPr>
            <w:r w:rsidRPr="00640AF2">
              <w:rPr>
                <w:rFonts w:hint="eastAsia"/>
                <w:color w:val="000000"/>
                <w:kern w:val="0"/>
                <w:szCs w:val="21"/>
              </w:rPr>
              <w:t>技术运用很合理很熟练、对抗能力很强、位置意识和创造力很好</w:t>
            </w:r>
          </w:p>
        </w:tc>
        <w:tc>
          <w:tcPr>
            <w:tcW w:w="1677"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技术运用较熟练、对抗能力较强、位置意识和创造力较好</w:t>
            </w:r>
          </w:p>
        </w:tc>
        <w:tc>
          <w:tcPr>
            <w:tcW w:w="1348"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技术运用一般、对抗能力一般、位置意识和创造力一般</w:t>
            </w:r>
          </w:p>
        </w:tc>
        <w:tc>
          <w:tcPr>
            <w:tcW w:w="1421"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技术运用不稳定、对抗能力较弱、位置意识和创造力较差</w:t>
            </w:r>
          </w:p>
        </w:tc>
        <w:tc>
          <w:tcPr>
            <w:tcW w:w="1421" w:type="dxa"/>
          </w:tcPr>
          <w:p w:rsidR="003460C3" w:rsidRPr="00640AF2" w:rsidRDefault="003460C3" w:rsidP="000545E9">
            <w:pPr>
              <w:spacing w:line="276" w:lineRule="auto"/>
              <w:jc w:val="center"/>
              <w:rPr>
                <w:color w:val="000000"/>
                <w:kern w:val="0"/>
                <w:szCs w:val="21"/>
              </w:rPr>
            </w:pPr>
            <w:r w:rsidRPr="00640AF2">
              <w:rPr>
                <w:rFonts w:hint="eastAsia"/>
                <w:color w:val="000000"/>
                <w:kern w:val="0"/>
                <w:szCs w:val="21"/>
              </w:rPr>
              <w:t>技术运用很不稳定、对抗能力弱、位置意识和创造力差</w:t>
            </w:r>
          </w:p>
        </w:tc>
      </w:tr>
    </w:tbl>
    <w:p w:rsidR="00CB2435" w:rsidRDefault="00CB2435" w:rsidP="00CB2435">
      <w:pPr>
        <w:spacing w:line="276" w:lineRule="auto"/>
        <w:rPr>
          <w:rFonts w:hint="eastAsia"/>
          <w:b/>
          <w:bCs/>
          <w:color w:val="000000"/>
          <w:szCs w:val="21"/>
        </w:rPr>
      </w:pPr>
    </w:p>
    <w:p w:rsidR="003460C3" w:rsidRPr="00640AF2" w:rsidRDefault="003460C3" w:rsidP="000545E9">
      <w:pPr>
        <w:numPr>
          <w:ilvl w:val="0"/>
          <w:numId w:val="2"/>
        </w:numPr>
        <w:spacing w:line="276" w:lineRule="auto"/>
        <w:rPr>
          <w:b/>
          <w:bCs/>
          <w:color w:val="000000"/>
          <w:szCs w:val="21"/>
        </w:rPr>
      </w:pPr>
      <w:r w:rsidRPr="00640AF2">
        <w:rPr>
          <w:rFonts w:hint="eastAsia"/>
          <w:b/>
          <w:bCs/>
          <w:color w:val="000000"/>
          <w:szCs w:val="21"/>
        </w:rPr>
        <w:t>守门员测试内容：</w:t>
      </w:r>
    </w:p>
    <w:p w:rsidR="003460C3" w:rsidRPr="00640AF2" w:rsidRDefault="003460C3" w:rsidP="000545E9">
      <w:pPr>
        <w:spacing w:line="276" w:lineRule="auto"/>
        <w:ind w:firstLineChars="200" w:firstLine="420"/>
        <w:rPr>
          <w:color w:val="000000"/>
          <w:szCs w:val="21"/>
        </w:rPr>
      </w:pPr>
      <w:r w:rsidRPr="00640AF2">
        <w:rPr>
          <w:rFonts w:hint="eastAsia"/>
          <w:color w:val="000000"/>
          <w:szCs w:val="21"/>
        </w:rPr>
        <w:t>踢远（</w:t>
      </w:r>
      <w:r w:rsidRPr="00640AF2">
        <w:rPr>
          <w:rFonts w:hint="eastAsia"/>
          <w:color w:val="000000"/>
          <w:szCs w:val="21"/>
        </w:rPr>
        <w:t>10</w:t>
      </w:r>
      <w:r w:rsidRPr="00640AF2">
        <w:rPr>
          <w:rFonts w:hint="eastAsia"/>
          <w:color w:val="000000"/>
          <w:szCs w:val="21"/>
        </w:rPr>
        <w:t>分）、</w:t>
      </w:r>
      <w:r w:rsidRPr="00640AF2">
        <w:rPr>
          <w:rFonts w:hint="eastAsia"/>
          <w:color w:val="000000"/>
          <w:szCs w:val="21"/>
        </w:rPr>
        <w:t xml:space="preserve"> </w:t>
      </w:r>
      <w:r w:rsidRPr="00640AF2">
        <w:rPr>
          <w:rFonts w:hint="eastAsia"/>
          <w:color w:val="000000"/>
          <w:szCs w:val="21"/>
        </w:rPr>
        <w:t>扑接球（</w:t>
      </w:r>
      <w:r w:rsidRPr="00640AF2">
        <w:rPr>
          <w:rFonts w:hint="eastAsia"/>
          <w:color w:val="000000"/>
          <w:szCs w:val="21"/>
        </w:rPr>
        <w:t>20</w:t>
      </w:r>
      <w:r w:rsidRPr="00640AF2">
        <w:rPr>
          <w:rFonts w:hint="eastAsia"/>
          <w:color w:val="000000"/>
          <w:szCs w:val="21"/>
        </w:rPr>
        <w:t>分）和比赛（</w:t>
      </w:r>
      <w:r w:rsidRPr="00640AF2">
        <w:rPr>
          <w:rFonts w:hint="eastAsia"/>
          <w:color w:val="000000"/>
          <w:szCs w:val="21"/>
        </w:rPr>
        <w:t>70</w:t>
      </w:r>
      <w:r w:rsidRPr="00640AF2">
        <w:rPr>
          <w:rFonts w:hint="eastAsia"/>
          <w:color w:val="000000"/>
          <w:szCs w:val="21"/>
        </w:rPr>
        <w:t>分）。</w:t>
      </w:r>
    </w:p>
    <w:p w:rsidR="003460C3" w:rsidRPr="00640AF2" w:rsidRDefault="003460C3" w:rsidP="000545E9">
      <w:pPr>
        <w:spacing w:line="276" w:lineRule="auto"/>
        <w:rPr>
          <w:color w:val="000000"/>
          <w:szCs w:val="21"/>
        </w:rPr>
      </w:pPr>
      <w:r w:rsidRPr="00640AF2">
        <w:rPr>
          <w:rFonts w:hint="eastAsia"/>
          <w:color w:val="000000"/>
          <w:szCs w:val="21"/>
        </w:rPr>
        <w:t>（</w:t>
      </w:r>
      <w:r w:rsidRPr="00640AF2">
        <w:rPr>
          <w:rFonts w:hint="eastAsia"/>
          <w:color w:val="000000"/>
          <w:szCs w:val="21"/>
        </w:rPr>
        <w:t>1</w:t>
      </w:r>
      <w:r w:rsidRPr="00640AF2">
        <w:rPr>
          <w:rFonts w:hint="eastAsia"/>
          <w:color w:val="000000"/>
          <w:szCs w:val="21"/>
        </w:rPr>
        <w:t>）定位球</w:t>
      </w:r>
      <w:proofErr w:type="gramStart"/>
      <w:r w:rsidRPr="00640AF2">
        <w:rPr>
          <w:rFonts w:hint="eastAsia"/>
          <w:color w:val="000000"/>
          <w:szCs w:val="21"/>
        </w:rPr>
        <w:t>踢准踢远</w:t>
      </w:r>
      <w:proofErr w:type="gramEnd"/>
      <w:r w:rsidRPr="00640AF2">
        <w:rPr>
          <w:rFonts w:hint="eastAsia"/>
          <w:color w:val="000000"/>
          <w:szCs w:val="21"/>
        </w:rPr>
        <w:t>(10</w:t>
      </w:r>
      <w:r w:rsidRPr="00640AF2">
        <w:rPr>
          <w:rFonts w:hint="eastAsia"/>
          <w:color w:val="000000"/>
          <w:szCs w:val="21"/>
        </w:rPr>
        <w:t>分</w:t>
      </w:r>
      <w:r w:rsidRPr="00640AF2">
        <w:rPr>
          <w:rFonts w:hint="eastAsia"/>
          <w:color w:val="000000"/>
          <w:szCs w:val="21"/>
        </w:rPr>
        <w:t>)</w:t>
      </w:r>
      <w:r w:rsidRPr="00640AF2">
        <w:rPr>
          <w:rFonts w:hint="eastAsia"/>
          <w:color w:val="000000"/>
          <w:szCs w:val="21"/>
        </w:rPr>
        <w:t>。</w:t>
      </w:r>
    </w:p>
    <w:p w:rsidR="003460C3" w:rsidRPr="00640AF2" w:rsidRDefault="003460C3" w:rsidP="000545E9">
      <w:pPr>
        <w:spacing w:line="276" w:lineRule="auto"/>
        <w:rPr>
          <w:color w:val="000000"/>
          <w:szCs w:val="21"/>
        </w:rPr>
      </w:pPr>
      <w:r w:rsidRPr="00640AF2">
        <w:rPr>
          <w:rFonts w:hint="eastAsia"/>
          <w:color w:val="000000"/>
          <w:szCs w:val="21"/>
        </w:rPr>
        <w:t>测试方法：</w:t>
      </w:r>
      <w:r w:rsidRPr="00640AF2">
        <w:rPr>
          <w:rFonts w:hint="eastAsia"/>
          <w:color w:val="000000"/>
          <w:szCs w:val="21"/>
        </w:rPr>
        <w:t>11</w:t>
      </w:r>
      <w:proofErr w:type="gramStart"/>
      <w:r w:rsidRPr="00640AF2">
        <w:rPr>
          <w:rFonts w:hint="eastAsia"/>
          <w:color w:val="000000"/>
          <w:szCs w:val="21"/>
        </w:rPr>
        <w:t>人制</w:t>
      </w:r>
      <w:proofErr w:type="gramEnd"/>
      <w:r w:rsidRPr="00640AF2">
        <w:rPr>
          <w:rFonts w:hint="eastAsia"/>
          <w:color w:val="000000"/>
          <w:szCs w:val="21"/>
        </w:rPr>
        <w:t>球场，守门员在球门区横线上，用脚踢</w:t>
      </w:r>
      <w:r w:rsidRPr="00640AF2">
        <w:rPr>
          <w:rFonts w:hint="eastAsia"/>
          <w:color w:val="000000"/>
          <w:szCs w:val="21"/>
        </w:rPr>
        <w:t>5</w:t>
      </w:r>
      <w:r w:rsidRPr="00640AF2">
        <w:rPr>
          <w:rFonts w:hint="eastAsia"/>
          <w:color w:val="000000"/>
          <w:szCs w:val="21"/>
        </w:rPr>
        <w:t>个定位高球</w:t>
      </w:r>
      <w:r w:rsidRPr="00640AF2">
        <w:rPr>
          <w:rFonts w:hint="eastAsia"/>
          <w:color w:val="000000"/>
          <w:szCs w:val="21"/>
        </w:rPr>
        <w:t>(</w:t>
      </w:r>
      <w:r w:rsidRPr="00640AF2">
        <w:rPr>
          <w:rFonts w:hint="eastAsia"/>
          <w:color w:val="000000"/>
          <w:szCs w:val="21"/>
        </w:rPr>
        <w:t>不能踢地滚球</w:t>
      </w:r>
      <w:r w:rsidRPr="00640AF2">
        <w:rPr>
          <w:rFonts w:hint="eastAsia"/>
          <w:color w:val="000000"/>
          <w:szCs w:val="21"/>
        </w:rPr>
        <w:t>)</w:t>
      </w:r>
      <w:r w:rsidRPr="00640AF2">
        <w:rPr>
          <w:rFonts w:hint="eastAsia"/>
          <w:color w:val="000000"/>
          <w:szCs w:val="21"/>
        </w:rPr>
        <w:t>，再踢</w:t>
      </w:r>
      <w:r w:rsidRPr="00640AF2">
        <w:rPr>
          <w:rFonts w:hint="eastAsia"/>
          <w:color w:val="000000"/>
          <w:szCs w:val="21"/>
        </w:rPr>
        <w:t>5</w:t>
      </w:r>
      <w:r w:rsidRPr="00640AF2">
        <w:rPr>
          <w:rFonts w:hint="eastAsia"/>
          <w:color w:val="000000"/>
          <w:szCs w:val="21"/>
        </w:rPr>
        <w:t>个手抛凌空球，球的第一落点进入以球场中心点为圆心的半径</w:t>
      </w:r>
      <w:r w:rsidRPr="00640AF2">
        <w:rPr>
          <w:rFonts w:hint="eastAsia"/>
          <w:color w:val="000000"/>
          <w:szCs w:val="21"/>
        </w:rPr>
        <w:t>15</w:t>
      </w:r>
      <w:r w:rsidRPr="00640AF2">
        <w:rPr>
          <w:rFonts w:hint="eastAsia"/>
          <w:color w:val="000000"/>
          <w:szCs w:val="21"/>
        </w:rPr>
        <w:t>米的圈内或线上为有效球。</w:t>
      </w:r>
    </w:p>
    <w:p w:rsidR="003460C3" w:rsidRPr="00640AF2" w:rsidRDefault="003460C3" w:rsidP="000545E9">
      <w:pPr>
        <w:spacing w:line="276" w:lineRule="auto"/>
        <w:rPr>
          <w:rFonts w:eastAsia="宋体"/>
          <w:color w:val="000000"/>
          <w:szCs w:val="21"/>
        </w:rPr>
      </w:pPr>
      <w:r w:rsidRPr="00640AF2">
        <w:rPr>
          <w:rFonts w:hint="eastAsia"/>
          <w:color w:val="000000"/>
          <w:szCs w:val="21"/>
        </w:rPr>
        <w:t>评分标准：左右</w:t>
      </w:r>
      <w:proofErr w:type="gramStart"/>
      <w:r w:rsidRPr="00640AF2">
        <w:rPr>
          <w:rFonts w:hint="eastAsia"/>
          <w:color w:val="000000"/>
          <w:szCs w:val="21"/>
        </w:rPr>
        <w:t>脚踢均可</w:t>
      </w:r>
      <w:proofErr w:type="gramEnd"/>
      <w:r w:rsidRPr="00640AF2">
        <w:rPr>
          <w:rFonts w:hint="eastAsia"/>
          <w:color w:val="000000"/>
          <w:szCs w:val="21"/>
        </w:rPr>
        <w:t>，每个有效球得</w:t>
      </w:r>
      <w:r w:rsidRPr="00640AF2">
        <w:rPr>
          <w:rFonts w:hint="eastAsia"/>
          <w:color w:val="000000"/>
          <w:szCs w:val="21"/>
        </w:rPr>
        <w:t>1</w:t>
      </w:r>
      <w:r w:rsidRPr="00640AF2">
        <w:rPr>
          <w:rFonts w:hint="eastAsia"/>
          <w:color w:val="000000"/>
          <w:szCs w:val="21"/>
        </w:rPr>
        <w:t>分，无效球得</w:t>
      </w:r>
      <w:r w:rsidRPr="00640AF2">
        <w:rPr>
          <w:rFonts w:hint="eastAsia"/>
          <w:color w:val="000000"/>
          <w:szCs w:val="21"/>
        </w:rPr>
        <w:t>0</w:t>
      </w:r>
      <w:r w:rsidRPr="00640AF2">
        <w:rPr>
          <w:rFonts w:hint="eastAsia"/>
          <w:color w:val="000000"/>
          <w:szCs w:val="21"/>
        </w:rPr>
        <w:t>分，连续踢</w:t>
      </w:r>
      <w:r w:rsidRPr="00640AF2">
        <w:rPr>
          <w:rFonts w:hint="eastAsia"/>
          <w:color w:val="000000"/>
          <w:szCs w:val="21"/>
        </w:rPr>
        <w:t>10</w:t>
      </w:r>
      <w:r w:rsidRPr="00640AF2">
        <w:rPr>
          <w:rFonts w:hint="eastAsia"/>
          <w:color w:val="000000"/>
          <w:szCs w:val="21"/>
        </w:rPr>
        <w:t>个球，满分</w:t>
      </w:r>
      <w:r w:rsidRPr="00640AF2">
        <w:rPr>
          <w:rFonts w:hint="eastAsia"/>
          <w:color w:val="000000"/>
          <w:szCs w:val="21"/>
        </w:rPr>
        <w:t>10</w:t>
      </w:r>
      <w:r w:rsidRPr="00640AF2">
        <w:rPr>
          <w:rFonts w:hint="eastAsia"/>
          <w:color w:val="000000"/>
          <w:szCs w:val="21"/>
        </w:rPr>
        <w:t>分。</w:t>
      </w:r>
    </w:p>
    <w:p w:rsidR="003460C3" w:rsidRPr="00640AF2" w:rsidRDefault="003460C3" w:rsidP="000545E9">
      <w:pPr>
        <w:spacing w:line="276" w:lineRule="auto"/>
        <w:rPr>
          <w:color w:val="000000"/>
          <w:szCs w:val="21"/>
        </w:rPr>
      </w:pPr>
      <w:r w:rsidRPr="00640AF2">
        <w:rPr>
          <w:rFonts w:hint="eastAsia"/>
          <w:color w:val="000000"/>
          <w:szCs w:val="21"/>
        </w:rPr>
        <w:t>（</w:t>
      </w:r>
      <w:r w:rsidRPr="00640AF2">
        <w:rPr>
          <w:rFonts w:hint="eastAsia"/>
          <w:color w:val="000000"/>
          <w:szCs w:val="21"/>
        </w:rPr>
        <w:t>2</w:t>
      </w:r>
      <w:r w:rsidRPr="00640AF2">
        <w:rPr>
          <w:rFonts w:hint="eastAsia"/>
          <w:color w:val="000000"/>
          <w:szCs w:val="21"/>
        </w:rPr>
        <w:t>）扑接球（</w:t>
      </w:r>
      <w:r w:rsidRPr="00640AF2">
        <w:rPr>
          <w:rFonts w:hint="eastAsia"/>
          <w:color w:val="000000"/>
          <w:szCs w:val="21"/>
        </w:rPr>
        <w:t>20</w:t>
      </w:r>
      <w:r w:rsidRPr="00640AF2">
        <w:rPr>
          <w:rFonts w:hint="eastAsia"/>
          <w:color w:val="000000"/>
          <w:szCs w:val="21"/>
        </w:rPr>
        <w:t>分）</w:t>
      </w:r>
    </w:p>
    <w:p w:rsidR="003460C3" w:rsidRPr="00640AF2" w:rsidRDefault="003460C3" w:rsidP="000545E9">
      <w:pPr>
        <w:spacing w:line="276" w:lineRule="auto"/>
        <w:rPr>
          <w:color w:val="000000"/>
          <w:szCs w:val="21"/>
        </w:rPr>
      </w:pPr>
      <w:r w:rsidRPr="00640AF2">
        <w:rPr>
          <w:rFonts w:hint="eastAsia"/>
          <w:color w:val="000000"/>
          <w:szCs w:val="21"/>
        </w:rPr>
        <w:t>测试方法：守门员站球门前（</w:t>
      </w:r>
      <w:r w:rsidRPr="00640AF2">
        <w:rPr>
          <w:rFonts w:hint="eastAsia"/>
          <w:color w:val="000000"/>
          <w:szCs w:val="21"/>
        </w:rPr>
        <w:t>11</w:t>
      </w:r>
      <w:proofErr w:type="gramStart"/>
      <w:r w:rsidRPr="00640AF2">
        <w:rPr>
          <w:rFonts w:hint="eastAsia"/>
          <w:color w:val="000000"/>
          <w:szCs w:val="21"/>
        </w:rPr>
        <w:t>人制</w:t>
      </w:r>
      <w:proofErr w:type="gramEnd"/>
      <w:r w:rsidRPr="00640AF2">
        <w:rPr>
          <w:rFonts w:hint="eastAsia"/>
          <w:color w:val="000000"/>
          <w:szCs w:val="21"/>
        </w:rPr>
        <w:t>球门），扑接罚球区外踢出的高、低和左右两侧不同角度的</w:t>
      </w:r>
      <w:r w:rsidRPr="00640AF2">
        <w:rPr>
          <w:rFonts w:hint="eastAsia"/>
          <w:color w:val="000000"/>
          <w:szCs w:val="21"/>
        </w:rPr>
        <w:t>10</w:t>
      </w:r>
      <w:r w:rsidRPr="00640AF2">
        <w:rPr>
          <w:rFonts w:hint="eastAsia"/>
          <w:color w:val="000000"/>
          <w:szCs w:val="21"/>
        </w:rPr>
        <w:t>个球，根据守门员扑接球的技术动作进行评分（不中门框内的球不计）。评分标准见</w:t>
      </w:r>
      <w:r w:rsidRPr="00640AF2">
        <w:rPr>
          <w:rFonts w:hint="eastAsia"/>
          <w:b/>
          <w:bCs/>
          <w:color w:val="000000"/>
          <w:szCs w:val="21"/>
        </w:rPr>
        <w:t>（表三）</w:t>
      </w:r>
      <w:r w:rsidRPr="00640AF2">
        <w:rPr>
          <w:rFonts w:hint="eastAsia"/>
          <w:color w:val="000000"/>
          <w:szCs w:val="21"/>
        </w:rPr>
        <w:t>：</w:t>
      </w:r>
    </w:p>
    <w:tbl>
      <w:tblPr>
        <w:tblStyle w:val="a9"/>
        <w:tblW w:w="0" w:type="auto"/>
        <w:tblLook w:val="0000" w:firstRow="0" w:lastRow="0" w:firstColumn="0" w:lastColumn="0" w:noHBand="0" w:noVBand="0"/>
      </w:tblPr>
      <w:tblGrid>
        <w:gridCol w:w="795"/>
        <w:gridCol w:w="2225"/>
        <w:gridCol w:w="2262"/>
        <w:gridCol w:w="2435"/>
        <w:gridCol w:w="2251"/>
      </w:tblGrid>
      <w:tr w:rsidR="003460C3" w:rsidRPr="00640AF2" w:rsidTr="008F179A">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扑接球</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A</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B</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C</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D</w:t>
            </w:r>
          </w:p>
        </w:tc>
      </w:tr>
      <w:tr w:rsidR="003460C3" w:rsidRPr="00640AF2" w:rsidTr="008F179A">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分值</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20---15</w:t>
            </w:r>
            <w:r w:rsidRPr="00640AF2">
              <w:rPr>
                <w:rFonts w:hint="eastAsia"/>
                <w:color w:val="000000"/>
                <w:szCs w:val="21"/>
              </w:rPr>
              <w:t>分</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14---9</w:t>
            </w:r>
            <w:r w:rsidRPr="00640AF2">
              <w:rPr>
                <w:rFonts w:hint="eastAsia"/>
                <w:color w:val="000000"/>
                <w:szCs w:val="21"/>
              </w:rPr>
              <w:t>分</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8---4</w:t>
            </w:r>
            <w:r w:rsidRPr="00640AF2">
              <w:rPr>
                <w:rFonts w:hint="eastAsia"/>
                <w:color w:val="000000"/>
                <w:szCs w:val="21"/>
              </w:rPr>
              <w:t>分</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3---0</w:t>
            </w:r>
            <w:r w:rsidRPr="00640AF2">
              <w:rPr>
                <w:rFonts w:hint="eastAsia"/>
                <w:color w:val="000000"/>
                <w:szCs w:val="21"/>
              </w:rPr>
              <w:t>分</w:t>
            </w:r>
          </w:p>
        </w:tc>
      </w:tr>
      <w:tr w:rsidR="003460C3" w:rsidRPr="00640AF2" w:rsidTr="008F179A">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评分</w:t>
            </w:r>
          </w:p>
          <w:p w:rsidR="003460C3" w:rsidRPr="00640AF2" w:rsidRDefault="003460C3" w:rsidP="008F179A">
            <w:pPr>
              <w:spacing w:line="276" w:lineRule="auto"/>
              <w:jc w:val="center"/>
              <w:rPr>
                <w:color w:val="000000"/>
                <w:szCs w:val="21"/>
              </w:rPr>
            </w:pPr>
            <w:r w:rsidRPr="00640AF2">
              <w:rPr>
                <w:rFonts w:hint="eastAsia"/>
                <w:color w:val="000000"/>
                <w:szCs w:val="21"/>
              </w:rPr>
              <w:t>标准</w:t>
            </w:r>
          </w:p>
        </w:tc>
        <w:tc>
          <w:tcPr>
            <w:tcW w:w="0" w:type="auto"/>
            <w:vAlign w:val="center"/>
          </w:tcPr>
          <w:p w:rsidR="003460C3" w:rsidRPr="00640AF2" w:rsidRDefault="003460C3" w:rsidP="008F179A">
            <w:pPr>
              <w:numPr>
                <w:ilvl w:val="0"/>
                <w:numId w:val="4"/>
              </w:numPr>
              <w:tabs>
                <w:tab w:val="left" w:pos="312"/>
              </w:tabs>
              <w:spacing w:line="276" w:lineRule="auto"/>
              <w:jc w:val="center"/>
              <w:rPr>
                <w:color w:val="000000"/>
                <w:szCs w:val="21"/>
              </w:rPr>
            </w:pPr>
            <w:r w:rsidRPr="00640AF2">
              <w:rPr>
                <w:rFonts w:hint="eastAsia"/>
                <w:color w:val="000000"/>
                <w:szCs w:val="21"/>
              </w:rPr>
              <w:t>手法、步法动作正确</w:t>
            </w:r>
          </w:p>
          <w:p w:rsidR="003460C3" w:rsidRPr="00640AF2" w:rsidRDefault="003460C3" w:rsidP="008F179A">
            <w:pPr>
              <w:numPr>
                <w:ilvl w:val="0"/>
                <w:numId w:val="4"/>
              </w:numPr>
              <w:tabs>
                <w:tab w:val="left" w:pos="312"/>
              </w:tabs>
              <w:spacing w:line="276" w:lineRule="auto"/>
              <w:jc w:val="center"/>
              <w:rPr>
                <w:color w:val="000000"/>
                <w:szCs w:val="21"/>
              </w:rPr>
            </w:pPr>
            <w:r w:rsidRPr="00640AF2">
              <w:rPr>
                <w:rFonts w:hint="eastAsia"/>
                <w:color w:val="000000"/>
                <w:szCs w:val="21"/>
              </w:rPr>
              <w:t>接高、低球动作合理</w:t>
            </w:r>
          </w:p>
          <w:p w:rsidR="003460C3" w:rsidRPr="00640AF2" w:rsidRDefault="003460C3" w:rsidP="008F179A">
            <w:pPr>
              <w:numPr>
                <w:ilvl w:val="0"/>
                <w:numId w:val="4"/>
              </w:numPr>
              <w:tabs>
                <w:tab w:val="left" w:pos="312"/>
              </w:tabs>
              <w:spacing w:line="276" w:lineRule="auto"/>
              <w:jc w:val="center"/>
              <w:rPr>
                <w:color w:val="000000"/>
                <w:szCs w:val="21"/>
              </w:rPr>
            </w:pPr>
            <w:r w:rsidRPr="00640AF2">
              <w:rPr>
                <w:rFonts w:hint="eastAsia"/>
                <w:color w:val="000000"/>
                <w:szCs w:val="21"/>
              </w:rPr>
              <w:t>3.</w:t>
            </w:r>
            <w:r w:rsidRPr="00640AF2">
              <w:rPr>
                <w:rFonts w:hint="eastAsia"/>
                <w:color w:val="000000"/>
                <w:szCs w:val="21"/>
              </w:rPr>
              <w:t>左右侧扑动作协调</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1.</w:t>
            </w:r>
            <w:r w:rsidRPr="00640AF2">
              <w:rPr>
                <w:rFonts w:hint="eastAsia"/>
                <w:color w:val="000000"/>
                <w:szCs w:val="21"/>
              </w:rPr>
              <w:t>手法、步法动作较正确</w:t>
            </w:r>
          </w:p>
          <w:p w:rsidR="003460C3" w:rsidRPr="00640AF2" w:rsidRDefault="003460C3" w:rsidP="008F179A">
            <w:pPr>
              <w:spacing w:line="276" w:lineRule="auto"/>
              <w:jc w:val="center"/>
              <w:rPr>
                <w:color w:val="000000"/>
                <w:szCs w:val="21"/>
              </w:rPr>
            </w:pPr>
            <w:r w:rsidRPr="00640AF2">
              <w:rPr>
                <w:rFonts w:hint="eastAsia"/>
                <w:color w:val="000000"/>
                <w:szCs w:val="21"/>
              </w:rPr>
              <w:t>2.</w:t>
            </w:r>
            <w:r w:rsidRPr="00640AF2">
              <w:rPr>
                <w:rFonts w:hint="eastAsia"/>
                <w:color w:val="000000"/>
                <w:szCs w:val="21"/>
              </w:rPr>
              <w:t>接高、低球动作较合理</w:t>
            </w:r>
            <w:bookmarkStart w:id="5" w:name="_GoBack"/>
            <w:bookmarkEnd w:id="5"/>
          </w:p>
          <w:p w:rsidR="003460C3" w:rsidRPr="00640AF2" w:rsidRDefault="003460C3" w:rsidP="008F179A">
            <w:pPr>
              <w:spacing w:line="276" w:lineRule="auto"/>
              <w:jc w:val="center"/>
              <w:rPr>
                <w:color w:val="000000"/>
                <w:szCs w:val="21"/>
              </w:rPr>
            </w:pPr>
            <w:r w:rsidRPr="00640AF2">
              <w:rPr>
                <w:rFonts w:hint="eastAsia"/>
                <w:color w:val="000000"/>
                <w:szCs w:val="21"/>
              </w:rPr>
              <w:t>3.</w:t>
            </w:r>
            <w:r w:rsidRPr="00640AF2">
              <w:rPr>
                <w:rFonts w:hint="eastAsia"/>
                <w:color w:val="000000"/>
                <w:szCs w:val="21"/>
              </w:rPr>
              <w:t>左右侧扑动作较协调</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1.</w:t>
            </w:r>
            <w:r w:rsidRPr="00640AF2">
              <w:rPr>
                <w:rFonts w:hint="eastAsia"/>
                <w:color w:val="000000"/>
                <w:szCs w:val="21"/>
              </w:rPr>
              <w:t>手法、步法动作基本正确</w:t>
            </w:r>
          </w:p>
          <w:p w:rsidR="003460C3" w:rsidRPr="00640AF2" w:rsidRDefault="003460C3" w:rsidP="008F179A">
            <w:pPr>
              <w:spacing w:line="276" w:lineRule="auto"/>
              <w:jc w:val="center"/>
              <w:rPr>
                <w:color w:val="000000"/>
                <w:szCs w:val="21"/>
              </w:rPr>
            </w:pPr>
            <w:r w:rsidRPr="00640AF2">
              <w:rPr>
                <w:rFonts w:hint="eastAsia"/>
                <w:color w:val="000000"/>
                <w:szCs w:val="21"/>
              </w:rPr>
              <w:t>2.</w:t>
            </w:r>
            <w:r w:rsidRPr="00640AF2">
              <w:rPr>
                <w:rFonts w:hint="eastAsia"/>
                <w:color w:val="000000"/>
                <w:szCs w:val="21"/>
              </w:rPr>
              <w:t>接高、低球动作基本合理</w:t>
            </w:r>
          </w:p>
          <w:p w:rsidR="003460C3" w:rsidRPr="00640AF2" w:rsidRDefault="003460C3" w:rsidP="008F179A">
            <w:pPr>
              <w:spacing w:line="276" w:lineRule="auto"/>
              <w:jc w:val="center"/>
              <w:rPr>
                <w:color w:val="000000"/>
                <w:szCs w:val="21"/>
              </w:rPr>
            </w:pPr>
            <w:r w:rsidRPr="00640AF2">
              <w:rPr>
                <w:rFonts w:hint="eastAsia"/>
                <w:color w:val="000000"/>
                <w:szCs w:val="21"/>
              </w:rPr>
              <w:t>3.</w:t>
            </w:r>
            <w:r w:rsidRPr="00640AF2">
              <w:rPr>
                <w:rFonts w:hint="eastAsia"/>
                <w:color w:val="000000"/>
                <w:szCs w:val="21"/>
              </w:rPr>
              <w:t>左右侧扑动作基本协调</w:t>
            </w:r>
          </w:p>
        </w:tc>
        <w:tc>
          <w:tcPr>
            <w:tcW w:w="0" w:type="auto"/>
            <w:vAlign w:val="center"/>
          </w:tcPr>
          <w:p w:rsidR="003460C3" w:rsidRPr="00640AF2" w:rsidRDefault="003460C3" w:rsidP="008F179A">
            <w:pPr>
              <w:spacing w:line="276" w:lineRule="auto"/>
              <w:jc w:val="center"/>
              <w:rPr>
                <w:color w:val="000000"/>
                <w:szCs w:val="21"/>
              </w:rPr>
            </w:pPr>
            <w:r w:rsidRPr="00640AF2">
              <w:rPr>
                <w:rFonts w:hint="eastAsia"/>
                <w:color w:val="000000"/>
                <w:szCs w:val="21"/>
              </w:rPr>
              <w:t>1.</w:t>
            </w:r>
            <w:r w:rsidRPr="00640AF2">
              <w:rPr>
                <w:rFonts w:hint="eastAsia"/>
                <w:color w:val="000000"/>
                <w:szCs w:val="21"/>
              </w:rPr>
              <w:t>手法、步法动作不正确</w:t>
            </w:r>
          </w:p>
          <w:p w:rsidR="003460C3" w:rsidRPr="00640AF2" w:rsidRDefault="003460C3" w:rsidP="008F179A">
            <w:pPr>
              <w:spacing w:line="276" w:lineRule="auto"/>
              <w:jc w:val="center"/>
              <w:rPr>
                <w:color w:val="000000"/>
                <w:szCs w:val="21"/>
              </w:rPr>
            </w:pPr>
            <w:r w:rsidRPr="00640AF2">
              <w:rPr>
                <w:rFonts w:hint="eastAsia"/>
                <w:color w:val="000000"/>
                <w:szCs w:val="21"/>
              </w:rPr>
              <w:t>2.</w:t>
            </w:r>
            <w:r w:rsidRPr="00640AF2">
              <w:rPr>
                <w:rFonts w:hint="eastAsia"/>
                <w:color w:val="000000"/>
                <w:szCs w:val="21"/>
              </w:rPr>
              <w:t>接高、低球动作不合理</w:t>
            </w:r>
          </w:p>
          <w:p w:rsidR="003460C3" w:rsidRPr="00640AF2" w:rsidRDefault="003460C3" w:rsidP="008F179A">
            <w:pPr>
              <w:spacing w:line="276" w:lineRule="auto"/>
              <w:jc w:val="center"/>
              <w:rPr>
                <w:color w:val="000000"/>
                <w:szCs w:val="21"/>
              </w:rPr>
            </w:pPr>
            <w:r w:rsidRPr="00640AF2">
              <w:rPr>
                <w:rFonts w:hint="eastAsia"/>
                <w:color w:val="000000"/>
                <w:szCs w:val="21"/>
              </w:rPr>
              <w:t>3.</w:t>
            </w:r>
            <w:r w:rsidRPr="00640AF2">
              <w:rPr>
                <w:rFonts w:hint="eastAsia"/>
                <w:color w:val="000000"/>
                <w:szCs w:val="21"/>
              </w:rPr>
              <w:t>左右侧扑动作不协调</w:t>
            </w:r>
          </w:p>
        </w:tc>
      </w:tr>
    </w:tbl>
    <w:p w:rsidR="003460C3" w:rsidRPr="00640AF2" w:rsidRDefault="003460C3" w:rsidP="000545E9">
      <w:pPr>
        <w:spacing w:line="276" w:lineRule="auto"/>
        <w:rPr>
          <w:color w:val="000000"/>
          <w:szCs w:val="21"/>
        </w:rPr>
      </w:pPr>
    </w:p>
    <w:p w:rsidR="008233A6" w:rsidRPr="00640AF2" w:rsidRDefault="003460C3" w:rsidP="000545E9">
      <w:pPr>
        <w:spacing w:line="276" w:lineRule="auto"/>
        <w:rPr>
          <w:color w:val="000000"/>
          <w:szCs w:val="21"/>
        </w:rPr>
      </w:pPr>
      <w:r w:rsidRPr="00640AF2">
        <w:rPr>
          <w:rFonts w:hint="eastAsia"/>
          <w:color w:val="000000"/>
          <w:szCs w:val="21"/>
        </w:rPr>
        <w:t>（</w:t>
      </w:r>
      <w:r w:rsidRPr="00640AF2">
        <w:rPr>
          <w:rFonts w:hint="eastAsia"/>
          <w:color w:val="000000"/>
          <w:szCs w:val="21"/>
        </w:rPr>
        <w:t>3</w:t>
      </w:r>
      <w:r w:rsidRPr="00640AF2">
        <w:rPr>
          <w:rFonts w:hint="eastAsia"/>
          <w:color w:val="000000"/>
          <w:szCs w:val="21"/>
        </w:rPr>
        <w:t>）比赛能力测试</w:t>
      </w:r>
      <w:r w:rsidRPr="00640AF2">
        <w:rPr>
          <w:rFonts w:hint="eastAsia"/>
          <w:color w:val="000000"/>
          <w:szCs w:val="21"/>
        </w:rPr>
        <w:t xml:space="preserve"> (70</w:t>
      </w:r>
      <w:r w:rsidRPr="00640AF2">
        <w:rPr>
          <w:rFonts w:hint="eastAsia"/>
          <w:color w:val="000000"/>
          <w:szCs w:val="21"/>
        </w:rPr>
        <w:t>分</w:t>
      </w:r>
      <w:r w:rsidRPr="00640AF2">
        <w:rPr>
          <w:rFonts w:hint="eastAsia"/>
          <w:color w:val="000000"/>
          <w:szCs w:val="21"/>
        </w:rPr>
        <w:t xml:space="preserve">) </w:t>
      </w:r>
      <w:r w:rsidRPr="00640AF2">
        <w:rPr>
          <w:rFonts w:hint="eastAsia"/>
          <w:color w:val="000000"/>
          <w:szCs w:val="21"/>
        </w:rPr>
        <w:t>，评分标准见</w:t>
      </w:r>
      <w:r w:rsidRPr="00640AF2">
        <w:rPr>
          <w:rFonts w:hint="eastAsia"/>
          <w:b/>
          <w:bCs/>
          <w:color w:val="000000"/>
          <w:szCs w:val="21"/>
        </w:rPr>
        <w:t>（表二）</w:t>
      </w:r>
      <w:r w:rsidRPr="00640AF2">
        <w:rPr>
          <w:rFonts w:hint="eastAsia"/>
          <w:color w:val="000000"/>
          <w:szCs w:val="21"/>
        </w:rPr>
        <w:t>。</w:t>
      </w:r>
    </w:p>
    <w:sectPr w:rsidR="008233A6" w:rsidRPr="00640AF2" w:rsidSect="00640AF2">
      <w:pgSz w:w="11906" w:h="16838"/>
      <w:pgMar w:top="1191" w:right="1077" w:bottom="1191" w:left="1077" w:header="709" w:footer="709" w:gutter="0"/>
      <w:cols w:space="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46990" w:rsidRDefault="00C46990" w:rsidP="00C015A3">
      <w:r>
        <w:separator/>
      </w:r>
    </w:p>
  </w:endnote>
  <w:endnote w:type="continuationSeparator" w:id="0">
    <w:p w:rsidR="00C46990" w:rsidRDefault="00C46990" w:rsidP="00C015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方正小标宋_GBK">
    <w:altName w:val="Arial Unicode MS"/>
    <w:charset w:val="86"/>
    <w:family w:val="auto"/>
    <w:pitch w:val="default"/>
    <w:sig w:usb0="00000000" w:usb1="080E0000" w:usb2="00000000" w:usb3="00000000" w:csb0="00040000" w:csb1="00000000"/>
  </w:font>
  <w:font w:name="仿宋_GB2312">
    <w:altName w:val="仿宋"/>
    <w:charset w:val="86"/>
    <w:family w:val="auto"/>
    <w:pitch w:val="default"/>
    <w:sig w:usb0="00000001" w:usb1="080E0000" w:usb2="00000000" w:usb3="00000000" w:csb0="00040000" w:csb1="00000000"/>
  </w:font>
  <w:font w:name="新宋体">
    <w:panose1 w:val="02010609030101010101"/>
    <w:charset w:val="86"/>
    <w:family w:val="modern"/>
    <w:pitch w:val="fixed"/>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46990" w:rsidRDefault="00C46990" w:rsidP="00C015A3">
      <w:r>
        <w:separator/>
      </w:r>
    </w:p>
  </w:footnote>
  <w:footnote w:type="continuationSeparator" w:id="0">
    <w:p w:rsidR="00C46990" w:rsidRDefault="00C46990" w:rsidP="00C015A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9A4952AD"/>
    <w:multiLevelType w:val="singleLevel"/>
    <w:tmpl w:val="9A4952AD"/>
    <w:lvl w:ilvl="0">
      <w:start w:val="2"/>
      <w:numFmt w:val="chineseCounting"/>
      <w:suff w:val="nothing"/>
      <w:lvlText w:val="%1、"/>
      <w:lvlJc w:val="left"/>
      <w:rPr>
        <w:rFonts w:hint="eastAsia"/>
      </w:rPr>
    </w:lvl>
  </w:abstractNum>
  <w:abstractNum w:abstractNumId="1" w15:restartNumberingAfterBreak="0">
    <w:nsid w:val="B8C28FC2"/>
    <w:multiLevelType w:val="singleLevel"/>
    <w:tmpl w:val="B8C28FC2"/>
    <w:lvl w:ilvl="0">
      <w:start w:val="1"/>
      <w:numFmt w:val="decimal"/>
      <w:lvlText w:val="%1."/>
      <w:lvlJc w:val="left"/>
      <w:pPr>
        <w:tabs>
          <w:tab w:val="num" w:pos="312"/>
        </w:tabs>
      </w:pPr>
    </w:lvl>
  </w:abstractNum>
  <w:abstractNum w:abstractNumId="2" w15:restartNumberingAfterBreak="0">
    <w:nsid w:val="3FA778AE"/>
    <w:multiLevelType w:val="singleLevel"/>
    <w:tmpl w:val="3FA778AE"/>
    <w:lvl w:ilvl="0">
      <w:start w:val="1"/>
      <w:numFmt w:val="decimal"/>
      <w:suff w:val="space"/>
      <w:lvlText w:val="%1."/>
      <w:lvlJc w:val="left"/>
    </w:lvl>
  </w:abstractNum>
  <w:abstractNum w:abstractNumId="3" w15:restartNumberingAfterBreak="0">
    <w:nsid w:val="666D24AE"/>
    <w:multiLevelType w:val="multilevel"/>
    <w:tmpl w:val="666D24AE"/>
    <w:lvl w:ilvl="0">
      <w:start w:val="1"/>
      <w:numFmt w:val="decimal"/>
      <w:lvlText w:val="%1."/>
      <w:lvlJc w:val="left"/>
      <w:pPr>
        <w:tabs>
          <w:tab w:val="num" w:pos="900"/>
        </w:tabs>
        <w:ind w:left="900" w:hanging="420"/>
      </w:pPr>
    </w:lvl>
    <w:lvl w:ilvl="1">
      <w:start w:val="1"/>
      <w:numFmt w:val="lowerLetter"/>
      <w:lvlText w:val="%2)"/>
      <w:lvlJc w:val="left"/>
      <w:pPr>
        <w:tabs>
          <w:tab w:val="num" w:pos="1320"/>
        </w:tabs>
        <w:ind w:left="1320" w:hanging="420"/>
      </w:pPr>
    </w:lvl>
    <w:lvl w:ilvl="2">
      <w:start w:val="1"/>
      <w:numFmt w:val="lower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4E957B46"/>
    <w:rsid w:val="000178EE"/>
    <w:rsid w:val="000545E9"/>
    <w:rsid w:val="00057E9B"/>
    <w:rsid w:val="001667CE"/>
    <w:rsid w:val="001D327F"/>
    <w:rsid w:val="001D609E"/>
    <w:rsid w:val="001E4155"/>
    <w:rsid w:val="002E3CC0"/>
    <w:rsid w:val="003460C3"/>
    <w:rsid w:val="003D5D24"/>
    <w:rsid w:val="004125AA"/>
    <w:rsid w:val="00507FC8"/>
    <w:rsid w:val="005416DF"/>
    <w:rsid w:val="0059651D"/>
    <w:rsid w:val="00640AF2"/>
    <w:rsid w:val="006521F2"/>
    <w:rsid w:val="007354EB"/>
    <w:rsid w:val="00742B45"/>
    <w:rsid w:val="007864D9"/>
    <w:rsid w:val="007A4B31"/>
    <w:rsid w:val="008110F4"/>
    <w:rsid w:val="00821905"/>
    <w:rsid w:val="008233A6"/>
    <w:rsid w:val="008F179A"/>
    <w:rsid w:val="009E5E7D"/>
    <w:rsid w:val="00A82DCA"/>
    <w:rsid w:val="00AB1622"/>
    <w:rsid w:val="00C015A3"/>
    <w:rsid w:val="00C06E1B"/>
    <w:rsid w:val="00C17F81"/>
    <w:rsid w:val="00C35259"/>
    <w:rsid w:val="00C46990"/>
    <w:rsid w:val="00C542CB"/>
    <w:rsid w:val="00CB2435"/>
    <w:rsid w:val="00D0096B"/>
    <w:rsid w:val="00D172CB"/>
    <w:rsid w:val="00E22124"/>
    <w:rsid w:val="00EA5873"/>
    <w:rsid w:val="00ED1147"/>
    <w:rsid w:val="00F0013B"/>
    <w:rsid w:val="02FA744A"/>
    <w:rsid w:val="050C4A19"/>
    <w:rsid w:val="076C7D96"/>
    <w:rsid w:val="078D1838"/>
    <w:rsid w:val="089709E8"/>
    <w:rsid w:val="08EA6FD3"/>
    <w:rsid w:val="09A31156"/>
    <w:rsid w:val="0B812BBC"/>
    <w:rsid w:val="0C3A4C63"/>
    <w:rsid w:val="0C3F2572"/>
    <w:rsid w:val="0F75070D"/>
    <w:rsid w:val="137F1C16"/>
    <w:rsid w:val="16181040"/>
    <w:rsid w:val="18E751E7"/>
    <w:rsid w:val="1BED7AFA"/>
    <w:rsid w:val="1E1F592C"/>
    <w:rsid w:val="1E990BFA"/>
    <w:rsid w:val="20592643"/>
    <w:rsid w:val="226A4ADC"/>
    <w:rsid w:val="22A3634D"/>
    <w:rsid w:val="22D41E67"/>
    <w:rsid w:val="23F00F38"/>
    <w:rsid w:val="25E11F06"/>
    <w:rsid w:val="25EE5C52"/>
    <w:rsid w:val="29A51A3B"/>
    <w:rsid w:val="2B6961C3"/>
    <w:rsid w:val="308347EF"/>
    <w:rsid w:val="32A12989"/>
    <w:rsid w:val="35A24851"/>
    <w:rsid w:val="360178BB"/>
    <w:rsid w:val="37730F58"/>
    <w:rsid w:val="394D7315"/>
    <w:rsid w:val="3B8C6F84"/>
    <w:rsid w:val="3BC23CB0"/>
    <w:rsid w:val="3C2A3ACC"/>
    <w:rsid w:val="3FBE12B6"/>
    <w:rsid w:val="3FC80912"/>
    <w:rsid w:val="3FD54A35"/>
    <w:rsid w:val="42433E4C"/>
    <w:rsid w:val="43BD1725"/>
    <w:rsid w:val="4526007C"/>
    <w:rsid w:val="45311D34"/>
    <w:rsid w:val="49EE7731"/>
    <w:rsid w:val="4D084C91"/>
    <w:rsid w:val="4D801C09"/>
    <w:rsid w:val="4E957B46"/>
    <w:rsid w:val="4EBD4AEF"/>
    <w:rsid w:val="4EEA42A6"/>
    <w:rsid w:val="4EEE00E8"/>
    <w:rsid w:val="54BD1564"/>
    <w:rsid w:val="561E7CC9"/>
    <w:rsid w:val="56713500"/>
    <w:rsid w:val="644E5029"/>
    <w:rsid w:val="65AC710B"/>
    <w:rsid w:val="65CC0702"/>
    <w:rsid w:val="67A3048B"/>
    <w:rsid w:val="689A2BB8"/>
    <w:rsid w:val="6BC92963"/>
    <w:rsid w:val="6C34175B"/>
    <w:rsid w:val="6D9751F9"/>
    <w:rsid w:val="6E8638B8"/>
    <w:rsid w:val="71C55B81"/>
    <w:rsid w:val="7358708C"/>
    <w:rsid w:val="73B30152"/>
    <w:rsid w:val="769C205B"/>
    <w:rsid w:val="770E4304"/>
    <w:rsid w:val="78D06540"/>
    <w:rsid w:val="7901020D"/>
    <w:rsid w:val="7A721361"/>
    <w:rsid w:val="7B4C1905"/>
    <w:rsid w:val="7BB00BBD"/>
    <w:rsid w:val="7EFD36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462EF039"/>
  <w15:docId w15:val="{DB6B4102-6BF0-4C3C-A191-FE2BB0073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sz w:val="18"/>
      <w:szCs w:val="18"/>
    </w:rPr>
  </w:style>
  <w:style w:type="paragraph" w:styleId="a5">
    <w:name w:val="footer"/>
    <w:basedOn w:val="a"/>
    <w:link w:val="a6"/>
    <w:qFormat/>
    <w:pPr>
      <w:tabs>
        <w:tab w:val="center" w:pos="4153"/>
        <w:tab w:val="right" w:pos="8306"/>
      </w:tabs>
      <w:snapToGrid w:val="0"/>
      <w:jc w:val="left"/>
    </w:pPr>
    <w:rPr>
      <w:sz w:val="18"/>
      <w:szCs w:val="18"/>
    </w:rPr>
  </w:style>
  <w:style w:type="paragraph" w:styleId="a7">
    <w:name w:val="header"/>
    <w:basedOn w:val="a"/>
    <w:link w:val="a8"/>
    <w:qFormat/>
    <w:pPr>
      <w:pBdr>
        <w:bottom w:val="single" w:sz="6" w:space="1" w:color="auto"/>
      </w:pBdr>
      <w:tabs>
        <w:tab w:val="center" w:pos="4153"/>
        <w:tab w:val="right" w:pos="8306"/>
      </w:tabs>
      <w:snapToGrid w:val="0"/>
      <w:jc w:val="center"/>
    </w:pPr>
    <w:rPr>
      <w:sz w:val="18"/>
      <w:szCs w:val="18"/>
    </w:rPr>
  </w:style>
  <w:style w:type="table" w:styleId="a9">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basedOn w:val="a0"/>
    <w:qFormat/>
    <w:rPr>
      <w:b/>
    </w:rPr>
  </w:style>
  <w:style w:type="character" w:styleId="ab">
    <w:name w:val="FollowedHyperlink"/>
    <w:basedOn w:val="a0"/>
    <w:qFormat/>
    <w:rPr>
      <w:color w:val="800080"/>
      <w:u w:val="single"/>
    </w:rPr>
  </w:style>
  <w:style w:type="character" w:styleId="ac">
    <w:name w:val="Hyperlink"/>
    <w:basedOn w:val="a0"/>
    <w:qFormat/>
    <w:rPr>
      <w:color w:val="0000FF"/>
      <w:u w:val="single"/>
    </w:rPr>
  </w:style>
  <w:style w:type="character" w:customStyle="1" w:styleId="a8">
    <w:name w:val="页眉 字符"/>
    <w:basedOn w:val="a0"/>
    <w:link w:val="a7"/>
    <w:qFormat/>
    <w:rPr>
      <w:rFonts w:asciiTheme="minorHAnsi" w:eastAsiaTheme="minorEastAsia" w:hAnsiTheme="minorHAnsi" w:cstheme="minorBidi"/>
      <w:kern w:val="2"/>
      <w:sz w:val="18"/>
      <w:szCs w:val="18"/>
    </w:rPr>
  </w:style>
  <w:style w:type="character" w:customStyle="1" w:styleId="a6">
    <w:name w:val="页脚 字符"/>
    <w:basedOn w:val="a0"/>
    <w:link w:val="a5"/>
    <w:qFormat/>
    <w:rPr>
      <w:rFonts w:asciiTheme="minorHAnsi" w:eastAsiaTheme="minorEastAsia" w:hAnsiTheme="minorHAnsi" w:cstheme="minorBidi"/>
      <w:kern w:val="2"/>
      <w:sz w:val="18"/>
      <w:szCs w:val="18"/>
    </w:rPr>
  </w:style>
  <w:style w:type="character" w:customStyle="1" w:styleId="a4">
    <w:name w:val="批注框文本 字符"/>
    <w:basedOn w:val="a0"/>
    <w:link w:val="a3"/>
    <w:qFormat/>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file:///E:\&#26087;&#30005;&#33041;\&#24191;&#19996;&#30465;2010&#24180;&#26222;&#36890;&#39640;&#31561;&#23398;&#26657;&#25307;&#25910;&#20307;&#32946;&#23574;&#23376;&#19987;&#39033;&#32771;&#35797;&#22823;&#32434;-&#21326;&#31161;&#25945;&#32946;&#32593;%5b&#21407;&#20013;&#22269;&#39640;&#26657;&#32593;%5d.files\0901203001.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http://www.12edu.com/uploadfile/2014/0320/20140320022100173.png"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15</Pages>
  <Words>1115</Words>
  <Characters>6359</Characters>
  <Application>Microsoft Office Word</Application>
  <DocSecurity>0</DocSecurity>
  <Lines>52</Lines>
  <Paragraphs>14</Paragraphs>
  <ScaleCrop>false</ScaleCrop>
  <Company/>
  <LinksUpToDate>false</LinksUpToDate>
  <CharactersWithSpaces>7460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集结号</dc:creator>
  <cp:lastModifiedBy>韩雪珊</cp:lastModifiedBy>
  <cp:revision>36</cp:revision>
  <cp:lastPrinted>2021-04-26T01:21:00Z</cp:lastPrinted>
  <dcterms:created xsi:type="dcterms:W3CDTF">2018-01-03T07:35:00Z</dcterms:created>
  <dcterms:modified xsi:type="dcterms:W3CDTF">2021-04-26T01:22:00Z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ICV">
    <vt:lpwstr>487DD48815F841CAA0B8BB4598A2C5F3</vt:lpwstr>
  </property>
</Properties>
</file>