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佛山市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2024年初中学业水平英语听说考试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成绩</w:t>
      </w:r>
      <w:r>
        <w:rPr>
          <w:rFonts w:ascii="Times New Roman" w:hAnsi="Times New Roman" w:eastAsia="方正小标宋简体" w:cs="Times New Roman"/>
          <w:sz w:val="44"/>
          <w:szCs w:val="44"/>
        </w:rPr>
        <w:t>复查申请登记表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533"/>
        <w:gridCol w:w="1687"/>
        <w:gridCol w:w="157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中学名称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准考证号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姓名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原分数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该表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/>
          <w:sz w:val="32"/>
          <w:szCs w:val="32"/>
        </w:rPr>
        <w:t>用excel格式编辑。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128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531" w:bottom="1701" w:left="1588" w:header="851" w:footer="992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7284482-C399-4C75-8436-8496E0BC1D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C754D6-B565-4C17-AB1B-952FEDCABF71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jk3ZDFiNmM2MDgwMTQ3MzEyZTJjMzQ3MmYzYzQifQ=="/>
  </w:docVars>
  <w:rsids>
    <w:rsidRoot w:val="00172A27"/>
    <w:rsid w:val="000D1C6B"/>
    <w:rsid w:val="006C0CD5"/>
    <w:rsid w:val="00FA6151"/>
    <w:rsid w:val="02417F81"/>
    <w:rsid w:val="074C62A6"/>
    <w:rsid w:val="11B83CBB"/>
    <w:rsid w:val="13EA4004"/>
    <w:rsid w:val="14CF1BC3"/>
    <w:rsid w:val="15581EE8"/>
    <w:rsid w:val="181C3B6C"/>
    <w:rsid w:val="25E6052B"/>
    <w:rsid w:val="267849A8"/>
    <w:rsid w:val="2997253A"/>
    <w:rsid w:val="2CAE6CE2"/>
    <w:rsid w:val="32B56EF4"/>
    <w:rsid w:val="334C2185"/>
    <w:rsid w:val="354918BC"/>
    <w:rsid w:val="3D6B7503"/>
    <w:rsid w:val="40501B47"/>
    <w:rsid w:val="477F218D"/>
    <w:rsid w:val="493C3D4D"/>
    <w:rsid w:val="520E12BF"/>
    <w:rsid w:val="561D5F38"/>
    <w:rsid w:val="67C02814"/>
    <w:rsid w:val="6CA40AD1"/>
    <w:rsid w:val="6FD8661B"/>
    <w:rsid w:val="74821764"/>
    <w:rsid w:val="76E36C85"/>
    <w:rsid w:val="7E5B3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6">
    <w:name w:val="2017三、四类标题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7">
    <w:name w:val="2017一类标题"/>
    <w:basedOn w:val="1"/>
    <w:qFormat/>
    <w:uiPriority w:val="0"/>
    <w:pPr>
      <w:spacing w:line="560" w:lineRule="exact"/>
      <w:ind w:firstLine="630" w:firstLineChars="0"/>
      <w:jc w:val="both"/>
    </w:pPr>
    <w:rPr>
      <w:rFonts w:ascii="Times New Roman" w:hAnsi="Times New Roman" w:eastAsia="黑体" w:cs="Times New Roman"/>
      <w:sz w:val="32"/>
    </w:rPr>
  </w:style>
  <w:style w:type="paragraph" w:customStyle="1" w:styleId="8">
    <w:name w:val="2017二类标题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楷体" w:cs="Times New Roman"/>
      <w:sz w:val="32"/>
    </w:rPr>
  </w:style>
  <w:style w:type="paragraph" w:customStyle="1" w:styleId="9">
    <w:name w:val="三、四类标题2017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</w:rPr>
  </w:style>
  <w:style w:type="paragraph" w:customStyle="1" w:styleId="10">
    <w:name w:val="一类标题2017"/>
    <w:basedOn w:val="1"/>
    <w:qFormat/>
    <w:uiPriority w:val="0"/>
    <w:pPr>
      <w:spacing w:line="560" w:lineRule="exact"/>
      <w:ind w:firstLine="630" w:firstLineChars="0"/>
      <w:jc w:val="both"/>
    </w:pPr>
    <w:rPr>
      <w:rFonts w:ascii="Times New Roman" w:hAnsi="Times New Roman" w:eastAsia="黑体"/>
      <w:sz w:val="32"/>
    </w:rPr>
  </w:style>
  <w:style w:type="paragraph" w:customStyle="1" w:styleId="11">
    <w:name w:val="公文标题2017"/>
    <w:basedOn w:val="1"/>
    <w:qFormat/>
    <w:uiPriority w:val="0"/>
    <w:pPr>
      <w:spacing w:line="66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二类标题2017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楷体"/>
      <w:sz w:val="32"/>
    </w:rPr>
  </w:style>
  <w:style w:type="paragraph" w:customStyle="1" w:styleId="13">
    <w:name w:val="2017公文标题"/>
    <w:basedOn w:val="1"/>
    <w:qFormat/>
    <w:uiPriority w:val="0"/>
    <w:pPr>
      <w:spacing w:line="660" w:lineRule="exact"/>
      <w:jc w:val="center"/>
    </w:pPr>
    <w:rPr>
      <w:rFonts w:ascii="Times New Roman" w:hAnsi="Times New Roman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709</Words>
  <Characters>784</Characters>
  <Lines>2</Lines>
  <Paragraphs>1</Paragraphs>
  <TotalTime>6</TotalTime>
  <ScaleCrop>false</ScaleCrop>
  <LinksUpToDate>false</LinksUpToDate>
  <CharactersWithSpaces>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Tiger Lulu </cp:lastModifiedBy>
  <cp:lastPrinted>2024-05-27T02:35:13Z</cp:lastPrinted>
  <dcterms:modified xsi:type="dcterms:W3CDTF">2024-05-28T05:49:37Z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329A4AB3CA3140E7B7B58B35A31E7884_13</vt:lpwstr>
  </property>
</Properties>
</file>