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D65" w:rsidRDefault="00267F65">
      <w:pPr>
        <w:shd w:val="clear" w:color="auto" w:fill="FFFFFF"/>
        <w:spacing w:before="100" w:beforeAutospacing="1" w:after="100" w:afterAutospacing="1" w:line="480" w:lineRule="atLeast"/>
        <w:jc w:val="center"/>
        <w:rPr>
          <w:rFonts w:ascii="宋体" w:hAnsi="宋体"/>
          <w:b/>
          <w:sz w:val="32"/>
          <w:szCs w:val="32"/>
        </w:rPr>
      </w:pPr>
      <w:r>
        <w:rPr>
          <w:rStyle w:val="a9"/>
          <w:rFonts w:ascii="宋体" w:hAnsi="宋体" w:cs="Arial" w:hint="eastAsia"/>
          <w:sz w:val="32"/>
          <w:szCs w:val="32"/>
        </w:rPr>
        <w:t>2022</w:t>
      </w:r>
      <w:r>
        <w:rPr>
          <w:rStyle w:val="a9"/>
          <w:rFonts w:ascii="宋体" w:hAnsi="宋体" w:cs="Arial" w:hint="eastAsia"/>
          <w:sz w:val="32"/>
          <w:szCs w:val="32"/>
        </w:rPr>
        <w:t>年佛山市体育运动学校体育特长生</w:t>
      </w:r>
      <w:r>
        <w:rPr>
          <w:rFonts w:ascii="宋体" w:hAnsi="宋体" w:hint="eastAsia"/>
          <w:b/>
          <w:sz w:val="32"/>
          <w:szCs w:val="32"/>
        </w:rPr>
        <w:t>招生</w:t>
      </w:r>
    </w:p>
    <w:p w:rsidR="00FF5D65" w:rsidRDefault="00267F65">
      <w:pPr>
        <w:jc w:val="center"/>
        <w:rPr>
          <w:rStyle w:val="a9"/>
          <w:rFonts w:ascii="宋体" w:hAnsi="宋体" w:cs="Arial"/>
          <w:sz w:val="32"/>
          <w:szCs w:val="32"/>
        </w:rPr>
      </w:pPr>
      <w:r>
        <w:rPr>
          <w:rFonts w:ascii="宋体" w:hAnsi="宋体" w:hint="eastAsia"/>
          <w:b/>
          <w:sz w:val="32"/>
          <w:szCs w:val="32"/>
        </w:rPr>
        <w:t>体育专项考试</w:t>
      </w:r>
      <w:r>
        <w:rPr>
          <w:rFonts w:ascii="宋体" w:hAnsi="宋体" w:hint="eastAsia"/>
          <w:b/>
          <w:sz w:val="32"/>
          <w:szCs w:val="32"/>
        </w:rPr>
        <w:t>方案</w:t>
      </w:r>
    </w:p>
    <w:p w:rsidR="00FF5D65" w:rsidRDefault="00FF5D65">
      <w:pPr>
        <w:jc w:val="center"/>
        <w:rPr>
          <w:sz w:val="32"/>
          <w:szCs w:val="32"/>
        </w:rPr>
      </w:pPr>
    </w:p>
    <w:p w:rsidR="00FF5D65" w:rsidRDefault="00267F65">
      <w:pPr>
        <w:ind w:firstLineChars="200" w:firstLine="420"/>
        <w:rPr>
          <w:rFonts w:ascii="宋体" w:hAnsi="宋体"/>
          <w:sz w:val="24"/>
          <w:szCs w:val="24"/>
        </w:rPr>
      </w:pPr>
      <w:r>
        <w:rPr>
          <w:rFonts w:hint="eastAsia"/>
        </w:rPr>
        <w:t xml:space="preserve">   </w:t>
      </w:r>
      <w:r>
        <w:rPr>
          <w:rFonts w:hint="eastAsia"/>
          <w:sz w:val="24"/>
          <w:szCs w:val="24"/>
        </w:rPr>
        <w:t xml:space="preserve"> </w:t>
      </w:r>
      <w:r>
        <w:rPr>
          <w:rFonts w:ascii="宋体" w:hAnsi="宋体" w:hint="eastAsia"/>
          <w:sz w:val="24"/>
          <w:szCs w:val="24"/>
        </w:rPr>
        <w:t>佛山市体育运动学校创建于一九八五年，坐落在风景优美的中山公园旁边，现有小学、中学、高中、中专部，是一所培养高水平体育竞技后备人才和体育专业人才的省（部）级重点学校。</w:t>
      </w:r>
    </w:p>
    <w:p w:rsidR="00FF5D65" w:rsidRDefault="00267F65">
      <w:pPr>
        <w:ind w:firstLineChars="200" w:firstLine="480"/>
        <w:rPr>
          <w:rFonts w:ascii="宋体" w:hAnsi="宋体"/>
          <w:sz w:val="24"/>
          <w:szCs w:val="24"/>
        </w:rPr>
      </w:pPr>
      <w:r>
        <w:rPr>
          <w:rFonts w:ascii="宋体" w:hAnsi="宋体" w:hint="eastAsia"/>
          <w:sz w:val="24"/>
          <w:szCs w:val="24"/>
        </w:rPr>
        <w:t>学校办学宗旨是德育为首，体育为主，读训并重。校训是“勤奋、求实、拼搏、创新”，让学生在德、智、体、美、劳全面发展。我校开设训练项目有田径、游泳、射击、击剑、散打、武术、举重、摔跤、拳击、跆拳道、篮球、乒乓球、足球、跳水和体育舞蹈等</w:t>
      </w:r>
      <w:r>
        <w:rPr>
          <w:rFonts w:ascii="宋体" w:hAnsi="宋体" w:hint="eastAsia"/>
          <w:sz w:val="24"/>
          <w:szCs w:val="24"/>
        </w:rPr>
        <w:t>15</w:t>
      </w:r>
      <w:r>
        <w:rPr>
          <w:rFonts w:ascii="宋体" w:hAnsi="宋体" w:hint="eastAsia"/>
          <w:sz w:val="24"/>
          <w:szCs w:val="24"/>
        </w:rPr>
        <w:t>个运动项目。学校以育人为己任，</w:t>
      </w:r>
      <w:r>
        <w:rPr>
          <w:rFonts w:ascii="宋体" w:hAnsi="宋体" w:hint="eastAsia"/>
          <w:sz w:val="24"/>
          <w:szCs w:val="24"/>
        </w:rPr>
        <w:t>先后培养了</w:t>
      </w:r>
      <w:r>
        <w:rPr>
          <w:rFonts w:ascii="宋体" w:hAnsi="宋体" w:hint="eastAsia"/>
          <w:sz w:val="24"/>
          <w:szCs w:val="24"/>
        </w:rPr>
        <w:t>钟杏平、周婉峰、潘凤贞、高礼泽、梁柱恩、陈锦燕、张伟俭</w:t>
      </w:r>
      <w:r>
        <w:rPr>
          <w:rFonts w:ascii="宋体" w:hAnsi="宋体" w:hint="eastAsia"/>
          <w:sz w:val="24"/>
          <w:szCs w:val="24"/>
        </w:rPr>
        <w:t>、张家玮</w:t>
      </w:r>
      <w:r>
        <w:rPr>
          <w:rFonts w:ascii="宋体" w:hAnsi="宋体" w:hint="eastAsia"/>
          <w:sz w:val="24"/>
          <w:szCs w:val="24"/>
        </w:rPr>
        <w:t>等一批</w:t>
      </w:r>
      <w:r>
        <w:rPr>
          <w:rFonts w:ascii="宋体" w:hAnsi="宋体" w:hint="eastAsia"/>
          <w:sz w:val="24"/>
          <w:szCs w:val="24"/>
        </w:rPr>
        <w:t>世界冠军和亚洲冠军。</w:t>
      </w:r>
      <w:r>
        <w:rPr>
          <w:rFonts w:ascii="宋体" w:hAnsi="宋体" w:hint="eastAsia"/>
          <w:sz w:val="24"/>
          <w:szCs w:val="24"/>
        </w:rPr>
        <w:t>近年来向</w:t>
      </w:r>
      <w:r>
        <w:rPr>
          <w:rFonts w:ascii="宋体" w:hAnsi="宋体" w:hint="eastAsia"/>
          <w:sz w:val="24"/>
          <w:szCs w:val="24"/>
        </w:rPr>
        <w:t>北京体院</w:t>
      </w:r>
      <w:r>
        <w:rPr>
          <w:rFonts w:ascii="宋体" w:hAnsi="宋体" w:hint="eastAsia"/>
          <w:sz w:val="24"/>
          <w:szCs w:val="24"/>
        </w:rPr>
        <w:t>、</w:t>
      </w:r>
      <w:r>
        <w:rPr>
          <w:rFonts w:ascii="宋体" w:hAnsi="宋体" w:hint="eastAsia"/>
          <w:sz w:val="24"/>
          <w:szCs w:val="24"/>
        </w:rPr>
        <w:t>上海体院、武汉体院、</w:t>
      </w:r>
      <w:r>
        <w:rPr>
          <w:rFonts w:ascii="宋体" w:hAnsi="宋体" w:hint="eastAsia"/>
          <w:sz w:val="24"/>
          <w:szCs w:val="24"/>
        </w:rPr>
        <w:t>华南师范大学、</w:t>
      </w:r>
      <w:r>
        <w:rPr>
          <w:rFonts w:ascii="宋体" w:hAnsi="宋体" w:hint="eastAsia"/>
          <w:sz w:val="24"/>
          <w:szCs w:val="24"/>
        </w:rPr>
        <w:t>广西</w:t>
      </w:r>
      <w:r>
        <w:rPr>
          <w:rFonts w:ascii="宋体" w:hAnsi="宋体" w:hint="eastAsia"/>
          <w:sz w:val="24"/>
          <w:szCs w:val="24"/>
        </w:rPr>
        <w:t>师范大学、</w:t>
      </w:r>
      <w:r>
        <w:rPr>
          <w:rFonts w:ascii="宋体" w:hAnsi="宋体" w:hint="eastAsia"/>
          <w:sz w:val="24"/>
          <w:szCs w:val="24"/>
        </w:rPr>
        <w:t>江西师范大学等高等院校</w:t>
      </w:r>
      <w:r>
        <w:rPr>
          <w:rFonts w:ascii="宋体" w:hAnsi="宋体" w:hint="eastAsia"/>
          <w:sz w:val="24"/>
          <w:szCs w:val="24"/>
        </w:rPr>
        <w:t>输送了</w:t>
      </w:r>
      <w:r>
        <w:rPr>
          <w:rFonts w:ascii="宋体" w:hAnsi="宋体" w:hint="eastAsia"/>
          <w:sz w:val="24"/>
          <w:szCs w:val="24"/>
        </w:rPr>
        <w:t>一大批</w:t>
      </w:r>
      <w:r>
        <w:rPr>
          <w:rFonts w:ascii="宋体" w:hAnsi="宋体" w:hint="eastAsia"/>
          <w:sz w:val="24"/>
          <w:szCs w:val="24"/>
        </w:rPr>
        <w:t>体育特长生。</w:t>
      </w:r>
      <w:r>
        <w:rPr>
          <w:rFonts w:ascii="宋体" w:hAnsi="宋体" w:hint="eastAsia"/>
          <w:sz w:val="24"/>
          <w:szCs w:val="24"/>
        </w:rPr>
        <w:t xml:space="preserve"> </w:t>
      </w:r>
      <w:r>
        <w:rPr>
          <w:rFonts w:ascii="宋体" w:hAnsi="宋体" w:hint="eastAsia"/>
          <w:sz w:val="24"/>
          <w:szCs w:val="24"/>
        </w:rPr>
        <w:t>由于办学成绩显著，学校连续四个周期被国家体育总局评为“国家高水平体育后备人才基地”，被国家体育总局评为“全国业余体育训练先进集体”、被广东省体育局授予“广东省体育贡献奖”单位。</w:t>
      </w:r>
    </w:p>
    <w:p w:rsidR="00FF5D65" w:rsidRDefault="00267F65">
      <w:pPr>
        <w:rPr>
          <w:rFonts w:ascii="宋体" w:hAnsi="宋体"/>
          <w:sz w:val="24"/>
          <w:szCs w:val="24"/>
        </w:rPr>
      </w:pPr>
      <w:r>
        <w:rPr>
          <w:rFonts w:ascii="宋体" w:hAnsi="宋体" w:hint="eastAsia"/>
          <w:sz w:val="24"/>
          <w:szCs w:val="24"/>
        </w:rPr>
        <w:t xml:space="preserve">    </w:t>
      </w:r>
      <w:r>
        <w:rPr>
          <w:rFonts w:ascii="宋体" w:hAnsi="宋体" w:hint="eastAsia"/>
          <w:sz w:val="24"/>
          <w:szCs w:val="24"/>
        </w:rPr>
        <w:t>现根据《佛山市教育局关于做好佛山市</w:t>
      </w:r>
      <w:r>
        <w:rPr>
          <w:rFonts w:ascii="宋体" w:hAnsi="宋体" w:hint="eastAsia"/>
          <w:sz w:val="24"/>
          <w:szCs w:val="24"/>
        </w:rPr>
        <w:t xml:space="preserve"> 2022</w:t>
      </w:r>
      <w:r>
        <w:rPr>
          <w:rFonts w:ascii="宋体" w:hAnsi="宋体" w:hint="eastAsia"/>
          <w:sz w:val="24"/>
          <w:szCs w:val="24"/>
        </w:rPr>
        <w:t>年体育特长生考试招生工作的通知》（佛山教招〔</w:t>
      </w:r>
      <w:r>
        <w:rPr>
          <w:rFonts w:ascii="宋体" w:hAnsi="宋体" w:hint="eastAsia"/>
          <w:sz w:val="24"/>
          <w:szCs w:val="24"/>
        </w:rPr>
        <w:t>2022</w:t>
      </w:r>
      <w:r>
        <w:rPr>
          <w:rFonts w:ascii="宋体" w:hAnsi="宋体" w:hint="eastAsia"/>
          <w:sz w:val="24"/>
          <w:szCs w:val="24"/>
        </w:rPr>
        <w:t>〕</w:t>
      </w:r>
      <w:r>
        <w:rPr>
          <w:rFonts w:ascii="宋体" w:hAnsi="宋体" w:hint="eastAsia"/>
          <w:sz w:val="24"/>
          <w:szCs w:val="24"/>
        </w:rPr>
        <w:t>6</w:t>
      </w:r>
      <w:r>
        <w:rPr>
          <w:rFonts w:ascii="宋体" w:hAnsi="宋体" w:hint="eastAsia"/>
          <w:sz w:val="24"/>
          <w:szCs w:val="24"/>
        </w:rPr>
        <w:t>号）等有关</w:t>
      </w:r>
      <w:r>
        <w:rPr>
          <w:rFonts w:ascii="宋体" w:hAnsi="宋体" w:hint="eastAsia"/>
          <w:sz w:val="24"/>
          <w:szCs w:val="24"/>
        </w:rPr>
        <w:t>文件精神，结合我校具体情况，制定本方案。</w:t>
      </w:r>
    </w:p>
    <w:p w:rsidR="00FF5D65" w:rsidRDefault="00267F65">
      <w:r>
        <w:rPr>
          <w:rStyle w:val="a9"/>
          <w:rFonts w:ascii="宋体" w:hAnsi="宋体" w:cs="Arial" w:hint="eastAsia"/>
          <w:sz w:val="24"/>
          <w:szCs w:val="24"/>
        </w:rPr>
        <w:t>一</w:t>
      </w:r>
      <w:r>
        <w:rPr>
          <w:rStyle w:val="a9"/>
          <w:rFonts w:ascii="宋体" w:hAnsi="宋体" w:cs="Arial"/>
          <w:sz w:val="24"/>
          <w:szCs w:val="24"/>
        </w:rPr>
        <w:t>、招生计划</w:t>
      </w:r>
    </w:p>
    <w:p w:rsidR="00FF5D65" w:rsidRDefault="00267F65">
      <w:pPr>
        <w:rPr>
          <w:rFonts w:ascii="宋体" w:hAnsi="宋体"/>
          <w:b/>
          <w:sz w:val="24"/>
          <w:szCs w:val="24"/>
        </w:rPr>
      </w:pPr>
      <w:r>
        <w:rPr>
          <w:rStyle w:val="a9"/>
          <w:rFonts w:ascii="宋体" w:hAnsi="宋体" w:cs="Arial"/>
          <w:b w:val="0"/>
          <w:sz w:val="24"/>
          <w:szCs w:val="24"/>
        </w:rPr>
        <w:t>（一）招生计划人数：</w:t>
      </w:r>
      <w:r>
        <w:rPr>
          <w:rStyle w:val="a9"/>
          <w:rFonts w:ascii="宋体" w:hAnsi="宋体" w:cs="Arial" w:hint="eastAsia"/>
          <w:b w:val="0"/>
          <w:sz w:val="24"/>
          <w:szCs w:val="24"/>
        </w:rPr>
        <w:t>佛山市中心业余体育学校高中班</w:t>
      </w:r>
      <w:r>
        <w:rPr>
          <w:rStyle w:val="a9"/>
          <w:rFonts w:ascii="宋体" w:hAnsi="宋体" w:cs="Arial" w:hint="eastAsia"/>
          <w:sz w:val="24"/>
          <w:szCs w:val="24"/>
        </w:rPr>
        <w:t>40</w:t>
      </w:r>
      <w:r>
        <w:rPr>
          <w:rFonts w:ascii="宋体" w:hAnsi="宋体"/>
          <w:b/>
          <w:sz w:val="24"/>
          <w:szCs w:val="24"/>
        </w:rPr>
        <w:t>人</w:t>
      </w:r>
      <w:r>
        <w:rPr>
          <w:rFonts w:ascii="宋体" w:hAnsi="宋体" w:hint="eastAsia"/>
          <w:b/>
          <w:sz w:val="24"/>
          <w:szCs w:val="24"/>
        </w:rPr>
        <w:t>，</w:t>
      </w:r>
      <w:r>
        <w:rPr>
          <w:rStyle w:val="a9"/>
          <w:rFonts w:ascii="宋体" w:hAnsi="宋体" w:cs="Arial" w:hint="eastAsia"/>
          <w:b w:val="0"/>
          <w:sz w:val="24"/>
          <w:szCs w:val="24"/>
        </w:rPr>
        <w:t>佛山市体育运动学校中专班</w:t>
      </w:r>
      <w:r>
        <w:rPr>
          <w:rFonts w:ascii="宋体" w:hAnsi="宋体" w:hint="eastAsia"/>
          <w:b/>
          <w:sz w:val="24"/>
          <w:szCs w:val="24"/>
        </w:rPr>
        <w:t>100</w:t>
      </w:r>
      <w:r>
        <w:rPr>
          <w:rFonts w:ascii="宋体" w:hAnsi="宋体" w:hint="eastAsia"/>
          <w:b/>
          <w:sz w:val="24"/>
          <w:szCs w:val="24"/>
        </w:rPr>
        <w:t>人</w:t>
      </w:r>
      <w:r>
        <w:rPr>
          <w:rFonts w:ascii="宋体" w:hAnsi="宋体"/>
          <w:b/>
          <w:sz w:val="24"/>
          <w:szCs w:val="24"/>
        </w:rPr>
        <w:t>。</w:t>
      </w:r>
    </w:p>
    <w:p w:rsidR="00FF5D65" w:rsidRDefault="00267F65">
      <w:pPr>
        <w:rPr>
          <w:rFonts w:ascii="宋体" w:hAnsi="宋体"/>
          <w:sz w:val="24"/>
          <w:szCs w:val="24"/>
        </w:rPr>
      </w:pPr>
      <w:r>
        <w:rPr>
          <w:rStyle w:val="a9"/>
          <w:rFonts w:ascii="宋体" w:hAnsi="宋体" w:cs="Arial"/>
          <w:b w:val="0"/>
          <w:sz w:val="24"/>
          <w:szCs w:val="24"/>
        </w:rPr>
        <w:t>（二）招生类别：</w:t>
      </w:r>
      <w:r>
        <w:rPr>
          <w:rFonts w:ascii="宋体" w:hAnsi="宋体"/>
          <w:sz w:val="24"/>
          <w:szCs w:val="24"/>
        </w:rPr>
        <w:t>体育特长生，其中包括</w:t>
      </w:r>
      <w:r>
        <w:rPr>
          <w:rFonts w:ascii="宋体" w:hAnsi="宋体" w:hint="eastAsia"/>
          <w:sz w:val="24"/>
          <w:szCs w:val="24"/>
        </w:rPr>
        <w:t>田径、击剑、射击、篮球、足球、跆拳道、拳击、乒乓球、举重、摔跤、散打、跳水</w:t>
      </w:r>
      <w:r>
        <w:rPr>
          <w:rFonts w:ascii="宋体" w:hAnsi="宋体"/>
          <w:sz w:val="24"/>
          <w:szCs w:val="24"/>
        </w:rPr>
        <w:t>等</w:t>
      </w:r>
      <w:r>
        <w:rPr>
          <w:rFonts w:ascii="宋体" w:hAnsi="宋体" w:hint="eastAsia"/>
          <w:sz w:val="24"/>
          <w:szCs w:val="24"/>
        </w:rPr>
        <w:t>体育专项</w:t>
      </w:r>
      <w:r>
        <w:rPr>
          <w:rFonts w:ascii="宋体" w:hAnsi="宋体"/>
          <w:sz w:val="24"/>
          <w:szCs w:val="24"/>
        </w:rPr>
        <w:t>。</w:t>
      </w:r>
    </w:p>
    <w:p w:rsidR="00FF5D65" w:rsidRDefault="00267F65">
      <w:pPr>
        <w:ind w:firstLineChars="200" w:firstLine="480"/>
        <w:rPr>
          <w:rFonts w:ascii="宋体" w:hAnsi="宋体"/>
          <w:sz w:val="24"/>
          <w:szCs w:val="24"/>
        </w:rPr>
      </w:pPr>
      <w:r>
        <w:rPr>
          <w:rFonts w:ascii="宋体" w:hAnsi="宋体" w:hint="eastAsia"/>
          <w:sz w:val="24"/>
          <w:szCs w:val="24"/>
        </w:rPr>
        <w:t>根据我校体育项目发展的需要，共计划招收</w:t>
      </w:r>
      <w:r>
        <w:rPr>
          <w:rFonts w:ascii="宋体" w:hAnsi="宋体" w:hint="eastAsia"/>
          <w:b/>
          <w:sz w:val="24"/>
          <w:szCs w:val="24"/>
        </w:rPr>
        <w:t>14</w:t>
      </w:r>
      <w:r>
        <w:rPr>
          <w:rFonts w:ascii="宋体" w:hAnsi="宋体" w:hint="eastAsia"/>
          <w:sz w:val="24"/>
          <w:szCs w:val="24"/>
        </w:rPr>
        <w:t>个专项共</w:t>
      </w:r>
      <w:r>
        <w:rPr>
          <w:rFonts w:ascii="宋体" w:hAnsi="宋体" w:hint="eastAsia"/>
          <w:b/>
          <w:sz w:val="24"/>
          <w:szCs w:val="24"/>
        </w:rPr>
        <w:t>140</w:t>
      </w:r>
      <w:r>
        <w:rPr>
          <w:rFonts w:ascii="宋体" w:hAnsi="宋体" w:hint="eastAsia"/>
          <w:sz w:val="24"/>
          <w:szCs w:val="24"/>
        </w:rPr>
        <w:t>人，具体项目和招生名额如下：</w:t>
      </w:r>
    </w:p>
    <w:p w:rsidR="00FF5D65" w:rsidRDefault="00FF5D65"/>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8"/>
        <w:gridCol w:w="1905"/>
        <w:gridCol w:w="2667"/>
        <w:gridCol w:w="1665"/>
      </w:tblGrid>
      <w:tr w:rsidR="00FF5D65">
        <w:trPr>
          <w:trHeight w:val="852"/>
        </w:trPr>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序号</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项</w:t>
            </w:r>
            <w:r>
              <w:rPr>
                <w:rFonts w:ascii="新宋体" w:eastAsia="新宋体" w:hAnsi="新宋体" w:cs="新宋体" w:hint="eastAsia"/>
                <w:b/>
                <w:bCs/>
                <w:szCs w:val="21"/>
              </w:rPr>
              <w:t xml:space="preserve">  </w:t>
            </w:r>
            <w:r>
              <w:rPr>
                <w:rFonts w:ascii="新宋体" w:eastAsia="新宋体" w:hAnsi="新宋体" w:cs="新宋体" w:hint="eastAsia"/>
                <w:b/>
                <w:bCs/>
                <w:szCs w:val="21"/>
              </w:rPr>
              <w:t>目</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计划招生人数</w:t>
            </w:r>
          </w:p>
        </w:tc>
        <w:tc>
          <w:tcPr>
            <w:tcW w:w="166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备注</w:t>
            </w: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田径</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27</w:t>
            </w:r>
          </w:p>
        </w:tc>
        <w:tc>
          <w:tcPr>
            <w:tcW w:w="1665" w:type="dxa"/>
            <w:tcBorders>
              <w:top w:val="single" w:sz="4" w:space="0" w:color="auto"/>
              <w:left w:val="single" w:sz="4" w:space="0" w:color="auto"/>
              <w:bottom w:val="single" w:sz="4" w:space="0" w:color="auto"/>
              <w:right w:val="single" w:sz="4" w:space="0" w:color="auto"/>
            </w:tcBorders>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含田类、径类</w:t>
            </w: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2</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射击</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2</w:t>
            </w:r>
            <w:r>
              <w:rPr>
                <w:rFonts w:eastAsia="新宋体" w:hAnsi="新宋体" w:cs="新宋体"/>
                <w:szCs w:val="21"/>
              </w:rPr>
              <w:t>6</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3</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篮球（男）</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15</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篮球（女）</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5</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足球（男）</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w:t>
            </w:r>
            <w:r>
              <w:rPr>
                <w:rFonts w:eastAsia="新宋体" w:hAnsi="新宋体" w:cs="新宋体"/>
                <w:szCs w:val="21"/>
              </w:rPr>
              <w:t>1</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6</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足球（女）</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7</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摔跤</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11</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8</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击剑</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10</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9</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散打</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eastAsia="新宋体" w:hAnsi="新宋体" w:cs="新宋体"/>
                <w:szCs w:val="21"/>
              </w:rPr>
              <w:t>10</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10</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跆拳道</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8</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11</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拳击</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6</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lastRenderedPageBreak/>
              <w:t>12</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举重</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13</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乒乓球</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3</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14</w:t>
            </w: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跳水</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r w:rsidR="00FF5D65">
        <w:tc>
          <w:tcPr>
            <w:tcW w:w="888" w:type="dxa"/>
            <w:tcBorders>
              <w:top w:val="single" w:sz="4" w:space="0" w:color="auto"/>
              <w:left w:val="single" w:sz="4" w:space="0" w:color="auto"/>
              <w:bottom w:val="single" w:sz="4" w:space="0" w:color="auto"/>
              <w:right w:val="single" w:sz="4" w:space="0" w:color="auto"/>
            </w:tcBorders>
            <w:vAlign w:val="center"/>
          </w:tcPr>
          <w:p w:rsidR="00FF5D65" w:rsidRDefault="00FF5D65">
            <w:pPr>
              <w:spacing w:line="288" w:lineRule="auto"/>
              <w:jc w:val="center"/>
              <w:rPr>
                <w:rFonts w:ascii="新宋体" w:eastAsia="新宋体" w:hAnsi="新宋体" w:cs="新宋体"/>
                <w:szCs w:val="21"/>
              </w:rPr>
            </w:pPr>
          </w:p>
        </w:tc>
        <w:tc>
          <w:tcPr>
            <w:tcW w:w="1905"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合计</w:t>
            </w:r>
          </w:p>
        </w:tc>
        <w:tc>
          <w:tcPr>
            <w:tcW w:w="2667" w:type="dxa"/>
            <w:tcBorders>
              <w:top w:val="single" w:sz="4" w:space="0" w:color="auto"/>
              <w:left w:val="single" w:sz="4" w:space="0" w:color="auto"/>
              <w:bottom w:val="single" w:sz="4" w:space="0" w:color="auto"/>
              <w:right w:val="single" w:sz="4" w:space="0" w:color="auto"/>
            </w:tcBorders>
            <w:vAlign w:val="center"/>
          </w:tcPr>
          <w:p w:rsidR="00FF5D65" w:rsidRDefault="00267F65">
            <w:pPr>
              <w:spacing w:line="288" w:lineRule="auto"/>
              <w:jc w:val="center"/>
              <w:rPr>
                <w:rFonts w:ascii="新宋体" w:eastAsia="新宋体" w:hAnsi="新宋体" w:cs="新宋体"/>
                <w:szCs w:val="21"/>
              </w:rPr>
            </w:pPr>
            <w:r>
              <w:rPr>
                <w:rFonts w:ascii="新宋体" w:eastAsia="新宋体" w:hAnsi="新宋体" w:cs="新宋体" w:hint="eastAsia"/>
                <w:szCs w:val="21"/>
              </w:rPr>
              <w:t>140</w:t>
            </w:r>
          </w:p>
        </w:tc>
        <w:tc>
          <w:tcPr>
            <w:tcW w:w="1665" w:type="dxa"/>
            <w:tcBorders>
              <w:top w:val="single" w:sz="4" w:space="0" w:color="auto"/>
              <w:left w:val="single" w:sz="4" w:space="0" w:color="auto"/>
              <w:bottom w:val="single" w:sz="4" w:space="0" w:color="auto"/>
              <w:right w:val="single" w:sz="4" w:space="0" w:color="auto"/>
            </w:tcBorders>
          </w:tcPr>
          <w:p w:rsidR="00FF5D65" w:rsidRDefault="00FF5D65">
            <w:pPr>
              <w:spacing w:line="288" w:lineRule="auto"/>
              <w:jc w:val="center"/>
              <w:rPr>
                <w:rFonts w:ascii="新宋体" w:eastAsia="新宋体" w:hAnsi="新宋体" w:cs="新宋体"/>
                <w:szCs w:val="21"/>
              </w:rPr>
            </w:pPr>
          </w:p>
        </w:tc>
      </w:tr>
    </w:tbl>
    <w:p w:rsidR="00FF5D65" w:rsidRDefault="00267F65">
      <w:r>
        <w:rPr>
          <w:rFonts w:ascii="新宋体" w:eastAsia="新宋体" w:hAnsi="新宋体" w:cs="新宋体" w:hint="eastAsia"/>
          <w:b/>
          <w:bCs/>
          <w:szCs w:val="21"/>
        </w:rPr>
        <w:t>注：如有项目的运动成绩达不到我校的要求，我校有权把多出的名额调配到符合人数多于计划数的项目，招生总人数不超</w:t>
      </w:r>
      <w:r>
        <w:rPr>
          <w:rFonts w:ascii="新宋体" w:eastAsia="新宋体" w:hAnsi="新宋体" w:cs="新宋体" w:hint="eastAsia"/>
          <w:b/>
          <w:bCs/>
          <w:szCs w:val="21"/>
        </w:rPr>
        <w:t>140</w:t>
      </w:r>
      <w:r>
        <w:rPr>
          <w:rFonts w:ascii="新宋体" w:eastAsia="新宋体" w:hAnsi="新宋体" w:cs="新宋体" w:hint="eastAsia"/>
          <w:b/>
          <w:bCs/>
          <w:szCs w:val="21"/>
        </w:rPr>
        <w:t>人。</w:t>
      </w:r>
    </w:p>
    <w:p w:rsidR="00FF5D65" w:rsidRDefault="00267F65">
      <w:r>
        <w:rPr>
          <w:rStyle w:val="a9"/>
          <w:rFonts w:ascii="宋体" w:hAnsi="宋体" w:cs="Arial" w:hint="eastAsia"/>
          <w:sz w:val="24"/>
          <w:szCs w:val="24"/>
        </w:rPr>
        <w:t>二</w:t>
      </w:r>
      <w:r>
        <w:rPr>
          <w:rStyle w:val="a9"/>
          <w:rFonts w:ascii="宋体" w:hAnsi="宋体" w:cs="Arial"/>
          <w:sz w:val="24"/>
          <w:szCs w:val="24"/>
        </w:rPr>
        <w:t>、招生报名条件</w:t>
      </w:r>
    </w:p>
    <w:p w:rsidR="00FF5D65" w:rsidRDefault="00267F65">
      <w:pPr>
        <w:spacing w:line="288" w:lineRule="auto"/>
        <w:rPr>
          <w:rFonts w:ascii="新宋体" w:eastAsia="新宋体" w:hAnsi="新宋体" w:cs="新宋体"/>
          <w:sz w:val="24"/>
          <w:szCs w:val="24"/>
        </w:rPr>
      </w:pPr>
      <w:r>
        <w:rPr>
          <w:sz w:val="24"/>
          <w:szCs w:val="24"/>
        </w:rPr>
        <w:t>（一）</w:t>
      </w:r>
      <w:r>
        <w:rPr>
          <w:sz w:val="24"/>
          <w:szCs w:val="24"/>
        </w:rPr>
        <w:t>20</w:t>
      </w:r>
      <w:r>
        <w:rPr>
          <w:rFonts w:hint="eastAsia"/>
          <w:sz w:val="24"/>
          <w:szCs w:val="24"/>
        </w:rPr>
        <w:t>22</w:t>
      </w:r>
      <w:r>
        <w:rPr>
          <w:sz w:val="24"/>
          <w:szCs w:val="24"/>
        </w:rPr>
        <w:t>年应届初中毕业生</w:t>
      </w:r>
      <w:r>
        <w:rPr>
          <w:rFonts w:hint="eastAsia"/>
          <w:sz w:val="24"/>
          <w:szCs w:val="24"/>
        </w:rPr>
        <w:t>，</w:t>
      </w:r>
      <w:r>
        <w:rPr>
          <w:rFonts w:ascii="新宋体" w:eastAsia="新宋体" w:hAnsi="新宋体" w:cs="新宋体" w:hint="eastAsia"/>
          <w:sz w:val="24"/>
          <w:szCs w:val="24"/>
        </w:rPr>
        <w:t>并已经参加佛山市</w:t>
      </w:r>
      <w:r>
        <w:rPr>
          <w:rFonts w:ascii="新宋体" w:eastAsia="新宋体" w:hAnsi="新宋体" w:cs="新宋体" w:hint="eastAsia"/>
          <w:sz w:val="24"/>
          <w:szCs w:val="24"/>
        </w:rPr>
        <w:t>2022</w:t>
      </w:r>
      <w:r>
        <w:rPr>
          <w:rFonts w:ascii="新宋体" w:eastAsia="新宋体" w:hAnsi="新宋体" w:cs="新宋体" w:hint="eastAsia"/>
          <w:sz w:val="24"/>
          <w:szCs w:val="24"/>
        </w:rPr>
        <w:t>年高中阶段学校体育特长生术科考试，</w:t>
      </w:r>
      <w:r>
        <w:rPr>
          <w:sz w:val="24"/>
          <w:szCs w:val="24"/>
        </w:rPr>
        <w:t>且综合素质评价结果等级不得有</w:t>
      </w:r>
      <w:r>
        <w:rPr>
          <w:sz w:val="24"/>
          <w:szCs w:val="24"/>
        </w:rPr>
        <w:t>“D”</w:t>
      </w:r>
      <w:r>
        <w:rPr>
          <w:sz w:val="24"/>
          <w:szCs w:val="24"/>
        </w:rPr>
        <w:t>的方可报名。</w:t>
      </w:r>
      <w:r>
        <w:rPr>
          <w:rFonts w:ascii="新宋体" w:eastAsia="新宋体" w:hAnsi="新宋体" w:cs="新宋体" w:hint="eastAsia"/>
          <w:sz w:val="24"/>
          <w:szCs w:val="24"/>
        </w:rPr>
        <w:t xml:space="preserve"> </w:t>
      </w:r>
    </w:p>
    <w:p w:rsidR="00FF5D65" w:rsidRDefault="00267F65">
      <w:pPr>
        <w:rPr>
          <w:sz w:val="24"/>
          <w:szCs w:val="24"/>
        </w:rPr>
      </w:pPr>
      <w:r>
        <w:rPr>
          <w:sz w:val="24"/>
          <w:szCs w:val="24"/>
        </w:rPr>
        <w:t>（二）报名参加</w:t>
      </w:r>
      <w:r>
        <w:rPr>
          <w:rFonts w:hint="eastAsia"/>
          <w:sz w:val="24"/>
          <w:szCs w:val="24"/>
        </w:rPr>
        <w:t>我校特长生考试</w:t>
      </w:r>
      <w:r>
        <w:rPr>
          <w:sz w:val="24"/>
          <w:szCs w:val="24"/>
        </w:rPr>
        <w:t>的学生，必须品行端正，对体育专业具有浓厚的兴趣，并有一定的专业基础，具有明显的体育潜质</w:t>
      </w:r>
      <w:r>
        <w:rPr>
          <w:rFonts w:hint="eastAsia"/>
          <w:sz w:val="24"/>
          <w:szCs w:val="24"/>
        </w:rPr>
        <w:t>及</w:t>
      </w:r>
      <w:r>
        <w:rPr>
          <w:sz w:val="24"/>
          <w:szCs w:val="24"/>
        </w:rPr>
        <w:t>才能。</w:t>
      </w:r>
    </w:p>
    <w:p w:rsidR="00FF5D65" w:rsidRDefault="00267F65">
      <w:pPr>
        <w:rPr>
          <w:sz w:val="24"/>
          <w:szCs w:val="24"/>
        </w:rPr>
      </w:pPr>
      <w:r>
        <w:rPr>
          <w:sz w:val="24"/>
          <w:szCs w:val="24"/>
        </w:rPr>
        <w:t>（三）</w:t>
      </w:r>
      <w:r>
        <w:rPr>
          <w:rFonts w:hint="eastAsia"/>
          <w:sz w:val="24"/>
          <w:szCs w:val="24"/>
        </w:rPr>
        <w:t>要求身体健康，具备体育特长，裸眼视力一般不低于</w:t>
      </w:r>
      <w:r>
        <w:rPr>
          <w:rFonts w:hint="eastAsia"/>
          <w:sz w:val="24"/>
          <w:szCs w:val="24"/>
        </w:rPr>
        <w:t>4.5</w:t>
      </w:r>
      <w:r>
        <w:rPr>
          <w:rFonts w:hint="eastAsia"/>
          <w:sz w:val="24"/>
          <w:szCs w:val="24"/>
        </w:rPr>
        <w:t>。</w:t>
      </w:r>
    </w:p>
    <w:p w:rsidR="00FF5D65" w:rsidRDefault="00267F65">
      <w:r>
        <w:rPr>
          <w:rStyle w:val="a9"/>
          <w:rFonts w:ascii="宋体" w:hAnsi="宋体" w:cs="Arial" w:hint="eastAsia"/>
          <w:sz w:val="24"/>
          <w:szCs w:val="24"/>
        </w:rPr>
        <w:t>三</w:t>
      </w:r>
      <w:r>
        <w:rPr>
          <w:rStyle w:val="a9"/>
          <w:rFonts w:ascii="宋体" w:hAnsi="宋体" w:cs="Arial"/>
          <w:sz w:val="24"/>
          <w:szCs w:val="24"/>
        </w:rPr>
        <w:t>、招生报名时间和方式</w:t>
      </w:r>
    </w:p>
    <w:p w:rsidR="00FF5D65" w:rsidRDefault="00267F65">
      <w:pPr>
        <w:rPr>
          <w:rFonts w:ascii="宋体" w:hAnsi="宋体"/>
          <w:sz w:val="24"/>
          <w:szCs w:val="24"/>
        </w:rPr>
      </w:pPr>
      <w:r>
        <w:rPr>
          <w:rStyle w:val="a9"/>
          <w:rFonts w:ascii="宋体" w:hAnsi="宋体" w:cs="Arial"/>
          <w:sz w:val="24"/>
          <w:szCs w:val="24"/>
        </w:rPr>
        <w:t>（一）报名时间：</w:t>
      </w:r>
      <w:r>
        <w:rPr>
          <w:rStyle w:val="a9"/>
          <w:rFonts w:ascii="宋体" w:hAnsi="宋体" w:cs="Arial" w:hint="eastAsia"/>
          <w:sz w:val="24"/>
          <w:szCs w:val="24"/>
        </w:rPr>
        <w:t>4</w:t>
      </w:r>
      <w:r>
        <w:rPr>
          <w:rFonts w:ascii="宋体" w:hAnsi="宋体" w:hint="eastAsia"/>
          <w:sz w:val="24"/>
          <w:szCs w:val="24"/>
        </w:rPr>
        <w:t>月</w:t>
      </w:r>
      <w:r>
        <w:rPr>
          <w:rFonts w:ascii="宋体" w:hAnsi="宋体" w:hint="eastAsia"/>
          <w:sz w:val="24"/>
          <w:szCs w:val="24"/>
        </w:rPr>
        <w:t>26</w:t>
      </w:r>
      <w:r>
        <w:rPr>
          <w:rFonts w:ascii="宋体" w:hAnsi="宋体" w:hint="eastAsia"/>
          <w:sz w:val="24"/>
          <w:szCs w:val="24"/>
        </w:rPr>
        <w:t>日至</w:t>
      </w:r>
      <w:r>
        <w:rPr>
          <w:rFonts w:ascii="宋体" w:hAnsi="宋体" w:hint="eastAsia"/>
          <w:sz w:val="24"/>
          <w:szCs w:val="24"/>
        </w:rPr>
        <w:t>5</w:t>
      </w:r>
      <w:r>
        <w:rPr>
          <w:rFonts w:ascii="宋体" w:hAnsi="宋体" w:hint="eastAsia"/>
          <w:sz w:val="24"/>
          <w:szCs w:val="24"/>
        </w:rPr>
        <w:t>月</w:t>
      </w:r>
      <w:r>
        <w:rPr>
          <w:rFonts w:ascii="宋体" w:hAnsi="宋体" w:hint="eastAsia"/>
          <w:sz w:val="24"/>
          <w:szCs w:val="24"/>
        </w:rPr>
        <w:t>10</w:t>
      </w:r>
      <w:r>
        <w:rPr>
          <w:rFonts w:ascii="宋体" w:hAnsi="宋体" w:hint="eastAsia"/>
          <w:sz w:val="24"/>
          <w:szCs w:val="24"/>
        </w:rPr>
        <w:t>日报考</w:t>
      </w:r>
    </w:p>
    <w:p w:rsidR="00FF5D65" w:rsidRDefault="00267F65">
      <w:pPr>
        <w:rPr>
          <w:rFonts w:ascii="宋体" w:hAnsi="宋体"/>
          <w:color w:val="000000"/>
          <w:sz w:val="24"/>
          <w:szCs w:val="24"/>
        </w:rPr>
      </w:pPr>
      <w:r>
        <w:rPr>
          <w:rStyle w:val="a9"/>
          <w:rFonts w:ascii="宋体" w:hAnsi="宋体" w:cs="Arial"/>
          <w:color w:val="000000"/>
          <w:sz w:val="24"/>
          <w:szCs w:val="24"/>
        </w:rPr>
        <w:t>（二）报名方式：</w:t>
      </w:r>
    </w:p>
    <w:p w:rsidR="00FF5D65" w:rsidRDefault="00267F65">
      <w:pPr>
        <w:rPr>
          <w:rFonts w:ascii="宋体" w:hAnsi="宋体"/>
          <w:sz w:val="24"/>
          <w:szCs w:val="24"/>
        </w:rPr>
      </w:pPr>
      <w:r>
        <w:rPr>
          <w:rFonts w:ascii="宋体" w:hAnsi="宋体" w:hint="eastAsia"/>
          <w:sz w:val="24"/>
          <w:szCs w:val="24"/>
        </w:rPr>
        <w:t xml:space="preserve">   </w:t>
      </w:r>
      <w:r>
        <w:rPr>
          <w:rFonts w:ascii="宋体" w:hAnsi="宋体" w:hint="eastAsia"/>
          <w:sz w:val="24"/>
          <w:szCs w:val="24"/>
        </w:rPr>
        <w:t>考生登录佛山市招生考试网（</w:t>
      </w:r>
      <w:r>
        <w:rPr>
          <w:rFonts w:ascii="宋体" w:hAnsi="宋体" w:hint="eastAsia"/>
          <w:sz w:val="24"/>
          <w:szCs w:val="24"/>
        </w:rPr>
        <w:t>http://</w:t>
      </w:r>
      <w:r>
        <w:rPr>
          <w:rFonts w:ascii="宋体" w:hAnsi="宋体"/>
          <w:sz w:val="24"/>
          <w:szCs w:val="24"/>
        </w:rPr>
        <w:t xml:space="preserve"> zsks.edu.foshan.gov.cn</w:t>
      </w:r>
      <w:r>
        <w:rPr>
          <w:rFonts w:ascii="宋体" w:hAnsi="宋体" w:hint="eastAsia"/>
          <w:sz w:val="24"/>
          <w:szCs w:val="24"/>
        </w:rPr>
        <w:t>），认真阅读《佛山市体育运动学校</w:t>
      </w:r>
      <w:r>
        <w:rPr>
          <w:rFonts w:ascii="宋体" w:hAnsi="宋体" w:hint="eastAsia"/>
          <w:sz w:val="24"/>
          <w:szCs w:val="24"/>
        </w:rPr>
        <w:t>2022</w:t>
      </w:r>
      <w:r>
        <w:rPr>
          <w:rFonts w:ascii="宋体" w:hAnsi="宋体" w:hint="eastAsia"/>
          <w:sz w:val="24"/>
          <w:szCs w:val="24"/>
        </w:rPr>
        <w:t>年高中阶段体育专项考试方案》，根据个人实际选择要报考的术科考试项目，请按报名提示报名，提交报名。</w:t>
      </w:r>
    </w:p>
    <w:p w:rsidR="00FF5D65" w:rsidRDefault="00267F65">
      <w:pPr>
        <w:rPr>
          <w:rFonts w:ascii="宋体" w:hAnsi="宋体"/>
          <w:b/>
          <w:sz w:val="24"/>
          <w:szCs w:val="24"/>
        </w:rPr>
      </w:pPr>
      <w:r>
        <w:rPr>
          <w:rFonts w:ascii="宋体" w:hAnsi="宋体" w:hint="eastAsia"/>
          <w:b/>
          <w:sz w:val="24"/>
          <w:szCs w:val="24"/>
        </w:rPr>
        <w:t>报名提示：</w:t>
      </w:r>
    </w:p>
    <w:p w:rsidR="00FF5D65" w:rsidRDefault="00267F65">
      <w:pPr>
        <w:spacing w:line="560" w:lineRule="exact"/>
        <w:jc w:val="left"/>
        <w:rPr>
          <w:rFonts w:ascii="方正小标宋简体" w:eastAsia="方正小标宋简体"/>
          <w:b/>
          <w:bCs/>
          <w:sz w:val="24"/>
          <w:szCs w:val="28"/>
        </w:rPr>
      </w:pPr>
      <w:r>
        <w:rPr>
          <w:rFonts w:ascii="方正小标宋简体" w:eastAsia="方正小标宋简体" w:hint="eastAsia"/>
          <w:b/>
          <w:bCs/>
          <w:sz w:val="24"/>
          <w:szCs w:val="28"/>
        </w:rPr>
        <w:t>报考链接及二维码：</w:t>
      </w:r>
      <w:hyperlink r:id="rId8" w:history="1">
        <w:r>
          <w:rPr>
            <w:rStyle w:val="ab"/>
            <w:rFonts w:ascii="方正小标宋简体" w:eastAsia="方正小标宋简体" w:hint="eastAsia"/>
            <w:b/>
            <w:bCs/>
            <w:color w:val="auto"/>
            <w:sz w:val="24"/>
            <w:szCs w:val="28"/>
          </w:rPr>
          <w:t>https://www.wjx.top/vm/Qor3SRN.aspx</w:t>
        </w:r>
      </w:hyperlink>
    </w:p>
    <w:p w:rsidR="00FF5D65" w:rsidRDefault="00FF5D65">
      <w:pPr>
        <w:spacing w:line="560" w:lineRule="exact"/>
        <w:jc w:val="left"/>
        <w:rPr>
          <w:rFonts w:ascii="方正小标宋简体" w:eastAsia="方正小标宋简体"/>
          <w:b/>
          <w:bCs/>
          <w:sz w:val="24"/>
          <w:szCs w:val="28"/>
        </w:rPr>
      </w:pPr>
    </w:p>
    <w:p w:rsidR="00FF5D65" w:rsidRDefault="00FF5D65">
      <w:pPr>
        <w:rPr>
          <w:b/>
        </w:rPr>
      </w:pPr>
    </w:p>
    <w:p w:rsidR="00FF5D65" w:rsidRDefault="00267F65">
      <w:pPr>
        <w:jc w:val="center"/>
        <w:rPr>
          <w:sz w:val="44"/>
          <w:szCs w:val="44"/>
        </w:rPr>
      </w:pPr>
      <w:r>
        <w:rPr>
          <w:rFonts w:ascii="方正小标宋简体" w:eastAsia="方正小标宋简体" w:hint="eastAsia"/>
          <w:b/>
          <w:bCs/>
          <w:noProof/>
          <w:sz w:val="24"/>
          <w:szCs w:val="28"/>
        </w:rPr>
        <w:drawing>
          <wp:inline distT="0" distB="0" distL="0" distR="0">
            <wp:extent cx="2172335" cy="1873250"/>
            <wp:effectExtent l="0" t="0" r="18415" b="12700"/>
            <wp:docPr id="1026" name="图片 2" descr="4eb098da8018cebb87853114a82f2d9"/>
            <wp:cNvGraphicFramePr/>
            <a:graphic xmlns:a="http://schemas.openxmlformats.org/drawingml/2006/main">
              <a:graphicData uri="http://schemas.openxmlformats.org/drawingml/2006/picture">
                <pic:pic xmlns:pic="http://schemas.openxmlformats.org/drawingml/2006/picture">
                  <pic:nvPicPr>
                    <pic:cNvPr id="1026" name="图片 2" descr="4eb098da8018cebb87853114a82f2d9"/>
                    <pic:cNvPicPr/>
                  </pic:nvPicPr>
                  <pic:blipFill>
                    <a:blip r:embed="rId9" cstate="print"/>
                    <a:srcRect/>
                    <a:stretch>
                      <a:fillRect/>
                    </a:stretch>
                  </pic:blipFill>
                  <pic:spPr>
                    <a:xfrm>
                      <a:off x="0" y="0"/>
                      <a:ext cx="2172335" cy="1873250"/>
                    </a:xfrm>
                    <a:prstGeom prst="rect">
                      <a:avLst/>
                    </a:prstGeom>
                  </pic:spPr>
                </pic:pic>
              </a:graphicData>
            </a:graphic>
          </wp:inline>
        </w:drawing>
      </w:r>
    </w:p>
    <w:p w:rsidR="00FF5D65" w:rsidRDefault="00FF5D65">
      <w:pPr>
        <w:rPr>
          <w:rFonts w:ascii="宋体" w:hAnsi="宋体"/>
          <w:sz w:val="24"/>
          <w:szCs w:val="24"/>
        </w:rPr>
      </w:pPr>
    </w:p>
    <w:p w:rsidR="00FF5D65" w:rsidRDefault="00267F65">
      <w:pPr>
        <w:rPr>
          <w:rFonts w:ascii="宋体" w:hAnsi="宋体"/>
          <w:sz w:val="24"/>
          <w:szCs w:val="24"/>
        </w:rPr>
      </w:pPr>
      <w:r>
        <w:rPr>
          <w:rStyle w:val="a9"/>
          <w:rFonts w:ascii="宋体" w:hAnsi="宋体" w:cs="Arial"/>
          <w:sz w:val="24"/>
          <w:szCs w:val="24"/>
        </w:rPr>
        <w:t>（三）</w:t>
      </w:r>
      <w:r>
        <w:rPr>
          <w:rFonts w:ascii="宋体" w:hAnsi="宋体" w:hint="eastAsia"/>
          <w:color w:val="000000"/>
          <w:sz w:val="24"/>
          <w:szCs w:val="24"/>
        </w:rPr>
        <w:t>考试内容、形式和评分标准。</w:t>
      </w:r>
    </w:p>
    <w:p w:rsidR="00FF5D65" w:rsidRDefault="00267F65">
      <w:pPr>
        <w:rPr>
          <w:rFonts w:ascii="宋体" w:hAnsi="宋体"/>
          <w:sz w:val="24"/>
          <w:szCs w:val="24"/>
        </w:rPr>
      </w:pPr>
      <w:r>
        <w:rPr>
          <w:rFonts w:ascii="宋体" w:hAnsi="宋体" w:hint="eastAsia"/>
          <w:sz w:val="24"/>
          <w:szCs w:val="24"/>
        </w:rPr>
        <w:t>1.</w:t>
      </w:r>
      <w:r>
        <w:rPr>
          <w:rFonts w:ascii="宋体" w:hAnsi="宋体" w:hint="eastAsia"/>
          <w:sz w:val="24"/>
          <w:szCs w:val="24"/>
        </w:rPr>
        <w:t>考试内容。</w:t>
      </w:r>
    </w:p>
    <w:p w:rsidR="00FF5D65" w:rsidRDefault="00267F65">
      <w:pPr>
        <w:spacing w:line="480" w:lineRule="exact"/>
        <w:rPr>
          <w:rFonts w:ascii="宋体" w:hAnsi="宋体"/>
          <w:sz w:val="24"/>
          <w:szCs w:val="24"/>
        </w:rPr>
      </w:pPr>
      <w:r>
        <w:rPr>
          <w:rFonts w:ascii="宋体" w:hAnsi="宋体" w:hint="eastAsia"/>
          <w:sz w:val="24"/>
          <w:szCs w:val="24"/>
        </w:rPr>
        <w:t>专项技术考试项目：可在田径、击剑、射击、篮球、足球、散打、跆拳道、拳击、乒乓球、举重（挺举）、摔跤、跳水等项目中任选一项。</w:t>
      </w:r>
    </w:p>
    <w:p w:rsidR="00FF5D65" w:rsidRDefault="00267F65">
      <w:pPr>
        <w:spacing w:line="480" w:lineRule="exact"/>
        <w:rPr>
          <w:rFonts w:ascii="宋体" w:hAnsi="宋体"/>
          <w:sz w:val="24"/>
          <w:szCs w:val="24"/>
        </w:rPr>
      </w:pPr>
      <w:r>
        <w:rPr>
          <w:rFonts w:ascii="宋体" w:hAnsi="宋体" w:hint="eastAsia"/>
          <w:sz w:val="24"/>
          <w:szCs w:val="24"/>
        </w:rPr>
        <w:t>注意：</w:t>
      </w:r>
    </w:p>
    <w:p w:rsidR="00FF5D65" w:rsidRDefault="00267F65">
      <w:pPr>
        <w:spacing w:line="480" w:lineRule="exact"/>
        <w:rPr>
          <w:rFonts w:ascii="宋体" w:hAnsi="宋体"/>
          <w:b/>
          <w:sz w:val="24"/>
          <w:szCs w:val="24"/>
        </w:rPr>
      </w:pPr>
      <w:r>
        <w:rPr>
          <w:rFonts w:ascii="宋体" w:hAnsi="宋体" w:hint="eastAsia"/>
          <w:b/>
          <w:sz w:val="24"/>
          <w:szCs w:val="24"/>
        </w:rPr>
        <w:lastRenderedPageBreak/>
        <w:t>田径可选项目：</w:t>
      </w:r>
    </w:p>
    <w:p w:rsidR="00FF5D65" w:rsidRDefault="00267F65">
      <w:pPr>
        <w:spacing w:line="480" w:lineRule="exact"/>
        <w:rPr>
          <w:rFonts w:ascii="宋体" w:hAnsi="宋体"/>
          <w:sz w:val="24"/>
          <w:szCs w:val="24"/>
        </w:rPr>
      </w:pPr>
      <w:r>
        <w:rPr>
          <w:rFonts w:ascii="宋体" w:hAnsi="宋体" w:hint="eastAsia"/>
          <w:sz w:val="24"/>
          <w:szCs w:val="24"/>
        </w:rPr>
        <w:t xml:space="preserve">1. </w:t>
      </w:r>
      <w:r>
        <w:rPr>
          <w:rFonts w:ascii="宋体" w:hAnsi="宋体" w:hint="eastAsia"/>
          <w:sz w:val="24"/>
          <w:szCs w:val="24"/>
        </w:rPr>
        <w:t>男子项目：</w:t>
      </w:r>
      <w:r>
        <w:rPr>
          <w:rFonts w:ascii="宋体" w:hAnsi="宋体" w:hint="eastAsia"/>
          <w:sz w:val="24"/>
          <w:szCs w:val="24"/>
        </w:rPr>
        <w:t>100</w:t>
      </w:r>
      <w:r>
        <w:rPr>
          <w:rFonts w:ascii="宋体" w:hAnsi="宋体" w:hint="eastAsia"/>
          <w:sz w:val="24"/>
          <w:szCs w:val="24"/>
        </w:rPr>
        <w:t>米、</w:t>
      </w:r>
      <w:r>
        <w:rPr>
          <w:rFonts w:ascii="宋体" w:hAnsi="宋体" w:hint="eastAsia"/>
          <w:sz w:val="24"/>
          <w:szCs w:val="24"/>
        </w:rPr>
        <w:t>200</w:t>
      </w:r>
      <w:r>
        <w:rPr>
          <w:rFonts w:ascii="宋体" w:hAnsi="宋体" w:hint="eastAsia"/>
          <w:sz w:val="24"/>
          <w:szCs w:val="24"/>
        </w:rPr>
        <w:t>米、</w:t>
      </w:r>
      <w:r>
        <w:rPr>
          <w:rFonts w:ascii="宋体" w:hAnsi="宋体" w:hint="eastAsia"/>
          <w:sz w:val="24"/>
          <w:szCs w:val="24"/>
        </w:rPr>
        <w:t>400</w:t>
      </w:r>
      <w:r>
        <w:rPr>
          <w:rFonts w:ascii="宋体" w:hAnsi="宋体" w:hint="eastAsia"/>
          <w:sz w:val="24"/>
          <w:szCs w:val="24"/>
        </w:rPr>
        <w:t>米、</w:t>
      </w:r>
      <w:r>
        <w:rPr>
          <w:rFonts w:ascii="宋体" w:hAnsi="宋体" w:hint="eastAsia"/>
          <w:sz w:val="24"/>
          <w:szCs w:val="24"/>
        </w:rPr>
        <w:t>800</w:t>
      </w:r>
      <w:r>
        <w:rPr>
          <w:rFonts w:ascii="宋体" w:hAnsi="宋体" w:hint="eastAsia"/>
          <w:sz w:val="24"/>
          <w:szCs w:val="24"/>
        </w:rPr>
        <w:t>米、</w:t>
      </w:r>
      <w:r>
        <w:rPr>
          <w:rFonts w:ascii="宋体" w:hAnsi="宋体" w:hint="eastAsia"/>
          <w:sz w:val="24"/>
          <w:szCs w:val="24"/>
        </w:rPr>
        <w:t>1500</w:t>
      </w:r>
      <w:r>
        <w:rPr>
          <w:rFonts w:ascii="宋体" w:hAnsi="宋体" w:hint="eastAsia"/>
          <w:sz w:val="24"/>
          <w:szCs w:val="24"/>
        </w:rPr>
        <w:t>米、</w:t>
      </w:r>
      <w:r>
        <w:rPr>
          <w:rFonts w:ascii="宋体" w:hAnsi="宋体" w:hint="eastAsia"/>
          <w:sz w:val="24"/>
          <w:szCs w:val="24"/>
        </w:rPr>
        <w:t>5000</w:t>
      </w:r>
      <w:r>
        <w:rPr>
          <w:rFonts w:ascii="宋体" w:hAnsi="宋体" w:hint="eastAsia"/>
          <w:sz w:val="24"/>
          <w:szCs w:val="24"/>
        </w:rPr>
        <w:t>米、</w:t>
      </w:r>
      <w:r>
        <w:rPr>
          <w:rFonts w:ascii="宋体" w:hAnsi="宋体" w:hint="eastAsia"/>
          <w:sz w:val="24"/>
          <w:szCs w:val="24"/>
        </w:rPr>
        <w:t>110</w:t>
      </w:r>
      <w:r>
        <w:rPr>
          <w:rFonts w:ascii="宋体" w:hAnsi="宋体" w:hint="eastAsia"/>
          <w:sz w:val="24"/>
          <w:szCs w:val="24"/>
        </w:rPr>
        <w:t>米栏（栏高</w:t>
      </w:r>
      <w:r>
        <w:rPr>
          <w:rFonts w:ascii="宋体" w:hAnsi="宋体" w:hint="eastAsia"/>
          <w:sz w:val="24"/>
          <w:szCs w:val="24"/>
        </w:rPr>
        <w:t>0.914</w:t>
      </w:r>
      <w:r>
        <w:rPr>
          <w:rFonts w:ascii="宋体" w:hAnsi="宋体" w:hint="eastAsia"/>
          <w:sz w:val="24"/>
          <w:szCs w:val="24"/>
        </w:rPr>
        <w:t>米，栏间距</w:t>
      </w:r>
      <w:r>
        <w:rPr>
          <w:rFonts w:ascii="宋体" w:hAnsi="宋体" w:hint="eastAsia"/>
          <w:sz w:val="24"/>
          <w:szCs w:val="24"/>
        </w:rPr>
        <w:t>9.14</w:t>
      </w:r>
      <w:r>
        <w:rPr>
          <w:rFonts w:ascii="宋体" w:hAnsi="宋体" w:hint="eastAsia"/>
          <w:sz w:val="24"/>
          <w:szCs w:val="24"/>
        </w:rPr>
        <w:t>米）、</w:t>
      </w:r>
      <w:r>
        <w:rPr>
          <w:rFonts w:ascii="宋体" w:hAnsi="宋体" w:hint="eastAsia"/>
          <w:sz w:val="24"/>
          <w:szCs w:val="24"/>
        </w:rPr>
        <w:t>400</w:t>
      </w:r>
      <w:r>
        <w:rPr>
          <w:rFonts w:ascii="宋体" w:hAnsi="宋体" w:hint="eastAsia"/>
          <w:sz w:val="24"/>
          <w:szCs w:val="24"/>
        </w:rPr>
        <w:t>米栏（栏高</w:t>
      </w:r>
      <w:r>
        <w:rPr>
          <w:rFonts w:ascii="宋体" w:hAnsi="宋体" w:hint="eastAsia"/>
          <w:sz w:val="24"/>
          <w:szCs w:val="24"/>
        </w:rPr>
        <w:t>0.914</w:t>
      </w:r>
      <w:r>
        <w:rPr>
          <w:rFonts w:ascii="宋体" w:hAnsi="宋体" w:hint="eastAsia"/>
          <w:sz w:val="24"/>
          <w:szCs w:val="24"/>
        </w:rPr>
        <w:t>米，栏间距</w:t>
      </w:r>
      <w:r>
        <w:rPr>
          <w:rFonts w:ascii="宋体" w:hAnsi="宋体" w:hint="eastAsia"/>
          <w:sz w:val="24"/>
          <w:szCs w:val="24"/>
        </w:rPr>
        <w:t>35</w:t>
      </w:r>
      <w:r>
        <w:rPr>
          <w:rFonts w:ascii="宋体" w:hAnsi="宋体" w:hint="eastAsia"/>
          <w:sz w:val="24"/>
          <w:szCs w:val="24"/>
        </w:rPr>
        <w:t>米）、跳高、跳远、三级跳远、标枪（</w:t>
      </w:r>
      <w:r>
        <w:rPr>
          <w:rFonts w:ascii="宋体" w:hAnsi="宋体" w:hint="eastAsia"/>
          <w:sz w:val="24"/>
          <w:szCs w:val="24"/>
        </w:rPr>
        <w:t>700</w:t>
      </w:r>
      <w:r>
        <w:rPr>
          <w:rFonts w:ascii="宋体" w:hAnsi="宋体" w:hint="eastAsia"/>
          <w:sz w:val="24"/>
          <w:szCs w:val="24"/>
        </w:rPr>
        <w:t>克）。</w:t>
      </w:r>
    </w:p>
    <w:p w:rsidR="00FF5D65" w:rsidRDefault="00267F65">
      <w:pPr>
        <w:spacing w:line="480" w:lineRule="exact"/>
        <w:rPr>
          <w:rFonts w:ascii="宋体" w:hAnsi="宋体"/>
          <w:sz w:val="24"/>
          <w:szCs w:val="24"/>
        </w:rPr>
      </w:pPr>
      <w:r>
        <w:rPr>
          <w:rFonts w:ascii="宋体" w:hAnsi="宋体" w:hint="eastAsia"/>
          <w:sz w:val="24"/>
          <w:szCs w:val="24"/>
        </w:rPr>
        <w:t xml:space="preserve">2. </w:t>
      </w:r>
      <w:r>
        <w:rPr>
          <w:rFonts w:ascii="宋体" w:hAnsi="宋体" w:hint="eastAsia"/>
          <w:sz w:val="24"/>
          <w:szCs w:val="24"/>
        </w:rPr>
        <w:t>女子项目：</w:t>
      </w:r>
      <w:r>
        <w:rPr>
          <w:rFonts w:ascii="宋体" w:hAnsi="宋体" w:hint="eastAsia"/>
          <w:sz w:val="24"/>
          <w:szCs w:val="24"/>
        </w:rPr>
        <w:t>100</w:t>
      </w:r>
      <w:r>
        <w:rPr>
          <w:rFonts w:ascii="宋体" w:hAnsi="宋体" w:hint="eastAsia"/>
          <w:sz w:val="24"/>
          <w:szCs w:val="24"/>
        </w:rPr>
        <w:t>米、</w:t>
      </w:r>
      <w:r>
        <w:rPr>
          <w:rFonts w:ascii="宋体" w:hAnsi="宋体" w:hint="eastAsia"/>
          <w:sz w:val="24"/>
          <w:szCs w:val="24"/>
        </w:rPr>
        <w:t>200</w:t>
      </w:r>
      <w:r>
        <w:rPr>
          <w:rFonts w:ascii="宋体" w:hAnsi="宋体" w:hint="eastAsia"/>
          <w:sz w:val="24"/>
          <w:szCs w:val="24"/>
        </w:rPr>
        <w:t>米、</w:t>
      </w:r>
      <w:r>
        <w:rPr>
          <w:rFonts w:ascii="宋体" w:hAnsi="宋体" w:hint="eastAsia"/>
          <w:sz w:val="24"/>
          <w:szCs w:val="24"/>
        </w:rPr>
        <w:t>400</w:t>
      </w:r>
      <w:r>
        <w:rPr>
          <w:rFonts w:ascii="宋体" w:hAnsi="宋体" w:hint="eastAsia"/>
          <w:sz w:val="24"/>
          <w:szCs w:val="24"/>
        </w:rPr>
        <w:t>米、</w:t>
      </w:r>
      <w:r>
        <w:rPr>
          <w:rFonts w:ascii="宋体" w:hAnsi="宋体" w:hint="eastAsia"/>
          <w:sz w:val="24"/>
          <w:szCs w:val="24"/>
        </w:rPr>
        <w:t>800</w:t>
      </w:r>
      <w:r>
        <w:rPr>
          <w:rFonts w:ascii="宋体" w:hAnsi="宋体" w:hint="eastAsia"/>
          <w:sz w:val="24"/>
          <w:szCs w:val="24"/>
        </w:rPr>
        <w:t>米、</w:t>
      </w:r>
      <w:r>
        <w:rPr>
          <w:rFonts w:ascii="宋体" w:hAnsi="宋体" w:hint="eastAsia"/>
          <w:sz w:val="24"/>
          <w:szCs w:val="24"/>
        </w:rPr>
        <w:t>1500</w:t>
      </w:r>
      <w:r>
        <w:rPr>
          <w:rFonts w:ascii="宋体" w:hAnsi="宋体" w:hint="eastAsia"/>
          <w:sz w:val="24"/>
          <w:szCs w:val="24"/>
        </w:rPr>
        <w:t>米、</w:t>
      </w:r>
      <w:r>
        <w:rPr>
          <w:rFonts w:ascii="宋体" w:hAnsi="宋体" w:hint="eastAsia"/>
          <w:sz w:val="24"/>
          <w:szCs w:val="24"/>
        </w:rPr>
        <w:t>100</w:t>
      </w:r>
      <w:r>
        <w:rPr>
          <w:rFonts w:ascii="宋体" w:hAnsi="宋体" w:hint="eastAsia"/>
          <w:sz w:val="24"/>
          <w:szCs w:val="24"/>
        </w:rPr>
        <w:t>米栏（栏高</w:t>
      </w:r>
      <w:r>
        <w:rPr>
          <w:rFonts w:ascii="宋体" w:hAnsi="宋体" w:hint="eastAsia"/>
          <w:sz w:val="24"/>
          <w:szCs w:val="24"/>
        </w:rPr>
        <w:t>0.838</w:t>
      </w:r>
      <w:r>
        <w:rPr>
          <w:rFonts w:ascii="宋体" w:hAnsi="宋体" w:hint="eastAsia"/>
          <w:sz w:val="24"/>
          <w:szCs w:val="24"/>
        </w:rPr>
        <w:t>米，栏间距</w:t>
      </w:r>
      <w:r>
        <w:rPr>
          <w:rFonts w:ascii="宋体" w:hAnsi="宋体" w:hint="eastAsia"/>
          <w:sz w:val="24"/>
          <w:szCs w:val="24"/>
        </w:rPr>
        <w:t>8.50</w:t>
      </w:r>
      <w:r>
        <w:rPr>
          <w:rFonts w:ascii="宋体" w:hAnsi="宋体" w:hint="eastAsia"/>
          <w:sz w:val="24"/>
          <w:szCs w:val="24"/>
        </w:rPr>
        <w:t>米）、</w:t>
      </w:r>
      <w:r>
        <w:rPr>
          <w:rFonts w:ascii="宋体" w:hAnsi="宋体" w:hint="eastAsia"/>
          <w:sz w:val="24"/>
          <w:szCs w:val="24"/>
        </w:rPr>
        <w:t>400</w:t>
      </w:r>
      <w:r>
        <w:rPr>
          <w:rFonts w:ascii="宋体" w:hAnsi="宋体" w:hint="eastAsia"/>
          <w:sz w:val="24"/>
          <w:szCs w:val="24"/>
        </w:rPr>
        <w:t>米栏（栏高</w:t>
      </w:r>
      <w:r>
        <w:rPr>
          <w:rFonts w:ascii="宋体" w:hAnsi="宋体" w:hint="eastAsia"/>
          <w:sz w:val="24"/>
          <w:szCs w:val="24"/>
        </w:rPr>
        <w:t>0.762</w:t>
      </w:r>
      <w:r>
        <w:rPr>
          <w:rFonts w:ascii="宋体" w:hAnsi="宋体" w:hint="eastAsia"/>
          <w:sz w:val="24"/>
          <w:szCs w:val="24"/>
        </w:rPr>
        <w:t>米、栏间距</w:t>
      </w:r>
      <w:r>
        <w:rPr>
          <w:rFonts w:ascii="宋体" w:hAnsi="宋体" w:hint="eastAsia"/>
          <w:sz w:val="24"/>
          <w:szCs w:val="24"/>
        </w:rPr>
        <w:t>35</w:t>
      </w:r>
      <w:r>
        <w:rPr>
          <w:rFonts w:ascii="宋体" w:hAnsi="宋体" w:hint="eastAsia"/>
          <w:sz w:val="24"/>
          <w:szCs w:val="24"/>
        </w:rPr>
        <w:t>米）、跳高、跳远、三级跳远、标枪（</w:t>
      </w:r>
      <w:r>
        <w:rPr>
          <w:rFonts w:ascii="宋体" w:hAnsi="宋体" w:hint="eastAsia"/>
          <w:sz w:val="24"/>
          <w:szCs w:val="24"/>
        </w:rPr>
        <w:t>600</w:t>
      </w:r>
      <w:r>
        <w:rPr>
          <w:rFonts w:ascii="宋体" w:hAnsi="宋体" w:hint="eastAsia"/>
          <w:sz w:val="24"/>
          <w:szCs w:val="24"/>
        </w:rPr>
        <w:t>克）</w:t>
      </w:r>
    </w:p>
    <w:p w:rsidR="00FF5D65" w:rsidRDefault="00267F65">
      <w:pPr>
        <w:spacing w:line="480" w:lineRule="exact"/>
        <w:rPr>
          <w:rFonts w:ascii="宋体" w:hAnsi="宋体"/>
          <w:bCs/>
          <w:kern w:val="0"/>
          <w:sz w:val="24"/>
          <w:szCs w:val="24"/>
        </w:rPr>
      </w:pPr>
      <w:r>
        <w:rPr>
          <w:rFonts w:ascii="宋体" w:hAnsi="宋体" w:hint="eastAsia"/>
          <w:b/>
          <w:sz w:val="24"/>
          <w:szCs w:val="24"/>
        </w:rPr>
        <w:t>射击可选项目：</w:t>
      </w:r>
      <w:r>
        <w:rPr>
          <w:rFonts w:ascii="宋体" w:hAnsi="宋体" w:hint="eastAsia"/>
          <w:bCs/>
          <w:kern w:val="0"/>
          <w:sz w:val="24"/>
          <w:szCs w:val="24"/>
        </w:rPr>
        <w:t>10</w:t>
      </w:r>
      <w:r>
        <w:rPr>
          <w:rFonts w:ascii="宋体" w:hAnsi="宋体" w:hint="eastAsia"/>
          <w:bCs/>
          <w:kern w:val="0"/>
          <w:sz w:val="24"/>
          <w:szCs w:val="24"/>
        </w:rPr>
        <w:t>米气手枪、</w:t>
      </w:r>
      <w:r>
        <w:rPr>
          <w:rFonts w:ascii="宋体" w:hAnsi="宋体" w:hint="eastAsia"/>
          <w:bCs/>
          <w:kern w:val="0"/>
          <w:sz w:val="24"/>
          <w:szCs w:val="24"/>
        </w:rPr>
        <w:t>10</w:t>
      </w:r>
      <w:r>
        <w:rPr>
          <w:rFonts w:ascii="宋体" w:hAnsi="宋体" w:hint="eastAsia"/>
          <w:bCs/>
          <w:kern w:val="0"/>
          <w:sz w:val="24"/>
          <w:szCs w:val="24"/>
        </w:rPr>
        <w:t>米气步枪、</w:t>
      </w:r>
      <w:r>
        <w:rPr>
          <w:rFonts w:ascii="宋体" w:hAnsi="宋体" w:hint="eastAsia"/>
          <w:bCs/>
          <w:kern w:val="0"/>
          <w:sz w:val="24"/>
          <w:szCs w:val="24"/>
        </w:rPr>
        <w:t>25</w:t>
      </w:r>
      <w:r>
        <w:rPr>
          <w:rFonts w:ascii="宋体" w:hAnsi="宋体" w:hint="eastAsia"/>
          <w:bCs/>
          <w:kern w:val="0"/>
          <w:sz w:val="24"/>
          <w:szCs w:val="24"/>
        </w:rPr>
        <w:t>米手枪慢射</w:t>
      </w:r>
    </w:p>
    <w:p w:rsidR="00FF5D65" w:rsidRDefault="00FF5D65">
      <w:pPr>
        <w:spacing w:line="480" w:lineRule="exact"/>
        <w:rPr>
          <w:rFonts w:ascii="宋体" w:hAnsi="宋体"/>
          <w:bCs/>
          <w:kern w:val="0"/>
          <w:sz w:val="24"/>
          <w:szCs w:val="24"/>
        </w:rPr>
      </w:pPr>
    </w:p>
    <w:p w:rsidR="00FF5D65" w:rsidRDefault="00267F65">
      <w:pPr>
        <w:rPr>
          <w:rFonts w:ascii="宋体" w:hAnsi="宋体"/>
          <w:sz w:val="24"/>
          <w:szCs w:val="24"/>
        </w:rPr>
      </w:pPr>
      <w:r>
        <w:rPr>
          <w:rFonts w:ascii="宋体" w:hAnsi="宋体" w:hint="eastAsia"/>
          <w:sz w:val="24"/>
          <w:szCs w:val="24"/>
        </w:rPr>
        <w:t>2.</w:t>
      </w:r>
      <w:r>
        <w:rPr>
          <w:rFonts w:ascii="宋体" w:hAnsi="宋体" w:hint="eastAsia"/>
          <w:sz w:val="24"/>
          <w:szCs w:val="24"/>
        </w:rPr>
        <w:t>评分标准</w:t>
      </w:r>
    </w:p>
    <w:p w:rsidR="00FF5D65" w:rsidRDefault="00267F65">
      <w:pPr>
        <w:rPr>
          <w:rFonts w:ascii="宋体" w:hAnsi="宋体"/>
          <w:sz w:val="24"/>
          <w:szCs w:val="24"/>
        </w:rPr>
      </w:pPr>
      <w:r>
        <w:rPr>
          <w:rFonts w:ascii="宋体" w:hAnsi="宋体" w:hint="eastAsia"/>
          <w:sz w:val="24"/>
          <w:szCs w:val="24"/>
        </w:rPr>
        <w:t>各专项评分标准按《考试项目规则及评分标准》（附件</w:t>
      </w:r>
      <w:r>
        <w:rPr>
          <w:rFonts w:ascii="宋体" w:hAnsi="宋体" w:hint="eastAsia"/>
          <w:sz w:val="24"/>
          <w:szCs w:val="24"/>
        </w:rPr>
        <w:t>3</w:t>
      </w:r>
      <w:r>
        <w:rPr>
          <w:rFonts w:ascii="宋体" w:hAnsi="宋体" w:hint="eastAsia"/>
          <w:sz w:val="24"/>
          <w:szCs w:val="24"/>
        </w:rPr>
        <w:t>）有关规定执行。</w:t>
      </w:r>
    </w:p>
    <w:p w:rsidR="00FF5D65" w:rsidRDefault="00267F65">
      <w:pPr>
        <w:rPr>
          <w:rFonts w:ascii="宋体" w:hAnsi="宋体"/>
          <w:b/>
          <w:sz w:val="24"/>
          <w:szCs w:val="24"/>
        </w:rPr>
      </w:pPr>
      <w:r>
        <w:rPr>
          <w:rStyle w:val="a9"/>
          <w:rFonts w:ascii="宋体" w:hAnsi="宋体" w:cs="Arial"/>
          <w:b w:val="0"/>
          <w:sz w:val="24"/>
          <w:szCs w:val="24"/>
        </w:rPr>
        <w:t>（</w:t>
      </w:r>
      <w:r>
        <w:rPr>
          <w:rStyle w:val="a9"/>
          <w:rFonts w:ascii="宋体" w:hAnsi="宋体" w:cs="Arial" w:hint="eastAsia"/>
          <w:b w:val="0"/>
          <w:sz w:val="24"/>
          <w:szCs w:val="24"/>
        </w:rPr>
        <w:t>四</w:t>
      </w:r>
      <w:r>
        <w:rPr>
          <w:rStyle w:val="a9"/>
          <w:rFonts w:ascii="宋体" w:hAnsi="宋体" w:cs="Arial"/>
          <w:b w:val="0"/>
          <w:sz w:val="24"/>
          <w:szCs w:val="24"/>
        </w:rPr>
        <w:t>）</w:t>
      </w:r>
      <w:r>
        <w:rPr>
          <w:rFonts w:hint="eastAsia"/>
          <w:b/>
          <w:color w:val="000000"/>
          <w:sz w:val="24"/>
          <w:szCs w:val="24"/>
        </w:rPr>
        <w:t>考试地点、时间</w:t>
      </w:r>
    </w:p>
    <w:p w:rsidR="00FF5D65" w:rsidRDefault="00267F65">
      <w:pPr>
        <w:rPr>
          <w:rFonts w:ascii="宋体" w:hAnsi="宋体"/>
          <w:sz w:val="24"/>
          <w:szCs w:val="24"/>
        </w:rPr>
      </w:pPr>
      <w:r>
        <w:rPr>
          <w:rFonts w:ascii="宋体" w:hAnsi="宋体" w:hint="eastAsia"/>
          <w:sz w:val="24"/>
          <w:szCs w:val="24"/>
        </w:rPr>
        <w:t>1.</w:t>
      </w:r>
      <w:r>
        <w:rPr>
          <w:rFonts w:ascii="宋体" w:hAnsi="宋体" w:hint="eastAsia"/>
          <w:sz w:val="24"/>
          <w:szCs w:val="24"/>
        </w:rPr>
        <w:t>考试地点</w:t>
      </w:r>
    </w:p>
    <w:p w:rsidR="00FF5D65" w:rsidRDefault="00267F65">
      <w:pPr>
        <w:rPr>
          <w:rFonts w:ascii="宋体" w:hAnsi="宋体"/>
          <w:sz w:val="24"/>
          <w:szCs w:val="24"/>
        </w:rPr>
      </w:pPr>
      <w:r>
        <w:rPr>
          <w:rFonts w:ascii="宋体" w:hAnsi="宋体" w:hint="eastAsia"/>
          <w:b/>
          <w:sz w:val="24"/>
          <w:szCs w:val="24"/>
        </w:rPr>
        <w:t>佛山市体育运动学校，地址：佛山市禅城区河滨路</w:t>
      </w:r>
      <w:r>
        <w:rPr>
          <w:rFonts w:ascii="宋体" w:hAnsi="宋体" w:hint="eastAsia"/>
          <w:b/>
          <w:sz w:val="24"/>
          <w:szCs w:val="24"/>
        </w:rPr>
        <w:t>2</w:t>
      </w:r>
      <w:r>
        <w:rPr>
          <w:rFonts w:ascii="宋体" w:hAnsi="宋体" w:hint="eastAsia"/>
          <w:b/>
          <w:sz w:val="24"/>
          <w:szCs w:val="24"/>
        </w:rPr>
        <w:t>号</w:t>
      </w:r>
      <w:r>
        <w:rPr>
          <w:rFonts w:ascii="宋体" w:hAnsi="宋体" w:hint="eastAsia"/>
          <w:sz w:val="24"/>
          <w:szCs w:val="24"/>
        </w:rPr>
        <w:t>，联系电话：</w:t>
      </w:r>
      <w:r>
        <w:rPr>
          <w:rFonts w:ascii="宋体" w:hAnsi="宋体" w:hint="eastAsia"/>
          <w:sz w:val="24"/>
          <w:szCs w:val="24"/>
        </w:rPr>
        <w:t xml:space="preserve"> 82815615</w:t>
      </w:r>
      <w:r>
        <w:rPr>
          <w:rFonts w:ascii="宋体" w:hAnsi="宋体" w:hint="eastAsia"/>
          <w:sz w:val="24"/>
          <w:szCs w:val="24"/>
        </w:rPr>
        <w:t>（李老师、雷老师）。</w:t>
      </w:r>
    </w:p>
    <w:p w:rsidR="00FF5D65" w:rsidRDefault="00267F65">
      <w:pPr>
        <w:rPr>
          <w:rFonts w:ascii="宋体" w:hAnsi="宋体"/>
          <w:sz w:val="24"/>
          <w:szCs w:val="24"/>
        </w:rPr>
      </w:pPr>
      <w:r>
        <w:rPr>
          <w:rFonts w:ascii="宋体" w:hAnsi="宋体" w:hint="eastAsia"/>
          <w:sz w:val="24"/>
          <w:szCs w:val="24"/>
        </w:rPr>
        <w:t>2.</w:t>
      </w:r>
      <w:r>
        <w:rPr>
          <w:rFonts w:ascii="宋体" w:hAnsi="宋体" w:hint="eastAsia"/>
          <w:sz w:val="24"/>
          <w:szCs w:val="24"/>
        </w:rPr>
        <w:t>考试时间</w:t>
      </w:r>
    </w:p>
    <w:p w:rsidR="00FF5D65" w:rsidRDefault="00267F65">
      <w:pPr>
        <w:rPr>
          <w:rFonts w:ascii="宋体" w:hAnsi="宋体"/>
          <w:sz w:val="24"/>
          <w:szCs w:val="24"/>
        </w:rPr>
      </w:pPr>
      <w:r>
        <w:rPr>
          <w:rFonts w:ascii="宋体" w:hAnsi="宋体" w:hint="eastAsia"/>
          <w:b/>
          <w:sz w:val="24"/>
          <w:szCs w:val="24"/>
        </w:rPr>
        <w:t>5</w:t>
      </w:r>
      <w:r>
        <w:rPr>
          <w:rFonts w:ascii="宋体" w:hAnsi="宋体" w:hint="eastAsia"/>
          <w:b/>
          <w:sz w:val="24"/>
          <w:szCs w:val="24"/>
        </w:rPr>
        <w:t>月</w:t>
      </w:r>
      <w:r>
        <w:rPr>
          <w:rFonts w:ascii="宋体" w:hAnsi="宋体" w:hint="eastAsia"/>
          <w:b/>
          <w:sz w:val="24"/>
          <w:szCs w:val="24"/>
        </w:rPr>
        <w:t>14</w:t>
      </w:r>
      <w:r>
        <w:rPr>
          <w:rFonts w:ascii="宋体" w:hAnsi="宋体" w:hint="eastAsia"/>
          <w:b/>
          <w:sz w:val="24"/>
          <w:szCs w:val="24"/>
        </w:rPr>
        <w:t>日上午</w:t>
      </w:r>
      <w:r>
        <w:rPr>
          <w:rFonts w:ascii="宋体" w:hAnsi="宋体" w:hint="eastAsia"/>
          <w:b/>
          <w:sz w:val="24"/>
          <w:szCs w:val="24"/>
        </w:rPr>
        <w:t>8:30</w:t>
      </w:r>
      <w:r>
        <w:rPr>
          <w:rFonts w:ascii="宋体" w:hAnsi="宋体" w:hint="eastAsia"/>
          <w:b/>
          <w:sz w:val="24"/>
          <w:szCs w:val="24"/>
        </w:rPr>
        <w:t>时集中市体校东校区</w:t>
      </w:r>
      <w:r>
        <w:rPr>
          <w:rFonts w:ascii="宋体" w:hAnsi="宋体" w:hint="eastAsia"/>
          <w:sz w:val="24"/>
          <w:szCs w:val="24"/>
        </w:rPr>
        <w:t>（佛山市禅城区河滨路</w:t>
      </w:r>
      <w:r>
        <w:rPr>
          <w:rFonts w:ascii="宋体" w:hAnsi="宋体" w:hint="eastAsia"/>
          <w:sz w:val="24"/>
          <w:szCs w:val="24"/>
        </w:rPr>
        <w:t>2</w:t>
      </w:r>
      <w:r>
        <w:rPr>
          <w:rFonts w:ascii="宋体" w:hAnsi="宋体" w:hint="eastAsia"/>
          <w:sz w:val="24"/>
          <w:szCs w:val="24"/>
        </w:rPr>
        <w:t>号）草坪检录；然后进入各专项场馆进行专项技术考试。考生应提前</w:t>
      </w:r>
      <w:r>
        <w:rPr>
          <w:rFonts w:ascii="宋体" w:hAnsi="宋体" w:hint="eastAsia"/>
          <w:sz w:val="24"/>
          <w:szCs w:val="24"/>
        </w:rPr>
        <w:t>30</w:t>
      </w:r>
      <w:r>
        <w:rPr>
          <w:rFonts w:ascii="宋体" w:hAnsi="宋体" w:hint="eastAsia"/>
          <w:sz w:val="24"/>
          <w:szCs w:val="24"/>
        </w:rPr>
        <w:t>分钟报到，如不按规定时间参加术科考试，一律不予补考。</w:t>
      </w:r>
    </w:p>
    <w:p w:rsidR="00FF5D65" w:rsidRDefault="00267F65">
      <w:pPr>
        <w:spacing w:line="288" w:lineRule="auto"/>
        <w:rPr>
          <w:rFonts w:ascii="宋体" w:hAnsi="宋体" w:cs="新宋体"/>
          <w:sz w:val="24"/>
          <w:szCs w:val="24"/>
        </w:rPr>
      </w:pPr>
      <w:r>
        <w:rPr>
          <w:rFonts w:ascii="宋体" w:hAnsi="宋体" w:cs="新宋体" w:hint="eastAsia"/>
          <w:sz w:val="24"/>
          <w:szCs w:val="24"/>
        </w:rPr>
        <w:t>3</w:t>
      </w:r>
      <w:r>
        <w:rPr>
          <w:rFonts w:ascii="宋体" w:hAnsi="宋体" w:cs="新宋体" w:hint="eastAsia"/>
          <w:sz w:val="24"/>
          <w:szCs w:val="24"/>
        </w:rPr>
        <w:t>．考试时考生需要带资料：</w:t>
      </w:r>
    </w:p>
    <w:p w:rsidR="00FF5D65" w:rsidRDefault="00267F65">
      <w:pPr>
        <w:spacing w:line="288" w:lineRule="auto"/>
        <w:rPr>
          <w:rFonts w:ascii="宋体" w:hAnsi="宋体" w:cs="新宋体"/>
          <w:sz w:val="24"/>
          <w:szCs w:val="24"/>
        </w:rPr>
      </w:pPr>
      <w:r>
        <w:rPr>
          <w:rFonts w:ascii="宋体" w:hAnsi="宋体" w:cs="新宋体" w:hint="eastAsia"/>
          <w:sz w:val="24"/>
          <w:szCs w:val="24"/>
        </w:rPr>
        <w:t xml:space="preserve"> </w:t>
      </w:r>
      <w:r>
        <w:rPr>
          <w:rFonts w:ascii="宋体" w:hAnsi="宋体" w:cs="新宋体" w:hint="eastAsia"/>
          <w:sz w:val="24"/>
          <w:szCs w:val="24"/>
        </w:rPr>
        <w:t>①考生第二代身份证复印件。</w:t>
      </w:r>
      <w:r>
        <w:rPr>
          <w:rFonts w:ascii="宋体" w:hAnsi="宋体" w:cs="新宋体" w:hint="eastAsia"/>
          <w:sz w:val="24"/>
          <w:szCs w:val="24"/>
        </w:rPr>
        <w:t xml:space="preserve">      </w:t>
      </w:r>
    </w:p>
    <w:p w:rsidR="00FF5D65" w:rsidRDefault="00267F65">
      <w:pPr>
        <w:spacing w:line="288" w:lineRule="auto"/>
        <w:rPr>
          <w:rFonts w:ascii="宋体" w:hAnsi="宋体" w:cs="新宋体"/>
          <w:sz w:val="24"/>
          <w:szCs w:val="24"/>
        </w:rPr>
      </w:pPr>
      <w:r>
        <w:rPr>
          <w:rFonts w:ascii="宋体" w:hAnsi="宋体" w:cs="新宋体" w:hint="eastAsia"/>
          <w:sz w:val="24"/>
          <w:szCs w:val="24"/>
        </w:rPr>
        <w:t xml:space="preserve"> </w:t>
      </w:r>
      <w:r>
        <w:rPr>
          <w:rFonts w:ascii="宋体" w:hAnsi="宋体" w:cs="新宋体" w:hint="eastAsia"/>
          <w:sz w:val="24"/>
          <w:szCs w:val="24"/>
        </w:rPr>
        <w:t>②</w:t>
      </w:r>
      <w:r>
        <w:rPr>
          <w:rFonts w:ascii="宋体" w:hAnsi="宋体" w:hint="eastAsia"/>
          <w:sz w:val="24"/>
          <w:szCs w:val="24"/>
        </w:rPr>
        <w:t>《佛山市体育运动学校</w:t>
      </w:r>
      <w:r>
        <w:rPr>
          <w:rFonts w:ascii="宋体" w:hAnsi="宋体" w:hint="eastAsia"/>
          <w:sz w:val="24"/>
          <w:szCs w:val="24"/>
        </w:rPr>
        <w:t>2022</w:t>
      </w:r>
      <w:r>
        <w:rPr>
          <w:rFonts w:ascii="宋体" w:hAnsi="宋体" w:hint="eastAsia"/>
          <w:sz w:val="24"/>
          <w:szCs w:val="24"/>
        </w:rPr>
        <w:t>年高中阶段体育专项考试报考情况表》、</w:t>
      </w:r>
      <w:r>
        <w:rPr>
          <w:rFonts w:ascii="宋体" w:hAnsi="宋体" w:hint="eastAsia"/>
          <w:sz w:val="24"/>
          <w:szCs w:val="24"/>
        </w:rPr>
        <w:t xml:space="preserve"> </w:t>
      </w:r>
      <w:r>
        <w:rPr>
          <w:rFonts w:ascii="宋体" w:hAnsi="宋体" w:hint="eastAsia"/>
          <w:sz w:val="24"/>
          <w:szCs w:val="24"/>
        </w:rPr>
        <w:t>《佛山市体育运动学校</w:t>
      </w:r>
      <w:r>
        <w:rPr>
          <w:rFonts w:ascii="宋体" w:hAnsi="宋体" w:hint="eastAsia"/>
          <w:sz w:val="24"/>
          <w:szCs w:val="24"/>
        </w:rPr>
        <w:t>2022</w:t>
      </w:r>
      <w:r>
        <w:rPr>
          <w:rFonts w:ascii="宋体" w:hAnsi="宋体" w:hint="eastAsia"/>
          <w:sz w:val="24"/>
          <w:szCs w:val="24"/>
        </w:rPr>
        <w:t>年高中阶段体育专项考试成绩登记表》。</w:t>
      </w:r>
    </w:p>
    <w:p w:rsidR="00FF5D65" w:rsidRDefault="00267F65">
      <w:pPr>
        <w:spacing w:line="288" w:lineRule="auto"/>
        <w:rPr>
          <w:rFonts w:ascii="宋体" w:hAnsi="宋体" w:cs="新宋体"/>
          <w:b/>
          <w:bCs/>
          <w:sz w:val="24"/>
          <w:szCs w:val="24"/>
        </w:rPr>
      </w:pPr>
      <w:r>
        <w:rPr>
          <w:rFonts w:ascii="宋体" w:hAnsi="宋体" w:cs="新宋体" w:hint="eastAsia"/>
          <w:b/>
          <w:bCs/>
          <w:sz w:val="24"/>
          <w:szCs w:val="24"/>
        </w:rPr>
        <w:t>五、录取程序</w:t>
      </w:r>
    </w:p>
    <w:p w:rsidR="00FF5D65" w:rsidRDefault="00267F65">
      <w:pPr>
        <w:spacing w:line="288" w:lineRule="auto"/>
        <w:rPr>
          <w:rFonts w:ascii="宋体" w:hAnsi="宋体" w:cs="新宋体"/>
          <w:sz w:val="24"/>
          <w:szCs w:val="24"/>
        </w:rPr>
      </w:pPr>
      <w:r>
        <w:rPr>
          <w:rFonts w:ascii="宋体" w:hAnsi="宋体" w:cs="新宋体" w:hint="eastAsia"/>
          <w:sz w:val="24"/>
          <w:szCs w:val="24"/>
        </w:rPr>
        <w:t>1</w:t>
      </w:r>
      <w:r>
        <w:rPr>
          <w:rFonts w:ascii="宋体" w:hAnsi="宋体" w:cs="新宋体" w:hint="eastAsia"/>
          <w:sz w:val="24"/>
          <w:szCs w:val="24"/>
        </w:rPr>
        <w:t>．学校招收体育特长生领导小组对参加体育测试的考生进行审核，确定拟录取的考生名单。</w:t>
      </w:r>
      <w:r>
        <w:rPr>
          <w:rFonts w:ascii="宋体" w:hAnsi="宋体" w:cs="新宋体" w:hint="eastAsia"/>
          <w:sz w:val="24"/>
          <w:szCs w:val="24"/>
        </w:rPr>
        <w:t xml:space="preserve"> </w:t>
      </w:r>
    </w:p>
    <w:p w:rsidR="00FF5D65" w:rsidRDefault="00267F65">
      <w:pPr>
        <w:spacing w:line="288" w:lineRule="auto"/>
        <w:rPr>
          <w:rFonts w:ascii="宋体" w:hAnsi="宋体" w:cs="新宋体"/>
          <w:sz w:val="24"/>
          <w:szCs w:val="24"/>
        </w:rPr>
      </w:pPr>
      <w:r>
        <w:rPr>
          <w:rFonts w:ascii="宋体" w:hAnsi="宋体" w:cs="新宋体" w:hint="eastAsia"/>
          <w:sz w:val="24"/>
          <w:szCs w:val="24"/>
        </w:rPr>
        <w:t>2</w:t>
      </w:r>
      <w:r>
        <w:rPr>
          <w:rFonts w:ascii="宋体" w:hAnsi="宋体" w:cs="新宋体" w:hint="eastAsia"/>
          <w:sz w:val="24"/>
          <w:szCs w:val="24"/>
        </w:rPr>
        <w:t>．确定按招生计划数（即</w:t>
      </w:r>
      <w:r>
        <w:rPr>
          <w:rFonts w:ascii="宋体" w:hAnsi="宋体" w:cs="新宋体" w:hint="eastAsia"/>
          <w:sz w:val="24"/>
          <w:szCs w:val="24"/>
        </w:rPr>
        <w:t>140</w:t>
      </w:r>
      <w:r>
        <w:rPr>
          <w:rFonts w:ascii="宋体" w:hAnsi="宋体" w:cs="新宋体" w:hint="eastAsia"/>
          <w:sz w:val="24"/>
          <w:szCs w:val="24"/>
        </w:rPr>
        <w:t>人）等额或少于</w:t>
      </w:r>
      <w:r>
        <w:rPr>
          <w:rFonts w:ascii="宋体" w:hAnsi="宋体" w:cs="新宋体" w:hint="eastAsia"/>
          <w:sz w:val="24"/>
          <w:szCs w:val="24"/>
        </w:rPr>
        <w:t>140</w:t>
      </w:r>
      <w:r>
        <w:rPr>
          <w:rFonts w:ascii="宋体" w:hAnsi="宋体" w:cs="新宋体" w:hint="eastAsia"/>
          <w:sz w:val="24"/>
          <w:szCs w:val="24"/>
        </w:rPr>
        <w:t>名上报佛山市教育局拟录取名单，并按照规定进行公示。</w:t>
      </w:r>
    </w:p>
    <w:p w:rsidR="00FF5D65" w:rsidRDefault="00267F65">
      <w:pPr>
        <w:spacing w:line="288" w:lineRule="auto"/>
        <w:rPr>
          <w:rFonts w:ascii="宋体" w:hAnsi="宋体" w:cs="新宋体"/>
          <w:sz w:val="24"/>
          <w:szCs w:val="24"/>
        </w:rPr>
      </w:pPr>
      <w:r>
        <w:rPr>
          <w:rFonts w:ascii="宋体" w:hAnsi="宋体" w:cs="新宋体" w:hint="eastAsia"/>
          <w:sz w:val="24"/>
          <w:szCs w:val="24"/>
        </w:rPr>
        <w:t>3</w:t>
      </w:r>
      <w:r>
        <w:rPr>
          <w:rFonts w:ascii="宋体" w:hAnsi="宋体" w:cs="新宋体" w:hint="eastAsia"/>
          <w:sz w:val="24"/>
          <w:szCs w:val="24"/>
        </w:rPr>
        <w:t>．拟录取考生公示无异议，且中考成绩达到录取要求者，由市招生办进行录取。若中考成绩未达录取要求，不能录取；公示发现有弄虚作假和舞弊行为者取消其录取资格。</w:t>
      </w:r>
    </w:p>
    <w:p w:rsidR="00FF5D65" w:rsidRDefault="00267F65">
      <w:pPr>
        <w:rPr>
          <w:rFonts w:ascii="宋体" w:hAnsi="宋体" w:cs="新宋体"/>
          <w:sz w:val="24"/>
          <w:szCs w:val="24"/>
        </w:rPr>
      </w:pPr>
      <w:r>
        <w:rPr>
          <w:rFonts w:ascii="宋体" w:hAnsi="宋体" w:cs="新宋体" w:hint="eastAsia"/>
          <w:sz w:val="24"/>
          <w:szCs w:val="24"/>
        </w:rPr>
        <w:t>4</w:t>
      </w:r>
      <w:r>
        <w:rPr>
          <w:rFonts w:ascii="宋体" w:hAnsi="宋体" w:cs="新宋体" w:hint="eastAsia"/>
          <w:sz w:val="24"/>
          <w:szCs w:val="24"/>
        </w:rPr>
        <w:t>．拟录取考生必须参加升高中统一文化考试，</w:t>
      </w:r>
      <w:r>
        <w:rPr>
          <w:rFonts w:ascii="宋体" w:hAnsi="宋体" w:hint="eastAsia"/>
          <w:sz w:val="24"/>
          <w:szCs w:val="24"/>
        </w:rPr>
        <w:t>经过测试，再</w:t>
      </w:r>
      <w:r>
        <w:rPr>
          <w:rFonts w:ascii="宋体" w:hAnsi="宋体" w:cs="Times New Roman" w:hint="eastAsia"/>
          <w:sz w:val="24"/>
          <w:szCs w:val="24"/>
        </w:rPr>
        <w:t>根据考生志愿按合成总分成绩由高分到低分择优录取。合成总分的构成，文化科成绩（含加分）占</w:t>
      </w:r>
      <w:r>
        <w:rPr>
          <w:rFonts w:ascii="宋体" w:hAnsi="宋体" w:cs="Times New Roman" w:hint="eastAsia"/>
          <w:sz w:val="24"/>
          <w:szCs w:val="24"/>
        </w:rPr>
        <w:t>40%</w:t>
      </w:r>
      <w:r>
        <w:rPr>
          <w:rFonts w:ascii="宋体" w:hAnsi="宋体" w:cs="Times New Roman" w:hint="eastAsia"/>
          <w:sz w:val="24"/>
          <w:szCs w:val="24"/>
        </w:rPr>
        <w:t>，术科成绩占</w:t>
      </w:r>
      <w:r>
        <w:rPr>
          <w:rFonts w:ascii="宋体" w:hAnsi="宋体" w:cs="Times New Roman" w:hint="eastAsia"/>
          <w:sz w:val="24"/>
          <w:szCs w:val="24"/>
        </w:rPr>
        <w:t>60%</w:t>
      </w:r>
      <w:r>
        <w:rPr>
          <w:rFonts w:ascii="宋体" w:hAnsi="宋体" w:cs="Times New Roman" w:hint="eastAsia"/>
          <w:sz w:val="24"/>
          <w:szCs w:val="24"/>
        </w:rPr>
        <w:t>，计算公式为：合成总分＝文化科成绩（含加分）×</w:t>
      </w:r>
      <w:r>
        <w:rPr>
          <w:rFonts w:ascii="宋体" w:hAnsi="宋体" w:cs="Times New Roman" w:hint="eastAsia"/>
          <w:sz w:val="24"/>
          <w:szCs w:val="24"/>
        </w:rPr>
        <w:t>40%+</w:t>
      </w:r>
      <w:r>
        <w:rPr>
          <w:rFonts w:ascii="宋体" w:hAnsi="宋体" w:cs="Times New Roman" w:hint="eastAsia"/>
          <w:sz w:val="24"/>
          <w:szCs w:val="24"/>
        </w:rPr>
        <w:t>术科成绩×术科总分换算为</w:t>
      </w:r>
      <w:r>
        <w:rPr>
          <w:rFonts w:ascii="宋体" w:hAnsi="宋体" w:cs="Times New Roman" w:hint="eastAsia"/>
          <w:sz w:val="24"/>
          <w:szCs w:val="24"/>
        </w:rPr>
        <w:t>720</w:t>
      </w:r>
      <w:r>
        <w:rPr>
          <w:rFonts w:ascii="宋体" w:hAnsi="宋体" w:cs="Times New Roman" w:hint="eastAsia"/>
          <w:sz w:val="24"/>
          <w:szCs w:val="24"/>
        </w:rPr>
        <w:t>分系数（如：体育术科总分为</w:t>
      </w:r>
      <w:r>
        <w:rPr>
          <w:rFonts w:ascii="宋体" w:hAnsi="宋体" w:cs="Times New Roman" w:hint="eastAsia"/>
          <w:sz w:val="24"/>
          <w:szCs w:val="24"/>
        </w:rPr>
        <w:t>100</w:t>
      </w:r>
      <w:r>
        <w:rPr>
          <w:rFonts w:ascii="宋体" w:hAnsi="宋体" w:cs="Times New Roman" w:hint="eastAsia"/>
          <w:sz w:val="24"/>
          <w:szCs w:val="24"/>
        </w:rPr>
        <w:t>分，则换算系数为：</w:t>
      </w:r>
      <w:r>
        <w:rPr>
          <w:rFonts w:ascii="宋体" w:hAnsi="宋体" w:cs="Times New Roman" w:hint="eastAsia"/>
          <w:sz w:val="24"/>
          <w:szCs w:val="24"/>
        </w:rPr>
        <w:t>720/100</w:t>
      </w:r>
      <w:r>
        <w:rPr>
          <w:rFonts w:ascii="宋体" w:hAnsi="宋体" w:cs="Times New Roman" w:hint="eastAsia"/>
          <w:sz w:val="24"/>
          <w:szCs w:val="24"/>
        </w:rPr>
        <w:t>＝</w:t>
      </w:r>
      <w:r>
        <w:rPr>
          <w:rFonts w:ascii="宋体" w:hAnsi="宋体" w:cs="Times New Roman" w:hint="eastAsia"/>
          <w:sz w:val="24"/>
          <w:szCs w:val="24"/>
        </w:rPr>
        <w:lastRenderedPageBreak/>
        <w:t>7.2</w:t>
      </w:r>
      <w:r>
        <w:rPr>
          <w:rFonts w:ascii="宋体" w:hAnsi="宋体" w:cs="Times New Roman" w:hint="eastAsia"/>
          <w:sz w:val="24"/>
          <w:szCs w:val="24"/>
        </w:rPr>
        <w:t>）×</w:t>
      </w:r>
      <w:r>
        <w:rPr>
          <w:rFonts w:ascii="宋体" w:hAnsi="宋体" w:cs="Times New Roman" w:hint="eastAsia"/>
          <w:sz w:val="24"/>
          <w:szCs w:val="24"/>
        </w:rPr>
        <w:t>60%</w:t>
      </w:r>
      <w:r>
        <w:rPr>
          <w:rFonts w:ascii="宋体" w:hAnsi="宋体" w:cs="Times New Roman" w:hint="eastAsia"/>
          <w:sz w:val="24"/>
          <w:szCs w:val="24"/>
        </w:rPr>
        <w:t>。</w:t>
      </w:r>
    </w:p>
    <w:p w:rsidR="00FF5D65" w:rsidRDefault="00267F65">
      <w:pPr>
        <w:spacing w:line="288" w:lineRule="auto"/>
        <w:rPr>
          <w:rFonts w:ascii="宋体" w:hAnsi="宋体" w:cs="新宋体"/>
          <w:sz w:val="24"/>
          <w:szCs w:val="24"/>
        </w:rPr>
      </w:pPr>
      <w:r>
        <w:rPr>
          <w:rFonts w:ascii="宋体" w:hAnsi="宋体" w:cs="新宋体" w:hint="eastAsia"/>
          <w:sz w:val="24"/>
          <w:szCs w:val="24"/>
        </w:rPr>
        <w:t>5</w:t>
      </w:r>
      <w:r>
        <w:rPr>
          <w:rFonts w:ascii="宋体" w:hAnsi="宋体" w:cs="新宋体" w:hint="eastAsia"/>
          <w:sz w:val="24"/>
          <w:szCs w:val="24"/>
        </w:rPr>
        <w:t>．招生办法由佛山市体育运动学校招收体育特长生领导小组负责解释。</w:t>
      </w:r>
      <w:r>
        <w:rPr>
          <w:rFonts w:ascii="宋体" w:hAnsi="宋体" w:cs="新宋体" w:hint="eastAsia"/>
          <w:sz w:val="24"/>
          <w:szCs w:val="24"/>
        </w:rPr>
        <w:t xml:space="preserve">   </w:t>
      </w:r>
    </w:p>
    <w:p w:rsidR="00FF5D65" w:rsidRDefault="00267F65">
      <w:pPr>
        <w:rPr>
          <w:rFonts w:ascii="宋体" w:hAnsi="宋体"/>
          <w:b/>
          <w:bCs/>
          <w:sz w:val="24"/>
          <w:szCs w:val="24"/>
        </w:rPr>
      </w:pPr>
      <w:r>
        <w:rPr>
          <w:rStyle w:val="a9"/>
          <w:rFonts w:ascii="宋体" w:hAnsi="宋体" w:cs="Arial" w:hint="eastAsia"/>
          <w:sz w:val="24"/>
          <w:szCs w:val="24"/>
        </w:rPr>
        <w:t>六、</w:t>
      </w:r>
      <w:r>
        <w:rPr>
          <w:rFonts w:ascii="宋体" w:hAnsi="宋体" w:hint="eastAsia"/>
          <w:b/>
          <w:color w:val="000000"/>
          <w:sz w:val="24"/>
          <w:szCs w:val="24"/>
        </w:rPr>
        <w:t>组织实施。</w:t>
      </w:r>
    </w:p>
    <w:p w:rsidR="00FF5D65" w:rsidRDefault="00267F65">
      <w:pPr>
        <w:rPr>
          <w:rFonts w:ascii="宋体" w:hAnsi="宋体"/>
          <w:sz w:val="24"/>
          <w:szCs w:val="24"/>
        </w:rPr>
      </w:pPr>
      <w:r>
        <w:rPr>
          <w:rFonts w:ascii="宋体" w:hAnsi="宋体" w:hint="eastAsia"/>
          <w:sz w:val="24"/>
          <w:szCs w:val="24"/>
        </w:rPr>
        <w:t>1.</w:t>
      </w:r>
      <w:r>
        <w:rPr>
          <w:rFonts w:ascii="宋体" w:hAnsi="宋体" w:hint="eastAsia"/>
          <w:sz w:val="24"/>
          <w:szCs w:val="24"/>
        </w:rPr>
        <w:t>以市体校为主成立专项考试领导小组，负责专项考试的组织实施工作，严格执行体育专项考试规则</w:t>
      </w:r>
      <w:r>
        <w:rPr>
          <w:rFonts w:ascii="宋体" w:hAnsi="宋体" w:hint="eastAsia"/>
          <w:sz w:val="24"/>
          <w:szCs w:val="24"/>
        </w:rPr>
        <w:t>和评分标准。</w:t>
      </w:r>
    </w:p>
    <w:p w:rsidR="00FF5D65" w:rsidRDefault="00267F65">
      <w:pPr>
        <w:rPr>
          <w:rFonts w:ascii="宋体" w:hAnsi="宋体"/>
          <w:sz w:val="24"/>
          <w:szCs w:val="24"/>
        </w:rPr>
      </w:pPr>
      <w:r>
        <w:rPr>
          <w:rFonts w:ascii="宋体" w:hAnsi="宋体" w:hint="eastAsia"/>
          <w:sz w:val="24"/>
          <w:szCs w:val="24"/>
        </w:rPr>
        <w:t>2.</w:t>
      </w:r>
      <w:r>
        <w:rPr>
          <w:rFonts w:ascii="宋体" w:hAnsi="宋体" w:hint="eastAsia"/>
          <w:sz w:val="24"/>
          <w:szCs w:val="24"/>
        </w:rPr>
        <w:t>合理安排考试批次。专项考试领导小组要合理配置考试场地和器材，合理安排考试批次，确保体育术科考试顺利进行。考生必须在规定时间到考试地点报到和检录，不能准时参加考试的视为弃考。</w:t>
      </w:r>
    </w:p>
    <w:p w:rsidR="00FF5D65" w:rsidRDefault="00267F65">
      <w:pPr>
        <w:rPr>
          <w:rFonts w:ascii="宋体" w:hAnsi="宋体"/>
          <w:sz w:val="24"/>
          <w:szCs w:val="24"/>
        </w:rPr>
      </w:pPr>
      <w:r>
        <w:rPr>
          <w:rFonts w:ascii="宋体" w:hAnsi="宋体" w:hint="eastAsia"/>
          <w:sz w:val="24"/>
          <w:szCs w:val="24"/>
        </w:rPr>
        <w:t>3.</w:t>
      </w:r>
      <w:r>
        <w:rPr>
          <w:rFonts w:ascii="宋体" w:hAnsi="宋体" w:hint="eastAsia"/>
          <w:sz w:val="24"/>
          <w:szCs w:val="24"/>
        </w:rPr>
        <w:t>严格挑选和培训考试工作人员。专项考试领导小组要积极推荐和严格挑选思想品德好、专业学术水平较高、本年度无直系亲属报考的教师作为主考、考官、监考人员，同时，要组织他们认真学习专项考试办法与评分标准，使其熟悉业务和增强责任感。主考、考官、监考人员要严肃认真、秉公执考。坚决杜绝弄虚作假、冒名替考、涂改伪造成绩等舞弊行为。凡</w:t>
      </w:r>
      <w:r>
        <w:rPr>
          <w:rFonts w:ascii="宋体" w:hAnsi="宋体" w:hint="eastAsia"/>
          <w:sz w:val="24"/>
          <w:szCs w:val="24"/>
        </w:rPr>
        <w:t>是违反考试纪律的人员，将参照《国家教育统一考试违规处理办法》进行严肃处理。</w:t>
      </w:r>
    </w:p>
    <w:p w:rsidR="00FF5D65" w:rsidRDefault="00267F65">
      <w:pPr>
        <w:rPr>
          <w:rFonts w:ascii="宋体" w:hAnsi="宋体"/>
          <w:sz w:val="24"/>
          <w:szCs w:val="24"/>
        </w:rPr>
      </w:pPr>
      <w:r>
        <w:rPr>
          <w:rFonts w:ascii="宋体" w:hAnsi="宋体" w:hint="eastAsia"/>
          <w:sz w:val="24"/>
          <w:szCs w:val="24"/>
        </w:rPr>
        <w:t>4.</w:t>
      </w:r>
      <w:r>
        <w:rPr>
          <w:rFonts w:ascii="宋体" w:hAnsi="宋体" w:hint="eastAsia"/>
          <w:sz w:val="24"/>
          <w:szCs w:val="24"/>
        </w:rPr>
        <w:t>考点管理。考试场地按考试项目实行分片和封闭式管理，考生凭《佛山市体育运动学校</w:t>
      </w:r>
      <w:r>
        <w:rPr>
          <w:rFonts w:ascii="宋体" w:hAnsi="宋体" w:hint="eastAsia"/>
          <w:sz w:val="24"/>
          <w:szCs w:val="24"/>
        </w:rPr>
        <w:t>2022</w:t>
      </w:r>
      <w:r>
        <w:rPr>
          <w:rFonts w:ascii="宋体" w:hAnsi="宋体" w:hint="eastAsia"/>
          <w:sz w:val="24"/>
          <w:szCs w:val="24"/>
        </w:rPr>
        <w:t>年高中阶段体育专项考试成绩登记表》（附件</w:t>
      </w:r>
      <w:r>
        <w:rPr>
          <w:rFonts w:ascii="宋体" w:hAnsi="宋体" w:hint="eastAsia"/>
          <w:sz w:val="24"/>
          <w:szCs w:val="24"/>
        </w:rPr>
        <w:t>2</w:t>
      </w:r>
      <w:r>
        <w:rPr>
          <w:rFonts w:ascii="宋体" w:hAnsi="宋体" w:hint="eastAsia"/>
          <w:sz w:val="24"/>
          <w:szCs w:val="24"/>
        </w:rPr>
        <w:t>）参加考试。考试时，考生要严格遵守考点规则。监考人员必须认真核对考生成绩登记表上的相片是否与本人相符，并要求考生在点名表上签名，要在点名表的缺考者位置注明“缺考”。点名表需监考人员签名。考点要加强考试管理，严肃考风考纪，保证考试公平、公正。</w:t>
      </w:r>
    </w:p>
    <w:p w:rsidR="00FF5D65" w:rsidRDefault="00267F65">
      <w:pPr>
        <w:rPr>
          <w:rFonts w:ascii="宋体" w:hAnsi="宋体"/>
          <w:sz w:val="24"/>
          <w:szCs w:val="24"/>
        </w:rPr>
      </w:pPr>
      <w:r>
        <w:rPr>
          <w:rFonts w:ascii="宋体" w:hAnsi="宋体" w:hint="eastAsia"/>
          <w:sz w:val="24"/>
          <w:szCs w:val="24"/>
        </w:rPr>
        <w:t>5.</w:t>
      </w:r>
      <w:r>
        <w:rPr>
          <w:rFonts w:ascii="宋体" w:hAnsi="宋体" w:hint="eastAsia"/>
          <w:sz w:val="24"/>
          <w:szCs w:val="24"/>
        </w:rPr>
        <w:t>考试结束后，须按专业（项目）顺序将评分表、点名表装订并密封，</w:t>
      </w:r>
      <w:r>
        <w:rPr>
          <w:rFonts w:ascii="宋体" w:hAnsi="宋体" w:hint="eastAsia"/>
          <w:sz w:val="24"/>
          <w:szCs w:val="24"/>
        </w:rPr>
        <w:t>密封袋需由主考本人签名。要切实做好评分表的保管、保密等工作，严格遵守《广东省中学教育考试管理工作规定》，对于造成泄密事故和违反考试纪律的，将追究当事人及主要负责人的法律责任。</w:t>
      </w:r>
    </w:p>
    <w:p w:rsidR="00FF5D65" w:rsidRDefault="00267F65">
      <w:pPr>
        <w:rPr>
          <w:rFonts w:ascii="宋体" w:hAnsi="宋体"/>
          <w:sz w:val="24"/>
          <w:szCs w:val="24"/>
        </w:rPr>
      </w:pPr>
      <w:r>
        <w:rPr>
          <w:rFonts w:ascii="宋体" w:hAnsi="宋体" w:cs="新宋体" w:hint="eastAsia"/>
          <w:sz w:val="24"/>
          <w:szCs w:val="24"/>
        </w:rPr>
        <w:t>6.</w:t>
      </w:r>
      <w:r>
        <w:rPr>
          <w:rFonts w:ascii="宋体" w:hAnsi="宋体" w:cs="新宋体" w:hint="eastAsia"/>
          <w:sz w:val="24"/>
          <w:szCs w:val="24"/>
        </w:rPr>
        <w:t>贯彻落实上级对新冠肺炎疫情防控工作的部署和要求，切实保障广大考生和考务人员的生命安全和身体健康，科学统筹、合理安排考试工作，制定应急预案，加强对考试场地、</w:t>
      </w:r>
      <w:r>
        <w:rPr>
          <w:rFonts w:ascii="宋体" w:hAnsi="宋体" w:cs="新宋体" w:hint="eastAsia"/>
          <w:color w:val="000000"/>
          <w:sz w:val="24"/>
          <w:szCs w:val="24"/>
        </w:rPr>
        <w:t>设备和</w:t>
      </w:r>
      <w:r>
        <w:rPr>
          <w:rFonts w:ascii="宋体" w:hAnsi="宋体" w:cs="新宋体"/>
          <w:color w:val="000000"/>
          <w:sz w:val="24"/>
          <w:szCs w:val="24"/>
        </w:rPr>
        <w:t>器材</w:t>
      </w:r>
      <w:r>
        <w:rPr>
          <w:rFonts w:ascii="宋体" w:hAnsi="宋体" w:cs="新宋体" w:hint="eastAsia"/>
          <w:color w:val="000000"/>
          <w:sz w:val="24"/>
          <w:szCs w:val="24"/>
        </w:rPr>
        <w:t>的消杀</w:t>
      </w:r>
      <w:r>
        <w:rPr>
          <w:rFonts w:ascii="宋体" w:hAnsi="宋体" w:cs="新宋体"/>
          <w:color w:val="000000"/>
          <w:sz w:val="24"/>
          <w:szCs w:val="24"/>
        </w:rPr>
        <w:t>（</w:t>
      </w:r>
      <w:r>
        <w:rPr>
          <w:rFonts w:ascii="宋体" w:hAnsi="宋体" w:cs="新宋体" w:hint="eastAsia"/>
          <w:color w:val="000000"/>
          <w:sz w:val="24"/>
          <w:szCs w:val="24"/>
        </w:rPr>
        <w:t>包括篮球</w:t>
      </w:r>
      <w:r>
        <w:rPr>
          <w:rFonts w:ascii="宋体" w:hAnsi="宋体" w:cs="新宋体"/>
          <w:color w:val="000000"/>
          <w:sz w:val="24"/>
          <w:szCs w:val="24"/>
        </w:rPr>
        <w:t>、足球、</w:t>
      </w:r>
      <w:r>
        <w:rPr>
          <w:rFonts w:ascii="宋体" w:hAnsi="宋体" w:cs="新宋体" w:hint="eastAsia"/>
          <w:color w:val="000000"/>
          <w:sz w:val="24"/>
          <w:szCs w:val="24"/>
        </w:rPr>
        <w:t>铅</w:t>
      </w:r>
      <w:r>
        <w:rPr>
          <w:rFonts w:ascii="宋体" w:hAnsi="宋体" w:cs="新宋体"/>
          <w:color w:val="000000"/>
          <w:sz w:val="24"/>
          <w:szCs w:val="24"/>
        </w:rPr>
        <w:t>球、标枪等的即时消毒）</w:t>
      </w:r>
      <w:r>
        <w:rPr>
          <w:rFonts w:ascii="宋体" w:hAnsi="宋体" w:cs="新宋体" w:hint="eastAsia"/>
          <w:color w:val="000000"/>
          <w:sz w:val="24"/>
          <w:szCs w:val="24"/>
        </w:rPr>
        <w:t>，</w:t>
      </w:r>
      <w:r>
        <w:rPr>
          <w:rFonts w:ascii="宋体" w:hAnsi="宋体" w:cs="新宋体" w:hint="eastAsia"/>
          <w:sz w:val="24"/>
          <w:szCs w:val="24"/>
        </w:rPr>
        <w:t>实行分散、分批、分时段测试，控制每批次考试人数和考生间距离，避免大规模聚集性活动。</w:t>
      </w:r>
    </w:p>
    <w:p w:rsidR="00FF5D65" w:rsidRDefault="00267F65">
      <w:pPr>
        <w:rPr>
          <w:b/>
          <w:sz w:val="24"/>
          <w:szCs w:val="24"/>
        </w:rPr>
      </w:pPr>
      <w:r>
        <w:rPr>
          <w:rFonts w:hint="eastAsia"/>
          <w:b/>
          <w:sz w:val="24"/>
          <w:szCs w:val="24"/>
        </w:rPr>
        <w:t>七、其他事项</w:t>
      </w:r>
    </w:p>
    <w:p w:rsidR="00FF5D65" w:rsidRDefault="00267F65">
      <w:pPr>
        <w:rPr>
          <w:rFonts w:ascii="宋体" w:hAnsi="宋体"/>
          <w:sz w:val="24"/>
          <w:szCs w:val="24"/>
        </w:rPr>
      </w:pPr>
      <w:r>
        <w:rPr>
          <w:rFonts w:hint="eastAsia"/>
        </w:rPr>
        <w:t xml:space="preserve">  </w:t>
      </w:r>
      <w:r>
        <w:rPr>
          <w:rFonts w:ascii="宋体" w:hAnsi="宋体" w:hint="eastAsia"/>
          <w:sz w:val="24"/>
          <w:szCs w:val="24"/>
        </w:rPr>
        <w:t xml:space="preserve"> </w:t>
      </w:r>
      <w:r>
        <w:rPr>
          <w:rFonts w:ascii="宋体" w:hAnsi="宋体" w:hint="eastAsia"/>
          <w:sz w:val="24"/>
          <w:szCs w:val="24"/>
        </w:rPr>
        <w:t>（一）考生须携带《佛山市体育运动学校</w:t>
      </w:r>
      <w:r>
        <w:rPr>
          <w:rFonts w:ascii="宋体" w:hAnsi="宋体" w:hint="eastAsia"/>
          <w:sz w:val="24"/>
          <w:szCs w:val="24"/>
        </w:rPr>
        <w:t>2022</w:t>
      </w:r>
      <w:r>
        <w:rPr>
          <w:rFonts w:ascii="宋体" w:hAnsi="宋体" w:hint="eastAsia"/>
          <w:sz w:val="24"/>
          <w:szCs w:val="24"/>
        </w:rPr>
        <w:t>年高中阶段体育专项考试成绩登记表》（由报名点或学校打印并加盖公章）参加术科考试，无此证者一律不得参加考试。</w:t>
      </w:r>
    </w:p>
    <w:p w:rsidR="00FF5D65" w:rsidRDefault="00267F65">
      <w:pPr>
        <w:rPr>
          <w:rFonts w:ascii="宋体" w:hAnsi="宋体"/>
          <w:sz w:val="24"/>
          <w:szCs w:val="24"/>
        </w:rPr>
      </w:pPr>
      <w:r>
        <w:rPr>
          <w:rFonts w:ascii="宋体" w:hAnsi="宋体" w:hint="eastAsia"/>
          <w:sz w:val="24"/>
          <w:szCs w:val="24"/>
        </w:rPr>
        <w:t xml:space="preserve">   </w:t>
      </w:r>
      <w:r>
        <w:rPr>
          <w:rFonts w:ascii="宋体" w:hAnsi="宋体" w:hint="eastAsia"/>
          <w:sz w:val="24"/>
          <w:szCs w:val="24"/>
        </w:rPr>
        <w:t>（二）考生往返、食宿等费用均由考生本人自理。</w:t>
      </w:r>
    </w:p>
    <w:p w:rsidR="00FF5D65" w:rsidRDefault="00267F65">
      <w:pPr>
        <w:rPr>
          <w:rFonts w:ascii="宋体" w:hAnsi="宋体"/>
          <w:sz w:val="24"/>
          <w:szCs w:val="24"/>
        </w:rPr>
      </w:pPr>
      <w:r>
        <w:rPr>
          <w:rFonts w:ascii="宋体" w:hAnsi="宋体" w:hint="eastAsia"/>
          <w:sz w:val="24"/>
          <w:szCs w:val="24"/>
        </w:rPr>
        <w:t xml:space="preserve">   </w:t>
      </w:r>
      <w:r>
        <w:rPr>
          <w:rFonts w:ascii="宋体" w:hAnsi="宋体" w:hint="eastAsia"/>
          <w:sz w:val="24"/>
          <w:szCs w:val="24"/>
        </w:rPr>
        <w:t>（三）赴考期间，各校应指定专人带队。各级招生考试部门和学校要加强对考生进行安全教育和考试纪律教育，确保应试考生的安全，防范意外事故发生。考生在考试期间要服从考试领导小组的安排，遵守考点的各项规定。如发现有不服从安排、扰乱考试秩序或冒名顶替及其他作弊行为者，将严肃处理直至取消考试资格。</w:t>
      </w:r>
    </w:p>
    <w:p w:rsidR="00FF5D65" w:rsidRDefault="00267F65">
      <w:pPr>
        <w:rPr>
          <w:rFonts w:ascii="宋体" w:hAnsi="宋体"/>
          <w:sz w:val="24"/>
          <w:szCs w:val="24"/>
        </w:rPr>
      </w:pPr>
      <w:r>
        <w:rPr>
          <w:rFonts w:ascii="宋体" w:hAnsi="宋体" w:hint="eastAsia"/>
          <w:sz w:val="24"/>
          <w:szCs w:val="24"/>
        </w:rPr>
        <w:t>附件：</w:t>
      </w:r>
      <w:r>
        <w:rPr>
          <w:rFonts w:ascii="宋体" w:hAnsi="宋体" w:hint="eastAsia"/>
          <w:sz w:val="24"/>
          <w:szCs w:val="24"/>
        </w:rPr>
        <w:t xml:space="preserve">1. </w:t>
      </w:r>
      <w:r>
        <w:rPr>
          <w:rFonts w:ascii="宋体" w:hAnsi="宋体" w:hint="eastAsia"/>
          <w:sz w:val="24"/>
          <w:szCs w:val="24"/>
        </w:rPr>
        <w:t>《</w:t>
      </w:r>
      <w:r>
        <w:rPr>
          <w:rFonts w:ascii="宋体" w:hAnsi="宋体" w:hint="eastAsia"/>
          <w:sz w:val="24"/>
          <w:szCs w:val="24"/>
        </w:rPr>
        <w:t>佛山市体育运动学校</w:t>
      </w:r>
      <w:r>
        <w:rPr>
          <w:rFonts w:ascii="宋体" w:hAnsi="宋体" w:hint="eastAsia"/>
          <w:sz w:val="24"/>
          <w:szCs w:val="24"/>
        </w:rPr>
        <w:t>2022</w:t>
      </w:r>
      <w:r>
        <w:rPr>
          <w:rFonts w:ascii="宋体" w:hAnsi="宋体" w:hint="eastAsia"/>
          <w:sz w:val="24"/>
          <w:szCs w:val="24"/>
        </w:rPr>
        <w:t>年高中阶段体育专项考试报考情况表》</w:t>
      </w:r>
    </w:p>
    <w:p w:rsidR="00FF5D65" w:rsidRDefault="00267F65">
      <w:pPr>
        <w:rPr>
          <w:rFonts w:ascii="宋体" w:hAnsi="宋体"/>
          <w:sz w:val="24"/>
          <w:szCs w:val="24"/>
        </w:rPr>
      </w:pPr>
      <w:r>
        <w:rPr>
          <w:rFonts w:ascii="宋体" w:hAnsi="宋体" w:hint="eastAsia"/>
          <w:sz w:val="24"/>
          <w:szCs w:val="24"/>
        </w:rPr>
        <w:t xml:space="preserve">      2. </w:t>
      </w:r>
      <w:r>
        <w:rPr>
          <w:rFonts w:ascii="宋体" w:hAnsi="宋体" w:hint="eastAsia"/>
          <w:sz w:val="24"/>
          <w:szCs w:val="24"/>
        </w:rPr>
        <w:t>《佛山市体育运动学校</w:t>
      </w:r>
      <w:r>
        <w:rPr>
          <w:rFonts w:ascii="宋体" w:hAnsi="宋体" w:hint="eastAsia"/>
          <w:sz w:val="24"/>
          <w:szCs w:val="24"/>
        </w:rPr>
        <w:t>2022</w:t>
      </w:r>
      <w:r>
        <w:rPr>
          <w:rFonts w:ascii="宋体" w:hAnsi="宋体" w:hint="eastAsia"/>
          <w:sz w:val="24"/>
          <w:szCs w:val="24"/>
        </w:rPr>
        <w:t>年高中阶段体育专项考试成绩登记表》</w:t>
      </w:r>
    </w:p>
    <w:p w:rsidR="00FF5D65" w:rsidRDefault="00267F65">
      <w:pPr>
        <w:rPr>
          <w:rFonts w:ascii="宋体" w:hAnsi="宋体"/>
          <w:sz w:val="24"/>
          <w:szCs w:val="24"/>
        </w:rPr>
      </w:pPr>
      <w:r>
        <w:rPr>
          <w:rFonts w:ascii="宋体" w:hAnsi="宋体" w:hint="eastAsia"/>
          <w:sz w:val="24"/>
          <w:szCs w:val="24"/>
        </w:rPr>
        <w:t xml:space="preserve">      3.</w:t>
      </w:r>
      <w:r>
        <w:rPr>
          <w:rFonts w:ascii="宋体" w:hAnsi="宋体" w:hint="eastAsia"/>
          <w:sz w:val="24"/>
          <w:szCs w:val="24"/>
        </w:rPr>
        <w:t>考试项目规则及评分标准</w:t>
      </w:r>
    </w:p>
    <w:p w:rsidR="00FF5D65" w:rsidRDefault="00FF5D65">
      <w:pPr>
        <w:rPr>
          <w:rFonts w:ascii="宋体" w:hAnsi="宋体"/>
          <w:color w:val="FF0000"/>
          <w:sz w:val="24"/>
          <w:szCs w:val="24"/>
        </w:rPr>
      </w:pPr>
    </w:p>
    <w:p w:rsidR="00FF5D65" w:rsidRDefault="00FF5D65">
      <w:pPr>
        <w:rPr>
          <w:rFonts w:ascii="宋体" w:hAnsi="宋体"/>
          <w:color w:val="FF0000"/>
          <w:sz w:val="24"/>
          <w:szCs w:val="24"/>
        </w:rPr>
      </w:pPr>
    </w:p>
    <w:p w:rsidR="00FF5D65" w:rsidRDefault="00267F65">
      <w:pPr>
        <w:rPr>
          <w:rStyle w:val="a9"/>
          <w:rFonts w:ascii="宋体" w:hAnsi="宋体" w:cs="Arial"/>
          <w:sz w:val="24"/>
          <w:szCs w:val="24"/>
        </w:rPr>
      </w:pPr>
      <w:r>
        <w:rPr>
          <w:rFonts w:ascii="宋体" w:hAnsi="宋体" w:hint="eastAsia"/>
          <w:color w:val="FF0000"/>
          <w:sz w:val="24"/>
          <w:szCs w:val="24"/>
        </w:rPr>
        <w:t xml:space="preserve">                                                   </w:t>
      </w:r>
      <w:r>
        <w:rPr>
          <w:rStyle w:val="a9"/>
          <w:rFonts w:ascii="宋体" w:hAnsi="宋体" w:cs="Arial" w:hint="eastAsia"/>
          <w:sz w:val="24"/>
          <w:szCs w:val="24"/>
        </w:rPr>
        <w:t>佛山市体育运动学校</w:t>
      </w:r>
    </w:p>
    <w:p w:rsidR="00FF5D65" w:rsidRDefault="00267F65">
      <w:pPr>
        <w:rPr>
          <w:rStyle w:val="a9"/>
          <w:rFonts w:ascii="宋体" w:hAnsi="宋体" w:cs="Arial"/>
          <w:sz w:val="24"/>
          <w:szCs w:val="24"/>
        </w:rPr>
      </w:pPr>
      <w:r>
        <w:rPr>
          <w:rStyle w:val="a9"/>
          <w:rFonts w:ascii="宋体" w:hAnsi="宋体" w:cs="Arial" w:hint="eastAsia"/>
          <w:sz w:val="24"/>
          <w:szCs w:val="24"/>
        </w:rPr>
        <w:t xml:space="preserve">                                                    2022</w:t>
      </w:r>
      <w:r>
        <w:rPr>
          <w:rStyle w:val="a9"/>
          <w:rFonts w:ascii="宋体" w:hAnsi="宋体" w:cs="Arial" w:hint="eastAsia"/>
          <w:sz w:val="24"/>
          <w:szCs w:val="24"/>
        </w:rPr>
        <w:t>年</w:t>
      </w:r>
      <w:r>
        <w:rPr>
          <w:rStyle w:val="a9"/>
          <w:rFonts w:ascii="宋体" w:hAnsi="宋体" w:cs="Arial" w:hint="eastAsia"/>
          <w:sz w:val="24"/>
          <w:szCs w:val="24"/>
        </w:rPr>
        <w:t>4</w:t>
      </w:r>
      <w:r>
        <w:rPr>
          <w:rStyle w:val="a9"/>
          <w:rFonts w:ascii="宋体" w:hAnsi="宋体" w:cs="Arial" w:hint="eastAsia"/>
          <w:sz w:val="24"/>
          <w:szCs w:val="24"/>
        </w:rPr>
        <w:t>月</w:t>
      </w:r>
      <w:r>
        <w:rPr>
          <w:rStyle w:val="a9"/>
          <w:rFonts w:ascii="宋体" w:hAnsi="宋体" w:cs="Arial" w:hint="eastAsia"/>
          <w:sz w:val="24"/>
          <w:szCs w:val="24"/>
        </w:rPr>
        <w:t>25</w:t>
      </w:r>
      <w:r>
        <w:rPr>
          <w:rStyle w:val="a9"/>
          <w:rFonts w:ascii="宋体" w:hAnsi="宋体" w:cs="Arial" w:hint="eastAsia"/>
          <w:sz w:val="24"/>
          <w:szCs w:val="24"/>
        </w:rPr>
        <w:t>日</w:t>
      </w:r>
    </w:p>
    <w:p w:rsidR="00FF5D65" w:rsidRDefault="00267F65">
      <w:pPr>
        <w:spacing w:line="480" w:lineRule="exact"/>
        <w:rPr>
          <w:rFonts w:ascii="黑体" w:eastAsia="黑体" w:hAnsi="黑体"/>
          <w:sz w:val="32"/>
        </w:rPr>
      </w:pPr>
      <w:bookmarkStart w:id="0" w:name="_GoBack"/>
      <w:bookmarkEnd w:id="0"/>
      <w:r>
        <w:rPr>
          <w:rFonts w:ascii="黑体" w:eastAsia="黑体" w:hAnsi="黑体" w:hint="eastAsia"/>
          <w:sz w:val="32"/>
        </w:rPr>
        <w:lastRenderedPageBreak/>
        <w:t>附件</w:t>
      </w:r>
      <w:r>
        <w:rPr>
          <w:rFonts w:ascii="黑体" w:eastAsia="黑体" w:hAnsi="黑体" w:hint="eastAsia"/>
          <w:sz w:val="32"/>
        </w:rPr>
        <w:t>1</w:t>
      </w:r>
    </w:p>
    <w:p w:rsidR="00FF5D65" w:rsidRDefault="00267F65">
      <w:pPr>
        <w:spacing w:line="560" w:lineRule="exact"/>
        <w:jc w:val="center"/>
        <w:rPr>
          <w:rFonts w:ascii="方正小标宋简体" w:eastAsia="方正小标宋简体"/>
          <w:bCs/>
          <w:sz w:val="28"/>
          <w:szCs w:val="28"/>
        </w:rPr>
      </w:pPr>
      <w:r>
        <w:rPr>
          <w:rFonts w:ascii="方正小标宋简体" w:eastAsia="方正小标宋简体" w:hint="eastAsia"/>
          <w:bCs/>
          <w:sz w:val="28"/>
          <w:szCs w:val="28"/>
        </w:rPr>
        <w:t>佛山市体育运动学校</w:t>
      </w:r>
      <w:r>
        <w:rPr>
          <w:rFonts w:ascii="方正小标宋简体" w:eastAsia="方正小标宋简体" w:hint="eastAsia"/>
          <w:bCs/>
          <w:sz w:val="28"/>
          <w:szCs w:val="28"/>
        </w:rPr>
        <w:t>2022</w:t>
      </w:r>
      <w:r>
        <w:rPr>
          <w:rFonts w:ascii="方正小标宋简体" w:eastAsia="方正小标宋简体" w:hint="eastAsia"/>
          <w:bCs/>
          <w:sz w:val="28"/>
          <w:szCs w:val="28"/>
        </w:rPr>
        <w:t>年高中阶段体育专项考试报考情况表</w:t>
      </w:r>
    </w:p>
    <w:p w:rsidR="00FF5D65" w:rsidRDefault="00FF5D65">
      <w:pPr>
        <w:spacing w:line="560" w:lineRule="exact"/>
        <w:jc w:val="center"/>
        <w:rPr>
          <w:rFonts w:ascii="方正小标宋简体" w:eastAsia="方正小标宋简体"/>
          <w:bCs/>
          <w:sz w:val="28"/>
          <w:szCs w:val="28"/>
        </w:rPr>
      </w:pP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2"/>
        <w:gridCol w:w="391"/>
        <w:gridCol w:w="443"/>
        <w:gridCol w:w="127"/>
        <w:gridCol w:w="317"/>
        <w:gridCol w:w="16"/>
        <w:gridCol w:w="238"/>
        <w:gridCol w:w="190"/>
        <w:gridCol w:w="380"/>
        <w:gridCol w:w="64"/>
        <w:gridCol w:w="10"/>
        <w:gridCol w:w="433"/>
        <w:gridCol w:w="50"/>
        <w:gridCol w:w="14"/>
        <w:gridCol w:w="380"/>
        <w:gridCol w:w="190"/>
        <w:gridCol w:w="201"/>
        <w:gridCol w:w="53"/>
        <w:gridCol w:w="47"/>
        <w:gridCol w:w="270"/>
        <w:gridCol w:w="127"/>
        <w:gridCol w:w="335"/>
        <w:gridCol w:w="109"/>
        <w:gridCol w:w="80"/>
        <w:gridCol w:w="363"/>
        <w:gridCol w:w="127"/>
        <w:gridCol w:w="266"/>
        <w:gridCol w:w="51"/>
        <w:gridCol w:w="254"/>
        <w:gridCol w:w="190"/>
        <w:gridCol w:w="380"/>
        <w:gridCol w:w="64"/>
        <w:gridCol w:w="9"/>
        <w:gridCol w:w="306"/>
        <w:gridCol w:w="116"/>
        <w:gridCol w:w="12"/>
        <w:gridCol w:w="64"/>
        <w:gridCol w:w="380"/>
        <w:gridCol w:w="97"/>
        <w:gridCol w:w="93"/>
        <w:gridCol w:w="254"/>
        <w:gridCol w:w="317"/>
        <w:gridCol w:w="127"/>
        <w:gridCol w:w="444"/>
      </w:tblGrid>
      <w:tr w:rsidR="00FF5D65">
        <w:trPr>
          <w:cantSplit/>
          <w:trHeight w:val="456"/>
          <w:jc w:val="center"/>
        </w:trPr>
        <w:tc>
          <w:tcPr>
            <w:tcW w:w="1773" w:type="dxa"/>
            <w:gridSpan w:val="2"/>
            <w:vAlign w:val="center"/>
          </w:tcPr>
          <w:p w:rsidR="00FF5D65" w:rsidRDefault="00267F65">
            <w:pPr>
              <w:jc w:val="center"/>
              <w:rPr>
                <w:sz w:val="24"/>
                <w:szCs w:val="21"/>
              </w:rPr>
            </w:pPr>
            <w:r>
              <w:rPr>
                <w:rFonts w:hint="eastAsia"/>
                <w:szCs w:val="21"/>
              </w:rPr>
              <w:t>姓</w:t>
            </w:r>
            <w:r>
              <w:rPr>
                <w:rFonts w:hint="eastAsia"/>
                <w:szCs w:val="21"/>
              </w:rPr>
              <w:t xml:space="preserve">  </w:t>
            </w:r>
            <w:r>
              <w:rPr>
                <w:rFonts w:hint="eastAsia"/>
                <w:szCs w:val="21"/>
              </w:rPr>
              <w:t>名</w:t>
            </w:r>
          </w:p>
        </w:tc>
        <w:tc>
          <w:tcPr>
            <w:tcW w:w="1785" w:type="dxa"/>
            <w:gridSpan w:val="9"/>
            <w:vAlign w:val="center"/>
          </w:tcPr>
          <w:p w:rsidR="00FF5D65" w:rsidRDefault="00FF5D65">
            <w:pPr>
              <w:jc w:val="center"/>
              <w:rPr>
                <w:sz w:val="24"/>
                <w:szCs w:val="21"/>
              </w:rPr>
            </w:pPr>
          </w:p>
        </w:tc>
        <w:tc>
          <w:tcPr>
            <w:tcW w:w="1268" w:type="dxa"/>
            <w:gridSpan w:val="6"/>
            <w:vAlign w:val="center"/>
          </w:tcPr>
          <w:p w:rsidR="00FF5D65" w:rsidRDefault="00267F65">
            <w:pPr>
              <w:jc w:val="center"/>
              <w:rPr>
                <w:sz w:val="24"/>
                <w:szCs w:val="21"/>
              </w:rPr>
            </w:pPr>
            <w:r>
              <w:rPr>
                <w:rFonts w:hint="eastAsia"/>
                <w:szCs w:val="21"/>
              </w:rPr>
              <w:t>性</w:t>
            </w:r>
            <w:r>
              <w:rPr>
                <w:rFonts w:hint="eastAsia"/>
                <w:szCs w:val="21"/>
              </w:rPr>
              <w:t xml:space="preserve">  </w:t>
            </w:r>
            <w:r>
              <w:rPr>
                <w:rFonts w:hint="eastAsia"/>
                <w:szCs w:val="21"/>
              </w:rPr>
              <w:t>别</w:t>
            </w:r>
          </w:p>
        </w:tc>
        <w:tc>
          <w:tcPr>
            <w:tcW w:w="832" w:type="dxa"/>
            <w:gridSpan w:val="5"/>
            <w:vAlign w:val="center"/>
          </w:tcPr>
          <w:p w:rsidR="00FF5D65" w:rsidRDefault="00FF5D65">
            <w:pPr>
              <w:jc w:val="center"/>
              <w:rPr>
                <w:sz w:val="24"/>
                <w:szCs w:val="21"/>
              </w:rPr>
            </w:pPr>
          </w:p>
        </w:tc>
        <w:tc>
          <w:tcPr>
            <w:tcW w:w="945" w:type="dxa"/>
            <w:gridSpan w:val="5"/>
            <w:vAlign w:val="center"/>
          </w:tcPr>
          <w:p w:rsidR="00FF5D65" w:rsidRDefault="00267F65">
            <w:pPr>
              <w:jc w:val="center"/>
              <w:rPr>
                <w:sz w:val="24"/>
                <w:szCs w:val="21"/>
              </w:rPr>
            </w:pPr>
            <w:r>
              <w:rPr>
                <w:rFonts w:hint="eastAsia"/>
                <w:szCs w:val="21"/>
              </w:rPr>
              <w:t>民</w:t>
            </w:r>
            <w:r>
              <w:rPr>
                <w:rFonts w:hint="eastAsia"/>
                <w:szCs w:val="21"/>
              </w:rPr>
              <w:t xml:space="preserve">  </w:t>
            </w:r>
            <w:r>
              <w:rPr>
                <w:rFonts w:hint="eastAsia"/>
                <w:szCs w:val="21"/>
              </w:rPr>
              <w:t>族</w:t>
            </w:r>
          </w:p>
        </w:tc>
        <w:tc>
          <w:tcPr>
            <w:tcW w:w="948" w:type="dxa"/>
            <w:gridSpan w:val="6"/>
            <w:vAlign w:val="center"/>
          </w:tcPr>
          <w:p w:rsidR="00FF5D65" w:rsidRDefault="00FF5D65">
            <w:pPr>
              <w:jc w:val="center"/>
              <w:rPr>
                <w:sz w:val="24"/>
                <w:szCs w:val="21"/>
              </w:rPr>
            </w:pPr>
          </w:p>
        </w:tc>
        <w:tc>
          <w:tcPr>
            <w:tcW w:w="2210" w:type="dxa"/>
            <w:gridSpan w:val="11"/>
            <w:vMerge w:val="restart"/>
            <w:vAlign w:val="center"/>
          </w:tcPr>
          <w:p w:rsidR="00FF5D65" w:rsidRDefault="00267F65">
            <w:pPr>
              <w:jc w:val="center"/>
              <w:rPr>
                <w:szCs w:val="21"/>
              </w:rPr>
            </w:pPr>
            <w:r>
              <w:rPr>
                <w:rFonts w:hint="eastAsia"/>
                <w:szCs w:val="21"/>
              </w:rPr>
              <w:t>近期大一寸</w:t>
            </w:r>
          </w:p>
          <w:p w:rsidR="00FF5D65" w:rsidRDefault="00267F65">
            <w:pPr>
              <w:jc w:val="center"/>
              <w:rPr>
                <w:sz w:val="24"/>
                <w:szCs w:val="21"/>
              </w:rPr>
            </w:pPr>
            <w:r>
              <w:rPr>
                <w:rFonts w:hint="eastAsia"/>
                <w:szCs w:val="21"/>
              </w:rPr>
              <w:t>免冠照片</w:t>
            </w:r>
          </w:p>
        </w:tc>
      </w:tr>
      <w:tr w:rsidR="00FF5D65">
        <w:trPr>
          <w:cantSplit/>
          <w:trHeight w:val="567"/>
          <w:jc w:val="center"/>
        </w:trPr>
        <w:tc>
          <w:tcPr>
            <w:tcW w:w="1773" w:type="dxa"/>
            <w:gridSpan w:val="2"/>
            <w:vAlign w:val="center"/>
          </w:tcPr>
          <w:p w:rsidR="00FF5D65" w:rsidRDefault="00267F65">
            <w:pPr>
              <w:jc w:val="center"/>
              <w:rPr>
                <w:szCs w:val="21"/>
              </w:rPr>
            </w:pPr>
            <w:r>
              <w:rPr>
                <w:rFonts w:hint="eastAsia"/>
                <w:szCs w:val="21"/>
              </w:rPr>
              <w:t>出生日期</w:t>
            </w:r>
          </w:p>
        </w:tc>
        <w:tc>
          <w:tcPr>
            <w:tcW w:w="1785" w:type="dxa"/>
            <w:gridSpan w:val="9"/>
            <w:vAlign w:val="center"/>
          </w:tcPr>
          <w:p w:rsidR="00FF5D65" w:rsidRDefault="00FF5D65">
            <w:pPr>
              <w:jc w:val="center"/>
              <w:rPr>
                <w:szCs w:val="21"/>
              </w:rPr>
            </w:pPr>
          </w:p>
        </w:tc>
        <w:tc>
          <w:tcPr>
            <w:tcW w:w="1268" w:type="dxa"/>
            <w:gridSpan w:val="6"/>
            <w:vAlign w:val="center"/>
          </w:tcPr>
          <w:p w:rsidR="00FF5D65" w:rsidRDefault="00267F65">
            <w:pPr>
              <w:jc w:val="center"/>
              <w:rPr>
                <w:szCs w:val="21"/>
              </w:rPr>
            </w:pPr>
            <w:r>
              <w:rPr>
                <w:rFonts w:hint="eastAsia"/>
                <w:szCs w:val="21"/>
              </w:rPr>
              <w:t>报考学校</w:t>
            </w:r>
          </w:p>
        </w:tc>
        <w:tc>
          <w:tcPr>
            <w:tcW w:w="2725" w:type="dxa"/>
            <w:gridSpan w:val="16"/>
            <w:vAlign w:val="center"/>
          </w:tcPr>
          <w:p w:rsidR="00FF5D65" w:rsidRDefault="00FF5D65">
            <w:pPr>
              <w:jc w:val="center"/>
              <w:rPr>
                <w:szCs w:val="21"/>
              </w:rPr>
            </w:pPr>
          </w:p>
        </w:tc>
        <w:tc>
          <w:tcPr>
            <w:tcW w:w="2210" w:type="dxa"/>
            <w:gridSpan w:val="11"/>
            <w:vMerge/>
            <w:vAlign w:val="center"/>
          </w:tcPr>
          <w:p w:rsidR="00FF5D65" w:rsidRDefault="00FF5D65">
            <w:pPr>
              <w:jc w:val="center"/>
              <w:rPr>
                <w:szCs w:val="21"/>
              </w:rPr>
            </w:pPr>
          </w:p>
        </w:tc>
      </w:tr>
      <w:tr w:rsidR="00FF5D65">
        <w:trPr>
          <w:cantSplit/>
          <w:trHeight w:val="567"/>
          <w:jc w:val="center"/>
        </w:trPr>
        <w:tc>
          <w:tcPr>
            <w:tcW w:w="1773" w:type="dxa"/>
            <w:gridSpan w:val="2"/>
            <w:vAlign w:val="center"/>
          </w:tcPr>
          <w:p w:rsidR="00FF5D65" w:rsidRDefault="00267F65">
            <w:pPr>
              <w:jc w:val="center"/>
              <w:rPr>
                <w:szCs w:val="21"/>
              </w:rPr>
            </w:pPr>
            <w:r>
              <w:rPr>
                <w:rFonts w:hint="eastAsia"/>
                <w:szCs w:val="21"/>
              </w:rPr>
              <w:t>政治面貌</w:t>
            </w:r>
          </w:p>
        </w:tc>
        <w:tc>
          <w:tcPr>
            <w:tcW w:w="1785" w:type="dxa"/>
            <w:gridSpan w:val="9"/>
            <w:vAlign w:val="center"/>
          </w:tcPr>
          <w:p w:rsidR="00FF5D65" w:rsidRDefault="00FF5D65">
            <w:pPr>
              <w:jc w:val="center"/>
              <w:rPr>
                <w:szCs w:val="21"/>
              </w:rPr>
            </w:pPr>
          </w:p>
        </w:tc>
        <w:tc>
          <w:tcPr>
            <w:tcW w:w="1268" w:type="dxa"/>
            <w:gridSpan w:val="6"/>
            <w:vAlign w:val="center"/>
          </w:tcPr>
          <w:p w:rsidR="00FF5D65" w:rsidRDefault="00267F65">
            <w:pPr>
              <w:jc w:val="center"/>
              <w:rPr>
                <w:szCs w:val="21"/>
              </w:rPr>
            </w:pPr>
            <w:r>
              <w:rPr>
                <w:rFonts w:hint="eastAsia"/>
                <w:szCs w:val="21"/>
              </w:rPr>
              <w:t>所在学校</w:t>
            </w:r>
          </w:p>
        </w:tc>
        <w:tc>
          <w:tcPr>
            <w:tcW w:w="2725" w:type="dxa"/>
            <w:gridSpan w:val="16"/>
            <w:vAlign w:val="center"/>
          </w:tcPr>
          <w:p w:rsidR="00FF5D65" w:rsidRDefault="00FF5D65">
            <w:pPr>
              <w:jc w:val="center"/>
              <w:rPr>
                <w:szCs w:val="21"/>
              </w:rPr>
            </w:pPr>
          </w:p>
        </w:tc>
        <w:tc>
          <w:tcPr>
            <w:tcW w:w="2210" w:type="dxa"/>
            <w:gridSpan w:val="11"/>
            <w:vMerge/>
            <w:vAlign w:val="center"/>
          </w:tcPr>
          <w:p w:rsidR="00FF5D65" w:rsidRDefault="00FF5D65">
            <w:pPr>
              <w:jc w:val="center"/>
              <w:rPr>
                <w:szCs w:val="21"/>
              </w:rPr>
            </w:pPr>
          </w:p>
        </w:tc>
      </w:tr>
      <w:tr w:rsidR="00FF5D65">
        <w:trPr>
          <w:cantSplit/>
          <w:trHeight w:val="567"/>
          <w:jc w:val="center"/>
        </w:trPr>
        <w:tc>
          <w:tcPr>
            <w:tcW w:w="1773" w:type="dxa"/>
            <w:gridSpan w:val="2"/>
            <w:vAlign w:val="center"/>
          </w:tcPr>
          <w:p w:rsidR="00FF5D65" w:rsidRDefault="00267F65">
            <w:pPr>
              <w:jc w:val="center"/>
              <w:rPr>
                <w:szCs w:val="21"/>
              </w:rPr>
            </w:pPr>
            <w:r>
              <w:rPr>
                <w:rFonts w:hint="eastAsia"/>
                <w:szCs w:val="21"/>
              </w:rPr>
              <w:t>身高</w:t>
            </w:r>
          </w:p>
        </w:tc>
        <w:tc>
          <w:tcPr>
            <w:tcW w:w="1785" w:type="dxa"/>
            <w:gridSpan w:val="9"/>
            <w:vAlign w:val="center"/>
          </w:tcPr>
          <w:p w:rsidR="00FF5D65" w:rsidRDefault="00267F65">
            <w:pPr>
              <w:jc w:val="right"/>
              <w:rPr>
                <w:szCs w:val="21"/>
              </w:rPr>
            </w:pPr>
            <w:r>
              <w:rPr>
                <w:rFonts w:hint="eastAsia"/>
                <w:szCs w:val="21"/>
              </w:rPr>
              <w:t>cm</w:t>
            </w:r>
          </w:p>
        </w:tc>
        <w:tc>
          <w:tcPr>
            <w:tcW w:w="1268" w:type="dxa"/>
            <w:gridSpan w:val="6"/>
            <w:vAlign w:val="center"/>
          </w:tcPr>
          <w:p w:rsidR="00FF5D65" w:rsidRDefault="00267F65">
            <w:pPr>
              <w:jc w:val="center"/>
              <w:rPr>
                <w:szCs w:val="21"/>
              </w:rPr>
            </w:pPr>
            <w:r>
              <w:rPr>
                <w:rFonts w:hint="eastAsia"/>
                <w:szCs w:val="21"/>
              </w:rPr>
              <w:t>体重</w:t>
            </w:r>
          </w:p>
        </w:tc>
        <w:tc>
          <w:tcPr>
            <w:tcW w:w="2725" w:type="dxa"/>
            <w:gridSpan w:val="16"/>
            <w:vAlign w:val="center"/>
          </w:tcPr>
          <w:p w:rsidR="00FF5D65" w:rsidRDefault="00267F65">
            <w:pPr>
              <w:jc w:val="right"/>
              <w:rPr>
                <w:szCs w:val="21"/>
              </w:rPr>
            </w:pPr>
            <w:r>
              <w:rPr>
                <w:rFonts w:hint="eastAsia"/>
                <w:szCs w:val="21"/>
              </w:rPr>
              <w:t>kg</w:t>
            </w:r>
          </w:p>
        </w:tc>
        <w:tc>
          <w:tcPr>
            <w:tcW w:w="2210" w:type="dxa"/>
            <w:gridSpan w:val="11"/>
            <w:vMerge/>
            <w:vAlign w:val="center"/>
          </w:tcPr>
          <w:p w:rsidR="00FF5D65" w:rsidRDefault="00FF5D65">
            <w:pPr>
              <w:jc w:val="center"/>
              <w:rPr>
                <w:szCs w:val="21"/>
              </w:rPr>
            </w:pPr>
          </w:p>
        </w:tc>
      </w:tr>
      <w:tr w:rsidR="00FF5D65">
        <w:trPr>
          <w:cantSplit/>
          <w:trHeight w:val="567"/>
          <w:jc w:val="center"/>
        </w:trPr>
        <w:tc>
          <w:tcPr>
            <w:tcW w:w="1773" w:type="dxa"/>
            <w:gridSpan w:val="2"/>
            <w:vAlign w:val="center"/>
          </w:tcPr>
          <w:p w:rsidR="00FF5D65" w:rsidRDefault="00267F65">
            <w:pPr>
              <w:jc w:val="center"/>
              <w:rPr>
                <w:szCs w:val="21"/>
              </w:rPr>
            </w:pPr>
            <w:r>
              <w:rPr>
                <w:rFonts w:hint="eastAsia"/>
                <w:szCs w:val="21"/>
              </w:rPr>
              <w:t>运动等级</w:t>
            </w:r>
          </w:p>
        </w:tc>
        <w:tc>
          <w:tcPr>
            <w:tcW w:w="1785" w:type="dxa"/>
            <w:gridSpan w:val="9"/>
            <w:vAlign w:val="center"/>
          </w:tcPr>
          <w:p w:rsidR="00FF5D65" w:rsidRDefault="00FF5D65">
            <w:pPr>
              <w:jc w:val="center"/>
              <w:rPr>
                <w:szCs w:val="21"/>
              </w:rPr>
            </w:pPr>
          </w:p>
        </w:tc>
        <w:tc>
          <w:tcPr>
            <w:tcW w:w="1268" w:type="dxa"/>
            <w:gridSpan w:val="6"/>
            <w:vAlign w:val="center"/>
          </w:tcPr>
          <w:p w:rsidR="00FF5D65" w:rsidRDefault="00267F65">
            <w:pPr>
              <w:jc w:val="center"/>
              <w:rPr>
                <w:szCs w:val="21"/>
              </w:rPr>
            </w:pPr>
            <w:r>
              <w:rPr>
                <w:rFonts w:hint="eastAsia"/>
                <w:szCs w:val="21"/>
              </w:rPr>
              <w:t>运动项目</w:t>
            </w:r>
          </w:p>
        </w:tc>
        <w:tc>
          <w:tcPr>
            <w:tcW w:w="2725" w:type="dxa"/>
            <w:gridSpan w:val="16"/>
            <w:vAlign w:val="center"/>
          </w:tcPr>
          <w:p w:rsidR="00FF5D65" w:rsidRDefault="00267F65">
            <w:pPr>
              <w:jc w:val="right"/>
              <w:rPr>
                <w:sz w:val="18"/>
                <w:szCs w:val="18"/>
              </w:rPr>
            </w:pPr>
            <w:r>
              <w:rPr>
                <w:rFonts w:hint="eastAsia"/>
                <w:sz w:val="18"/>
                <w:szCs w:val="18"/>
              </w:rPr>
              <w:t>(</w:t>
            </w:r>
            <w:r>
              <w:rPr>
                <w:rFonts w:hint="eastAsia"/>
                <w:sz w:val="18"/>
                <w:szCs w:val="18"/>
              </w:rPr>
              <w:t>田径填详</w:t>
            </w:r>
          </w:p>
          <w:p w:rsidR="00FF5D65" w:rsidRDefault="00267F65">
            <w:pPr>
              <w:jc w:val="right"/>
              <w:rPr>
                <w:sz w:val="18"/>
                <w:szCs w:val="18"/>
              </w:rPr>
            </w:pPr>
            <w:r>
              <w:rPr>
                <w:rFonts w:hint="eastAsia"/>
                <w:sz w:val="18"/>
                <w:szCs w:val="18"/>
              </w:rPr>
              <w:t>细项目）</w:t>
            </w:r>
          </w:p>
        </w:tc>
        <w:tc>
          <w:tcPr>
            <w:tcW w:w="2210" w:type="dxa"/>
            <w:gridSpan w:val="11"/>
            <w:vMerge/>
            <w:vAlign w:val="center"/>
          </w:tcPr>
          <w:p w:rsidR="00FF5D65" w:rsidRDefault="00FF5D65">
            <w:pPr>
              <w:jc w:val="center"/>
              <w:rPr>
                <w:szCs w:val="21"/>
              </w:rPr>
            </w:pPr>
          </w:p>
        </w:tc>
      </w:tr>
      <w:tr w:rsidR="00FF5D65">
        <w:trPr>
          <w:cantSplit/>
          <w:trHeight w:val="567"/>
          <w:jc w:val="center"/>
        </w:trPr>
        <w:tc>
          <w:tcPr>
            <w:tcW w:w="1773" w:type="dxa"/>
            <w:gridSpan w:val="2"/>
            <w:vAlign w:val="center"/>
          </w:tcPr>
          <w:p w:rsidR="00FF5D65" w:rsidRDefault="00267F65">
            <w:pPr>
              <w:jc w:val="center"/>
              <w:rPr>
                <w:szCs w:val="21"/>
              </w:rPr>
            </w:pPr>
            <w:r>
              <w:rPr>
                <w:rFonts w:hint="eastAsia"/>
                <w:szCs w:val="21"/>
              </w:rPr>
              <w:t>联系电话</w:t>
            </w:r>
          </w:p>
        </w:tc>
        <w:tc>
          <w:tcPr>
            <w:tcW w:w="1785" w:type="dxa"/>
            <w:gridSpan w:val="9"/>
            <w:vAlign w:val="center"/>
          </w:tcPr>
          <w:p w:rsidR="00FF5D65" w:rsidRDefault="00FF5D65">
            <w:pPr>
              <w:jc w:val="center"/>
              <w:rPr>
                <w:szCs w:val="21"/>
              </w:rPr>
            </w:pPr>
          </w:p>
        </w:tc>
        <w:tc>
          <w:tcPr>
            <w:tcW w:w="1268" w:type="dxa"/>
            <w:gridSpan w:val="6"/>
            <w:vAlign w:val="center"/>
          </w:tcPr>
          <w:p w:rsidR="00FF5D65" w:rsidRDefault="00267F65">
            <w:pPr>
              <w:jc w:val="center"/>
              <w:rPr>
                <w:szCs w:val="21"/>
              </w:rPr>
            </w:pPr>
            <w:r>
              <w:rPr>
                <w:rFonts w:hint="eastAsia"/>
                <w:szCs w:val="21"/>
              </w:rPr>
              <w:t>家庭地址</w:t>
            </w:r>
          </w:p>
        </w:tc>
        <w:tc>
          <w:tcPr>
            <w:tcW w:w="4935" w:type="dxa"/>
            <w:gridSpan w:val="27"/>
            <w:vAlign w:val="center"/>
          </w:tcPr>
          <w:p w:rsidR="00FF5D65" w:rsidRDefault="00FF5D65">
            <w:pPr>
              <w:jc w:val="center"/>
              <w:rPr>
                <w:szCs w:val="21"/>
              </w:rPr>
            </w:pPr>
          </w:p>
        </w:tc>
      </w:tr>
      <w:tr w:rsidR="00FF5D65">
        <w:trPr>
          <w:trHeight w:val="481"/>
          <w:jc w:val="center"/>
        </w:trPr>
        <w:tc>
          <w:tcPr>
            <w:tcW w:w="1773" w:type="dxa"/>
            <w:gridSpan w:val="2"/>
            <w:vAlign w:val="center"/>
          </w:tcPr>
          <w:p w:rsidR="00FF5D65" w:rsidRDefault="00267F65">
            <w:pPr>
              <w:jc w:val="center"/>
              <w:rPr>
                <w:szCs w:val="21"/>
              </w:rPr>
            </w:pPr>
            <w:r>
              <w:rPr>
                <w:rFonts w:hint="eastAsia"/>
                <w:szCs w:val="21"/>
              </w:rPr>
              <w:t>身份证号码</w:t>
            </w:r>
          </w:p>
        </w:tc>
        <w:tc>
          <w:tcPr>
            <w:tcW w:w="443" w:type="dxa"/>
            <w:vAlign w:val="center"/>
          </w:tcPr>
          <w:p w:rsidR="00FF5D65" w:rsidRDefault="00FF5D65">
            <w:pPr>
              <w:jc w:val="center"/>
              <w:rPr>
                <w:szCs w:val="21"/>
              </w:rPr>
            </w:pPr>
          </w:p>
        </w:tc>
        <w:tc>
          <w:tcPr>
            <w:tcW w:w="444" w:type="dxa"/>
            <w:gridSpan w:val="2"/>
            <w:vAlign w:val="center"/>
          </w:tcPr>
          <w:p w:rsidR="00FF5D65" w:rsidRDefault="00FF5D65">
            <w:pPr>
              <w:jc w:val="center"/>
              <w:rPr>
                <w:szCs w:val="21"/>
              </w:rPr>
            </w:pPr>
          </w:p>
        </w:tc>
        <w:tc>
          <w:tcPr>
            <w:tcW w:w="444" w:type="dxa"/>
            <w:gridSpan w:val="3"/>
            <w:vAlign w:val="center"/>
          </w:tcPr>
          <w:p w:rsidR="00FF5D65" w:rsidRDefault="00FF5D65">
            <w:pPr>
              <w:jc w:val="center"/>
              <w:rPr>
                <w:szCs w:val="21"/>
              </w:rPr>
            </w:pPr>
          </w:p>
        </w:tc>
        <w:tc>
          <w:tcPr>
            <w:tcW w:w="444" w:type="dxa"/>
            <w:gridSpan w:val="2"/>
            <w:vAlign w:val="center"/>
          </w:tcPr>
          <w:p w:rsidR="00FF5D65" w:rsidRDefault="00FF5D65">
            <w:pPr>
              <w:jc w:val="center"/>
              <w:rPr>
                <w:szCs w:val="21"/>
              </w:rPr>
            </w:pPr>
          </w:p>
        </w:tc>
        <w:tc>
          <w:tcPr>
            <w:tcW w:w="443" w:type="dxa"/>
            <w:gridSpan w:val="2"/>
            <w:vAlign w:val="center"/>
          </w:tcPr>
          <w:p w:rsidR="00FF5D65" w:rsidRDefault="00FF5D65">
            <w:pPr>
              <w:jc w:val="center"/>
              <w:rPr>
                <w:szCs w:val="21"/>
              </w:rPr>
            </w:pPr>
          </w:p>
        </w:tc>
        <w:tc>
          <w:tcPr>
            <w:tcW w:w="444" w:type="dxa"/>
            <w:gridSpan w:val="3"/>
            <w:vAlign w:val="center"/>
          </w:tcPr>
          <w:p w:rsidR="00FF5D65" w:rsidRDefault="00FF5D65">
            <w:pPr>
              <w:jc w:val="center"/>
              <w:rPr>
                <w:szCs w:val="21"/>
              </w:rPr>
            </w:pPr>
          </w:p>
        </w:tc>
        <w:tc>
          <w:tcPr>
            <w:tcW w:w="444" w:type="dxa"/>
            <w:gridSpan w:val="3"/>
            <w:vAlign w:val="center"/>
          </w:tcPr>
          <w:p w:rsidR="00FF5D65" w:rsidRDefault="00FF5D65">
            <w:pPr>
              <w:jc w:val="center"/>
              <w:rPr>
                <w:szCs w:val="21"/>
              </w:rPr>
            </w:pPr>
          </w:p>
        </w:tc>
        <w:tc>
          <w:tcPr>
            <w:tcW w:w="444" w:type="dxa"/>
            <w:gridSpan w:val="3"/>
            <w:vAlign w:val="center"/>
          </w:tcPr>
          <w:p w:rsidR="00FF5D65" w:rsidRDefault="00FF5D65">
            <w:pPr>
              <w:jc w:val="center"/>
              <w:rPr>
                <w:szCs w:val="21"/>
              </w:rPr>
            </w:pPr>
          </w:p>
        </w:tc>
        <w:tc>
          <w:tcPr>
            <w:tcW w:w="444" w:type="dxa"/>
            <w:gridSpan w:val="2"/>
            <w:vAlign w:val="center"/>
          </w:tcPr>
          <w:p w:rsidR="00FF5D65" w:rsidRDefault="00FF5D65">
            <w:pPr>
              <w:jc w:val="center"/>
              <w:rPr>
                <w:szCs w:val="21"/>
              </w:rPr>
            </w:pPr>
          </w:p>
        </w:tc>
        <w:tc>
          <w:tcPr>
            <w:tcW w:w="443" w:type="dxa"/>
            <w:gridSpan w:val="2"/>
            <w:vAlign w:val="center"/>
          </w:tcPr>
          <w:p w:rsidR="00FF5D65" w:rsidRDefault="00FF5D65">
            <w:pPr>
              <w:jc w:val="center"/>
              <w:rPr>
                <w:szCs w:val="21"/>
              </w:rPr>
            </w:pPr>
          </w:p>
        </w:tc>
        <w:tc>
          <w:tcPr>
            <w:tcW w:w="444" w:type="dxa"/>
            <w:gridSpan w:val="3"/>
            <w:vAlign w:val="center"/>
          </w:tcPr>
          <w:p w:rsidR="00FF5D65" w:rsidRDefault="00FF5D65">
            <w:pPr>
              <w:jc w:val="center"/>
              <w:rPr>
                <w:szCs w:val="21"/>
              </w:rPr>
            </w:pPr>
          </w:p>
        </w:tc>
        <w:tc>
          <w:tcPr>
            <w:tcW w:w="444" w:type="dxa"/>
            <w:gridSpan w:val="2"/>
            <w:vAlign w:val="center"/>
          </w:tcPr>
          <w:p w:rsidR="00FF5D65" w:rsidRDefault="00FF5D65">
            <w:pPr>
              <w:jc w:val="center"/>
              <w:rPr>
                <w:szCs w:val="21"/>
              </w:rPr>
            </w:pPr>
          </w:p>
        </w:tc>
        <w:tc>
          <w:tcPr>
            <w:tcW w:w="444" w:type="dxa"/>
            <w:gridSpan w:val="2"/>
            <w:vAlign w:val="center"/>
          </w:tcPr>
          <w:p w:rsidR="00FF5D65" w:rsidRDefault="00FF5D65">
            <w:pPr>
              <w:jc w:val="center"/>
              <w:rPr>
                <w:szCs w:val="21"/>
              </w:rPr>
            </w:pPr>
          </w:p>
        </w:tc>
        <w:tc>
          <w:tcPr>
            <w:tcW w:w="443" w:type="dxa"/>
            <w:gridSpan w:val="4"/>
            <w:vAlign w:val="center"/>
          </w:tcPr>
          <w:p w:rsidR="00FF5D65" w:rsidRDefault="00FF5D65">
            <w:pPr>
              <w:jc w:val="center"/>
              <w:rPr>
                <w:szCs w:val="21"/>
              </w:rPr>
            </w:pPr>
          </w:p>
        </w:tc>
        <w:tc>
          <w:tcPr>
            <w:tcW w:w="444" w:type="dxa"/>
            <w:gridSpan w:val="2"/>
            <w:vAlign w:val="center"/>
          </w:tcPr>
          <w:p w:rsidR="00FF5D65" w:rsidRDefault="00FF5D65">
            <w:pPr>
              <w:jc w:val="center"/>
              <w:rPr>
                <w:szCs w:val="21"/>
              </w:rPr>
            </w:pPr>
          </w:p>
        </w:tc>
        <w:tc>
          <w:tcPr>
            <w:tcW w:w="444" w:type="dxa"/>
            <w:gridSpan w:val="3"/>
            <w:vAlign w:val="center"/>
          </w:tcPr>
          <w:p w:rsidR="00FF5D65" w:rsidRDefault="00FF5D65">
            <w:pPr>
              <w:jc w:val="center"/>
              <w:rPr>
                <w:szCs w:val="21"/>
              </w:rPr>
            </w:pPr>
          </w:p>
        </w:tc>
        <w:tc>
          <w:tcPr>
            <w:tcW w:w="444" w:type="dxa"/>
            <w:gridSpan w:val="2"/>
            <w:vAlign w:val="center"/>
          </w:tcPr>
          <w:p w:rsidR="00FF5D65" w:rsidRDefault="00FF5D65">
            <w:pPr>
              <w:jc w:val="center"/>
              <w:rPr>
                <w:szCs w:val="21"/>
              </w:rPr>
            </w:pPr>
          </w:p>
        </w:tc>
        <w:tc>
          <w:tcPr>
            <w:tcW w:w="444" w:type="dxa"/>
            <w:vAlign w:val="center"/>
          </w:tcPr>
          <w:p w:rsidR="00FF5D65" w:rsidRDefault="00FF5D65">
            <w:pPr>
              <w:jc w:val="center"/>
              <w:rPr>
                <w:szCs w:val="21"/>
              </w:rPr>
            </w:pPr>
          </w:p>
        </w:tc>
      </w:tr>
      <w:tr w:rsidR="00FF5D65">
        <w:trPr>
          <w:trHeight w:val="481"/>
          <w:jc w:val="center"/>
        </w:trPr>
        <w:tc>
          <w:tcPr>
            <w:tcW w:w="1773" w:type="dxa"/>
            <w:gridSpan w:val="2"/>
            <w:vAlign w:val="center"/>
          </w:tcPr>
          <w:p w:rsidR="00FF5D65" w:rsidRDefault="00267F65">
            <w:pPr>
              <w:jc w:val="center"/>
              <w:rPr>
                <w:szCs w:val="21"/>
              </w:rPr>
            </w:pPr>
            <w:r>
              <w:rPr>
                <w:rFonts w:hint="eastAsia"/>
                <w:szCs w:val="21"/>
              </w:rPr>
              <w:t>准考证号</w:t>
            </w:r>
          </w:p>
        </w:tc>
        <w:tc>
          <w:tcPr>
            <w:tcW w:w="570" w:type="dxa"/>
            <w:gridSpan w:val="2"/>
            <w:vAlign w:val="center"/>
          </w:tcPr>
          <w:p w:rsidR="00FF5D65" w:rsidRDefault="00FF5D65">
            <w:pPr>
              <w:jc w:val="center"/>
              <w:rPr>
                <w:szCs w:val="21"/>
              </w:rPr>
            </w:pPr>
          </w:p>
        </w:tc>
        <w:tc>
          <w:tcPr>
            <w:tcW w:w="571" w:type="dxa"/>
            <w:gridSpan w:val="3"/>
            <w:vAlign w:val="center"/>
          </w:tcPr>
          <w:p w:rsidR="00FF5D65" w:rsidRDefault="00FF5D65">
            <w:pPr>
              <w:jc w:val="center"/>
              <w:rPr>
                <w:szCs w:val="21"/>
              </w:rPr>
            </w:pPr>
          </w:p>
        </w:tc>
        <w:tc>
          <w:tcPr>
            <w:tcW w:w="570" w:type="dxa"/>
            <w:gridSpan w:val="2"/>
            <w:vAlign w:val="center"/>
          </w:tcPr>
          <w:p w:rsidR="00FF5D65" w:rsidRDefault="00FF5D65">
            <w:pPr>
              <w:jc w:val="center"/>
              <w:rPr>
                <w:szCs w:val="21"/>
              </w:rPr>
            </w:pPr>
          </w:p>
        </w:tc>
        <w:tc>
          <w:tcPr>
            <w:tcW w:w="571" w:type="dxa"/>
            <w:gridSpan w:val="5"/>
            <w:vAlign w:val="center"/>
          </w:tcPr>
          <w:p w:rsidR="00FF5D65" w:rsidRDefault="00FF5D65">
            <w:pPr>
              <w:jc w:val="center"/>
              <w:rPr>
                <w:szCs w:val="21"/>
              </w:rPr>
            </w:pPr>
          </w:p>
        </w:tc>
        <w:tc>
          <w:tcPr>
            <w:tcW w:w="570" w:type="dxa"/>
            <w:gridSpan w:val="2"/>
            <w:vAlign w:val="center"/>
          </w:tcPr>
          <w:p w:rsidR="00FF5D65" w:rsidRDefault="00FF5D65">
            <w:pPr>
              <w:jc w:val="center"/>
              <w:rPr>
                <w:szCs w:val="21"/>
              </w:rPr>
            </w:pPr>
          </w:p>
        </w:tc>
        <w:tc>
          <w:tcPr>
            <w:tcW w:w="571" w:type="dxa"/>
            <w:gridSpan w:val="4"/>
            <w:vAlign w:val="center"/>
          </w:tcPr>
          <w:p w:rsidR="00FF5D65" w:rsidRDefault="00FF5D65">
            <w:pPr>
              <w:jc w:val="center"/>
              <w:rPr>
                <w:szCs w:val="21"/>
              </w:rPr>
            </w:pPr>
          </w:p>
        </w:tc>
        <w:tc>
          <w:tcPr>
            <w:tcW w:w="571" w:type="dxa"/>
            <w:gridSpan w:val="3"/>
            <w:vAlign w:val="center"/>
          </w:tcPr>
          <w:p w:rsidR="00FF5D65" w:rsidRDefault="00FF5D65">
            <w:pPr>
              <w:jc w:val="center"/>
              <w:rPr>
                <w:szCs w:val="21"/>
              </w:rPr>
            </w:pPr>
          </w:p>
        </w:tc>
        <w:tc>
          <w:tcPr>
            <w:tcW w:w="570" w:type="dxa"/>
            <w:gridSpan w:val="3"/>
            <w:vAlign w:val="center"/>
          </w:tcPr>
          <w:p w:rsidR="00FF5D65" w:rsidRDefault="00FF5D65">
            <w:pPr>
              <w:jc w:val="center"/>
              <w:rPr>
                <w:szCs w:val="21"/>
              </w:rPr>
            </w:pPr>
          </w:p>
        </w:tc>
        <w:tc>
          <w:tcPr>
            <w:tcW w:w="571" w:type="dxa"/>
            <w:gridSpan w:val="3"/>
            <w:vAlign w:val="center"/>
          </w:tcPr>
          <w:p w:rsidR="00FF5D65" w:rsidRDefault="00FF5D65">
            <w:pPr>
              <w:jc w:val="center"/>
              <w:rPr>
                <w:szCs w:val="21"/>
              </w:rPr>
            </w:pPr>
          </w:p>
        </w:tc>
        <w:tc>
          <w:tcPr>
            <w:tcW w:w="570" w:type="dxa"/>
            <w:gridSpan w:val="2"/>
            <w:vAlign w:val="center"/>
          </w:tcPr>
          <w:p w:rsidR="00FF5D65" w:rsidRDefault="00FF5D65">
            <w:pPr>
              <w:jc w:val="center"/>
              <w:rPr>
                <w:szCs w:val="21"/>
              </w:rPr>
            </w:pPr>
          </w:p>
        </w:tc>
        <w:tc>
          <w:tcPr>
            <w:tcW w:w="571" w:type="dxa"/>
            <w:gridSpan w:val="6"/>
            <w:vAlign w:val="center"/>
          </w:tcPr>
          <w:p w:rsidR="00FF5D65" w:rsidRDefault="00FF5D65">
            <w:pPr>
              <w:jc w:val="center"/>
              <w:rPr>
                <w:szCs w:val="21"/>
              </w:rPr>
            </w:pPr>
          </w:p>
        </w:tc>
        <w:tc>
          <w:tcPr>
            <w:tcW w:w="570" w:type="dxa"/>
            <w:gridSpan w:val="3"/>
            <w:vAlign w:val="center"/>
          </w:tcPr>
          <w:p w:rsidR="00FF5D65" w:rsidRDefault="00FF5D65">
            <w:pPr>
              <w:jc w:val="center"/>
              <w:rPr>
                <w:szCs w:val="21"/>
              </w:rPr>
            </w:pPr>
          </w:p>
        </w:tc>
        <w:tc>
          <w:tcPr>
            <w:tcW w:w="571" w:type="dxa"/>
            <w:gridSpan w:val="2"/>
            <w:vAlign w:val="center"/>
          </w:tcPr>
          <w:p w:rsidR="00FF5D65" w:rsidRDefault="00FF5D65">
            <w:pPr>
              <w:jc w:val="center"/>
              <w:rPr>
                <w:szCs w:val="21"/>
              </w:rPr>
            </w:pPr>
          </w:p>
        </w:tc>
        <w:tc>
          <w:tcPr>
            <w:tcW w:w="571" w:type="dxa"/>
            <w:gridSpan w:val="2"/>
            <w:vAlign w:val="center"/>
          </w:tcPr>
          <w:p w:rsidR="00FF5D65" w:rsidRDefault="00FF5D65">
            <w:pPr>
              <w:jc w:val="center"/>
              <w:rPr>
                <w:szCs w:val="21"/>
              </w:rPr>
            </w:pPr>
          </w:p>
        </w:tc>
      </w:tr>
      <w:tr w:rsidR="00FF5D65">
        <w:trPr>
          <w:trHeight w:val="465"/>
          <w:jc w:val="center"/>
        </w:trPr>
        <w:tc>
          <w:tcPr>
            <w:tcW w:w="9761" w:type="dxa"/>
            <w:gridSpan w:val="44"/>
            <w:vAlign w:val="center"/>
          </w:tcPr>
          <w:p w:rsidR="00FF5D65" w:rsidRDefault="00267F65">
            <w:pPr>
              <w:jc w:val="center"/>
              <w:rPr>
                <w:szCs w:val="21"/>
              </w:rPr>
            </w:pPr>
            <w:r>
              <w:rPr>
                <w:rFonts w:hint="eastAsia"/>
                <w:szCs w:val="21"/>
              </w:rPr>
              <w:t>体育竞赛情况（主要运动经历）</w:t>
            </w:r>
          </w:p>
        </w:tc>
      </w:tr>
      <w:tr w:rsidR="00FF5D65">
        <w:trPr>
          <w:trHeight w:val="454"/>
          <w:jc w:val="center"/>
        </w:trPr>
        <w:tc>
          <w:tcPr>
            <w:tcW w:w="3558" w:type="dxa"/>
            <w:gridSpan w:val="11"/>
            <w:vAlign w:val="center"/>
          </w:tcPr>
          <w:p w:rsidR="00FF5D65" w:rsidRDefault="00267F65">
            <w:pPr>
              <w:jc w:val="center"/>
              <w:rPr>
                <w:szCs w:val="21"/>
              </w:rPr>
            </w:pPr>
            <w:r>
              <w:rPr>
                <w:rFonts w:hint="eastAsia"/>
                <w:szCs w:val="21"/>
              </w:rPr>
              <w:t>比赛名称</w:t>
            </w:r>
          </w:p>
        </w:tc>
        <w:tc>
          <w:tcPr>
            <w:tcW w:w="1368" w:type="dxa"/>
            <w:gridSpan w:val="8"/>
            <w:vAlign w:val="center"/>
          </w:tcPr>
          <w:p w:rsidR="00FF5D65" w:rsidRDefault="00267F65">
            <w:pPr>
              <w:jc w:val="center"/>
              <w:rPr>
                <w:szCs w:val="21"/>
              </w:rPr>
            </w:pPr>
            <w:r>
              <w:rPr>
                <w:rFonts w:hint="eastAsia"/>
                <w:szCs w:val="21"/>
              </w:rPr>
              <w:t>时</w:t>
            </w:r>
            <w:r>
              <w:rPr>
                <w:rFonts w:hint="eastAsia"/>
                <w:szCs w:val="21"/>
              </w:rPr>
              <w:t xml:space="preserve">  </w:t>
            </w:r>
            <w:r>
              <w:rPr>
                <w:rFonts w:hint="eastAsia"/>
                <w:szCs w:val="21"/>
              </w:rPr>
              <w:t>间</w:t>
            </w:r>
          </w:p>
        </w:tc>
        <w:tc>
          <w:tcPr>
            <w:tcW w:w="921" w:type="dxa"/>
            <w:gridSpan w:val="5"/>
            <w:vAlign w:val="center"/>
          </w:tcPr>
          <w:p w:rsidR="00FF5D65" w:rsidRDefault="00267F65">
            <w:pPr>
              <w:jc w:val="center"/>
              <w:rPr>
                <w:szCs w:val="21"/>
              </w:rPr>
            </w:pPr>
            <w:r>
              <w:rPr>
                <w:rFonts w:hint="eastAsia"/>
                <w:szCs w:val="21"/>
              </w:rPr>
              <w:t>地点</w:t>
            </w:r>
          </w:p>
        </w:tc>
        <w:tc>
          <w:tcPr>
            <w:tcW w:w="2679" w:type="dxa"/>
            <w:gridSpan w:val="15"/>
            <w:vAlign w:val="center"/>
          </w:tcPr>
          <w:p w:rsidR="00FF5D65" w:rsidRDefault="00267F65">
            <w:pPr>
              <w:jc w:val="center"/>
              <w:rPr>
                <w:szCs w:val="21"/>
              </w:rPr>
            </w:pPr>
            <w:r>
              <w:rPr>
                <w:rFonts w:hint="eastAsia"/>
                <w:szCs w:val="21"/>
              </w:rPr>
              <w:t>成绩</w:t>
            </w:r>
          </w:p>
        </w:tc>
        <w:tc>
          <w:tcPr>
            <w:tcW w:w="1235" w:type="dxa"/>
            <w:gridSpan w:val="5"/>
            <w:vAlign w:val="center"/>
          </w:tcPr>
          <w:p w:rsidR="00FF5D65" w:rsidRDefault="00267F65">
            <w:pPr>
              <w:jc w:val="center"/>
              <w:rPr>
                <w:szCs w:val="21"/>
              </w:rPr>
            </w:pPr>
            <w:r>
              <w:rPr>
                <w:rFonts w:hint="eastAsia"/>
                <w:szCs w:val="21"/>
              </w:rPr>
              <w:t>等级</w:t>
            </w:r>
          </w:p>
        </w:tc>
      </w:tr>
      <w:tr w:rsidR="00FF5D65">
        <w:trPr>
          <w:trHeight w:val="454"/>
          <w:jc w:val="center"/>
        </w:trPr>
        <w:tc>
          <w:tcPr>
            <w:tcW w:w="3558" w:type="dxa"/>
            <w:gridSpan w:val="11"/>
            <w:vAlign w:val="center"/>
          </w:tcPr>
          <w:p w:rsidR="00FF5D65" w:rsidRDefault="00FF5D65">
            <w:pPr>
              <w:jc w:val="center"/>
              <w:rPr>
                <w:szCs w:val="21"/>
              </w:rPr>
            </w:pPr>
          </w:p>
        </w:tc>
        <w:tc>
          <w:tcPr>
            <w:tcW w:w="1368" w:type="dxa"/>
            <w:gridSpan w:val="8"/>
            <w:vAlign w:val="center"/>
          </w:tcPr>
          <w:p w:rsidR="00FF5D65" w:rsidRDefault="00FF5D65">
            <w:pPr>
              <w:jc w:val="center"/>
              <w:rPr>
                <w:szCs w:val="21"/>
              </w:rPr>
            </w:pPr>
          </w:p>
        </w:tc>
        <w:tc>
          <w:tcPr>
            <w:tcW w:w="921" w:type="dxa"/>
            <w:gridSpan w:val="5"/>
            <w:vAlign w:val="center"/>
          </w:tcPr>
          <w:p w:rsidR="00FF5D65" w:rsidRDefault="00FF5D65">
            <w:pPr>
              <w:jc w:val="center"/>
              <w:rPr>
                <w:szCs w:val="21"/>
              </w:rPr>
            </w:pPr>
          </w:p>
        </w:tc>
        <w:tc>
          <w:tcPr>
            <w:tcW w:w="2679" w:type="dxa"/>
            <w:gridSpan w:val="15"/>
            <w:vAlign w:val="center"/>
          </w:tcPr>
          <w:p w:rsidR="00FF5D65" w:rsidRDefault="00FF5D65">
            <w:pPr>
              <w:jc w:val="center"/>
              <w:rPr>
                <w:szCs w:val="21"/>
              </w:rPr>
            </w:pPr>
          </w:p>
        </w:tc>
        <w:tc>
          <w:tcPr>
            <w:tcW w:w="1235" w:type="dxa"/>
            <w:gridSpan w:val="5"/>
            <w:vAlign w:val="center"/>
          </w:tcPr>
          <w:p w:rsidR="00FF5D65" w:rsidRDefault="00FF5D65">
            <w:pPr>
              <w:jc w:val="center"/>
              <w:rPr>
                <w:szCs w:val="21"/>
              </w:rPr>
            </w:pPr>
          </w:p>
        </w:tc>
      </w:tr>
      <w:tr w:rsidR="00FF5D65">
        <w:trPr>
          <w:trHeight w:val="454"/>
          <w:jc w:val="center"/>
        </w:trPr>
        <w:tc>
          <w:tcPr>
            <w:tcW w:w="3558" w:type="dxa"/>
            <w:gridSpan w:val="11"/>
            <w:vAlign w:val="center"/>
          </w:tcPr>
          <w:p w:rsidR="00FF5D65" w:rsidRDefault="00FF5D65">
            <w:pPr>
              <w:jc w:val="center"/>
              <w:rPr>
                <w:szCs w:val="21"/>
              </w:rPr>
            </w:pPr>
          </w:p>
        </w:tc>
        <w:tc>
          <w:tcPr>
            <w:tcW w:w="1368" w:type="dxa"/>
            <w:gridSpan w:val="8"/>
            <w:vAlign w:val="center"/>
          </w:tcPr>
          <w:p w:rsidR="00FF5D65" w:rsidRDefault="00FF5D65">
            <w:pPr>
              <w:jc w:val="center"/>
              <w:rPr>
                <w:szCs w:val="21"/>
              </w:rPr>
            </w:pPr>
          </w:p>
        </w:tc>
        <w:tc>
          <w:tcPr>
            <w:tcW w:w="921" w:type="dxa"/>
            <w:gridSpan w:val="5"/>
            <w:vAlign w:val="center"/>
          </w:tcPr>
          <w:p w:rsidR="00FF5D65" w:rsidRDefault="00FF5D65">
            <w:pPr>
              <w:jc w:val="center"/>
              <w:rPr>
                <w:szCs w:val="21"/>
              </w:rPr>
            </w:pPr>
          </w:p>
        </w:tc>
        <w:tc>
          <w:tcPr>
            <w:tcW w:w="2679" w:type="dxa"/>
            <w:gridSpan w:val="15"/>
            <w:vAlign w:val="center"/>
          </w:tcPr>
          <w:p w:rsidR="00FF5D65" w:rsidRDefault="00FF5D65">
            <w:pPr>
              <w:jc w:val="center"/>
              <w:rPr>
                <w:szCs w:val="21"/>
              </w:rPr>
            </w:pPr>
          </w:p>
        </w:tc>
        <w:tc>
          <w:tcPr>
            <w:tcW w:w="1235" w:type="dxa"/>
            <w:gridSpan w:val="5"/>
            <w:vAlign w:val="center"/>
          </w:tcPr>
          <w:p w:rsidR="00FF5D65" w:rsidRDefault="00FF5D65">
            <w:pPr>
              <w:jc w:val="center"/>
              <w:rPr>
                <w:szCs w:val="21"/>
              </w:rPr>
            </w:pPr>
          </w:p>
        </w:tc>
      </w:tr>
      <w:tr w:rsidR="00FF5D65">
        <w:trPr>
          <w:trHeight w:val="454"/>
          <w:jc w:val="center"/>
        </w:trPr>
        <w:tc>
          <w:tcPr>
            <w:tcW w:w="3558" w:type="dxa"/>
            <w:gridSpan w:val="11"/>
            <w:vAlign w:val="center"/>
          </w:tcPr>
          <w:p w:rsidR="00FF5D65" w:rsidRDefault="00FF5D65">
            <w:pPr>
              <w:jc w:val="center"/>
              <w:rPr>
                <w:szCs w:val="21"/>
              </w:rPr>
            </w:pPr>
          </w:p>
        </w:tc>
        <w:tc>
          <w:tcPr>
            <w:tcW w:w="1368" w:type="dxa"/>
            <w:gridSpan w:val="8"/>
            <w:vAlign w:val="center"/>
          </w:tcPr>
          <w:p w:rsidR="00FF5D65" w:rsidRDefault="00FF5D65">
            <w:pPr>
              <w:jc w:val="center"/>
              <w:rPr>
                <w:szCs w:val="21"/>
              </w:rPr>
            </w:pPr>
          </w:p>
        </w:tc>
        <w:tc>
          <w:tcPr>
            <w:tcW w:w="921" w:type="dxa"/>
            <w:gridSpan w:val="5"/>
            <w:vAlign w:val="center"/>
          </w:tcPr>
          <w:p w:rsidR="00FF5D65" w:rsidRDefault="00FF5D65">
            <w:pPr>
              <w:jc w:val="center"/>
              <w:rPr>
                <w:szCs w:val="21"/>
              </w:rPr>
            </w:pPr>
          </w:p>
        </w:tc>
        <w:tc>
          <w:tcPr>
            <w:tcW w:w="2679" w:type="dxa"/>
            <w:gridSpan w:val="15"/>
            <w:vAlign w:val="center"/>
          </w:tcPr>
          <w:p w:rsidR="00FF5D65" w:rsidRDefault="00FF5D65">
            <w:pPr>
              <w:jc w:val="center"/>
              <w:rPr>
                <w:szCs w:val="21"/>
              </w:rPr>
            </w:pPr>
          </w:p>
        </w:tc>
        <w:tc>
          <w:tcPr>
            <w:tcW w:w="1235" w:type="dxa"/>
            <w:gridSpan w:val="5"/>
            <w:vAlign w:val="center"/>
          </w:tcPr>
          <w:p w:rsidR="00FF5D65" w:rsidRDefault="00FF5D65">
            <w:pPr>
              <w:jc w:val="center"/>
              <w:rPr>
                <w:szCs w:val="21"/>
              </w:rPr>
            </w:pPr>
          </w:p>
        </w:tc>
      </w:tr>
      <w:tr w:rsidR="00FF5D65">
        <w:trPr>
          <w:trHeight w:val="641"/>
          <w:jc w:val="center"/>
        </w:trPr>
        <w:tc>
          <w:tcPr>
            <w:tcW w:w="9761" w:type="dxa"/>
            <w:gridSpan w:val="44"/>
            <w:vAlign w:val="center"/>
          </w:tcPr>
          <w:p w:rsidR="00FF5D65" w:rsidRDefault="00267F65">
            <w:pPr>
              <w:jc w:val="center"/>
              <w:rPr>
                <w:szCs w:val="21"/>
              </w:rPr>
            </w:pPr>
            <w:r>
              <w:rPr>
                <w:rFonts w:hint="eastAsia"/>
                <w:szCs w:val="21"/>
              </w:rPr>
              <w:t>考生简历</w:t>
            </w:r>
          </w:p>
        </w:tc>
      </w:tr>
      <w:tr w:rsidR="00FF5D65">
        <w:trPr>
          <w:cantSplit/>
          <w:trHeight w:val="484"/>
          <w:jc w:val="center"/>
        </w:trPr>
        <w:tc>
          <w:tcPr>
            <w:tcW w:w="1382" w:type="dxa"/>
            <w:vMerge w:val="restart"/>
            <w:textDirection w:val="tbRlV"/>
            <w:vAlign w:val="center"/>
          </w:tcPr>
          <w:p w:rsidR="00FF5D65" w:rsidRDefault="00267F65">
            <w:pPr>
              <w:ind w:leftChars="54" w:left="533" w:right="113" w:hangingChars="200" w:hanging="420"/>
              <w:jc w:val="center"/>
              <w:rPr>
                <w:szCs w:val="21"/>
              </w:rPr>
            </w:pPr>
            <w:r>
              <w:rPr>
                <w:rFonts w:hint="eastAsia"/>
                <w:szCs w:val="21"/>
              </w:rPr>
              <w:t>从初中阶段起</w:t>
            </w:r>
            <w:r>
              <w:rPr>
                <w:rFonts w:hint="eastAsia"/>
                <w:szCs w:val="21"/>
              </w:rPr>
              <w:t xml:space="preserve">      </w:t>
            </w:r>
            <w:r>
              <w:rPr>
                <w:rFonts w:hint="eastAsia"/>
                <w:szCs w:val="21"/>
              </w:rPr>
              <w:t>简</w:t>
            </w:r>
            <w:r>
              <w:rPr>
                <w:rFonts w:hint="eastAsia"/>
                <w:szCs w:val="21"/>
              </w:rPr>
              <w:t xml:space="preserve">     </w:t>
            </w:r>
            <w:r>
              <w:rPr>
                <w:rFonts w:hint="eastAsia"/>
                <w:szCs w:val="21"/>
              </w:rPr>
              <w:t>历</w:t>
            </w:r>
          </w:p>
        </w:tc>
        <w:tc>
          <w:tcPr>
            <w:tcW w:w="1294" w:type="dxa"/>
            <w:gridSpan w:val="5"/>
            <w:vAlign w:val="center"/>
          </w:tcPr>
          <w:p w:rsidR="00FF5D65" w:rsidRDefault="00267F65">
            <w:pPr>
              <w:jc w:val="center"/>
              <w:rPr>
                <w:szCs w:val="21"/>
              </w:rPr>
            </w:pPr>
            <w:r>
              <w:rPr>
                <w:rFonts w:hint="eastAsia"/>
                <w:szCs w:val="21"/>
              </w:rPr>
              <w:t>自何年何月</w:t>
            </w:r>
          </w:p>
        </w:tc>
        <w:tc>
          <w:tcPr>
            <w:tcW w:w="1365" w:type="dxa"/>
            <w:gridSpan w:val="7"/>
            <w:vAlign w:val="center"/>
          </w:tcPr>
          <w:p w:rsidR="00FF5D65" w:rsidRDefault="00267F65">
            <w:pPr>
              <w:jc w:val="center"/>
              <w:rPr>
                <w:szCs w:val="21"/>
              </w:rPr>
            </w:pPr>
            <w:r>
              <w:rPr>
                <w:rFonts w:hint="eastAsia"/>
                <w:szCs w:val="21"/>
              </w:rPr>
              <w:t>至何年何月</w:t>
            </w:r>
          </w:p>
        </w:tc>
        <w:tc>
          <w:tcPr>
            <w:tcW w:w="3816" w:type="dxa"/>
            <w:gridSpan w:val="21"/>
            <w:vAlign w:val="center"/>
          </w:tcPr>
          <w:p w:rsidR="00FF5D65" w:rsidRDefault="00267F65">
            <w:pPr>
              <w:jc w:val="center"/>
              <w:rPr>
                <w:szCs w:val="21"/>
              </w:rPr>
            </w:pPr>
            <w:r>
              <w:rPr>
                <w:rFonts w:hint="eastAsia"/>
                <w:szCs w:val="21"/>
              </w:rPr>
              <w:t>在何地、何单位学习过</w:t>
            </w:r>
          </w:p>
        </w:tc>
        <w:tc>
          <w:tcPr>
            <w:tcW w:w="1904" w:type="dxa"/>
            <w:gridSpan w:val="10"/>
            <w:vAlign w:val="center"/>
          </w:tcPr>
          <w:p w:rsidR="00FF5D65" w:rsidRDefault="00267F65">
            <w:pPr>
              <w:jc w:val="center"/>
              <w:rPr>
                <w:szCs w:val="21"/>
              </w:rPr>
            </w:pPr>
            <w:r>
              <w:rPr>
                <w:rFonts w:hint="eastAsia"/>
                <w:szCs w:val="21"/>
              </w:rPr>
              <w:t>任何职务</w:t>
            </w:r>
          </w:p>
        </w:tc>
      </w:tr>
      <w:tr w:rsidR="00FF5D65">
        <w:trPr>
          <w:cantSplit/>
          <w:trHeight w:val="485"/>
          <w:jc w:val="center"/>
        </w:trPr>
        <w:tc>
          <w:tcPr>
            <w:tcW w:w="1382" w:type="dxa"/>
            <w:vMerge/>
            <w:vAlign w:val="center"/>
          </w:tcPr>
          <w:p w:rsidR="00FF5D65" w:rsidRDefault="00FF5D65">
            <w:pPr>
              <w:jc w:val="center"/>
              <w:rPr>
                <w:szCs w:val="21"/>
              </w:rPr>
            </w:pPr>
          </w:p>
        </w:tc>
        <w:tc>
          <w:tcPr>
            <w:tcW w:w="1294" w:type="dxa"/>
            <w:gridSpan w:val="5"/>
            <w:vAlign w:val="center"/>
          </w:tcPr>
          <w:p w:rsidR="00FF5D65" w:rsidRDefault="00FF5D65">
            <w:pPr>
              <w:jc w:val="center"/>
              <w:rPr>
                <w:szCs w:val="21"/>
              </w:rPr>
            </w:pPr>
          </w:p>
        </w:tc>
        <w:tc>
          <w:tcPr>
            <w:tcW w:w="1365" w:type="dxa"/>
            <w:gridSpan w:val="7"/>
            <w:vAlign w:val="center"/>
          </w:tcPr>
          <w:p w:rsidR="00FF5D65" w:rsidRDefault="00FF5D65">
            <w:pPr>
              <w:jc w:val="center"/>
              <w:rPr>
                <w:szCs w:val="21"/>
              </w:rPr>
            </w:pPr>
          </w:p>
        </w:tc>
        <w:tc>
          <w:tcPr>
            <w:tcW w:w="3816" w:type="dxa"/>
            <w:gridSpan w:val="21"/>
            <w:vAlign w:val="center"/>
          </w:tcPr>
          <w:p w:rsidR="00FF5D65" w:rsidRDefault="00FF5D65">
            <w:pPr>
              <w:ind w:firstLineChars="400" w:firstLine="840"/>
              <w:jc w:val="center"/>
              <w:rPr>
                <w:szCs w:val="21"/>
              </w:rPr>
            </w:pPr>
          </w:p>
        </w:tc>
        <w:tc>
          <w:tcPr>
            <w:tcW w:w="1904" w:type="dxa"/>
            <w:gridSpan w:val="10"/>
            <w:vAlign w:val="center"/>
          </w:tcPr>
          <w:p w:rsidR="00FF5D65" w:rsidRDefault="00FF5D65">
            <w:pPr>
              <w:jc w:val="center"/>
              <w:rPr>
                <w:szCs w:val="21"/>
              </w:rPr>
            </w:pPr>
          </w:p>
        </w:tc>
      </w:tr>
      <w:tr w:rsidR="00FF5D65">
        <w:trPr>
          <w:cantSplit/>
          <w:trHeight w:val="485"/>
          <w:jc w:val="center"/>
        </w:trPr>
        <w:tc>
          <w:tcPr>
            <w:tcW w:w="1382" w:type="dxa"/>
            <w:vMerge/>
            <w:vAlign w:val="center"/>
          </w:tcPr>
          <w:p w:rsidR="00FF5D65" w:rsidRDefault="00FF5D65">
            <w:pPr>
              <w:jc w:val="center"/>
              <w:rPr>
                <w:szCs w:val="21"/>
              </w:rPr>
            </w:pPr>
          </w:p>
        </w:tc>
        <w:tc>
          <w:tcPr>
            <w:tcW w:w="1294" w:type="dxa"/>
            <w:gridSpan w:val="5"/>
            <w:vAlign w:val="center"/>
          </w:tcPr>
          <w:p w:rsidR="00FF5D65" w:rsidRDefault="00FF5D65">
            <w:pPr>
              <w:jc w:val="center"/>
              <w:rPr>
                <w:szCs w:val="21"/>
              </w:rPr>
            </w:pPr>
          </w:p>
        </w:tc>
        <w:tc>
          <w:tcPr>
            <w:tcW w:w="1365" w:type="dxa"/>
            <w:gridSpan w:val="7"/>
            <w:vAlign w:val="center"/>
          </w:tcPr>
          <w:p w:rsidR="00FF5D65" w:rsidRDefault="00FF5D65">
            <w:pPr>
              <w:jc w:val="center"/>
              <w:rPr>
                <w:szCs w:val="21"/>
              </w:rPr>
            </w:pPr>
          </w:p>
        </w:tc>
        <w:tc>
          <w:tcPr>
            <w:tcW w:w="3816" w:type="dxa"/>
            <w:gridSpan w:val="21"/>
            <w:vAlign w:val="center"/>
          </w:tcPr>
          <w:p w:rsidR="00FF5D65" w:rsidRDefault="00FF5D65">
            <w:pPr>
              <w:ind w:firstLineChars="400" w:firstLine="840"/>
              <w:jc w:val="center"/>
              <w:rPr>
                <w:szCs w:val="21"/>
              </w:rPr>
            </w:pPr>
          </w:p>
        </w:tc>
        <w:tc>
          <w:tcPr>
            <w:tcW w:w="1904" w:type="dxa"/>
            <w:gridSpan w:val="10"/>
            <w:vAlign w:val="center"/>
          </w:tcPr>
          <w:p w:rsidR="00FF5D65" w:rsidRDefault="00FF5D65">
            <w:pPr>
              <w:jc w:val="center"/>
              <w:rPr>
                <w:szCs w:val="21"/>
              </w:rPr>
            </w:pPr>
          </w:p>
        </w:tc>
      </w:tr>
      <w:tr w:rsidR="00FF5D65">
        <w:trPr>
          <w:cantSplit/>
          <w:trHeight w:val="485"/>
          <w:jc w:val="center"/>
        </w:trPr>
        <w:tc>
          <w:tcPr>
            <w:tcW w:w="1382" w:type="dxa"/>
            <w:vMerge/>
            <w:vAlign w:val="center"/>
          </w:tcPr>
          <w:p w:rsidR="00FF5D65" w:rsidRDefault="00FF5D65">
            <w:pPr>
              <w:jc w:val="center"/>
              <w:rPr>
                <w:szCs w:val="21"/>
              </w:rPr>
            </w:pPr>
          </w:p>
        </w:tc>
        <w:tc>
          <w:tcPr>
            <w:tcW w:w="1294" w:type="dxa"/>
            <w:gridSpan w:val="5"/>
            <w:vAlign w:val="center"/>
          </w:tcPr>
          <w:p w:rsidR="00FF5D65" w:rsidRDefault="00FF5D65">
            <w:pPr>
              <w:jc w:val="center"/>
              <w:rPr>
                <w:szCs w:val="21"/>
              </w:rPr>
            </w:pPr>
          </w:p>
        </w:tc>
        <w:tc>
          <w:tcPr>
            <w:tcW w:w="1365" w:type="dxa"/>
            <w:gridSpan w:val="7"/>
            <w:vAlign w:val="center"/>
          </w:tcPr>
          <w:p w:rsidR="00FF5D65" w:rsidRDefault="00FF5D65">
            <w:pPr>
              <w:jc w:val="center"/>
              <w:rPr>
                <w:szCs w:val="21"/>
              </w:rPr>
            </w:pPr>
          </w:p>
        </w:tc>
        <w:tc>
          <w:tcPr>
            <w:tcW w:w="3816" w:type="dxa"/>
            <w:gridSpan w:val="21"/>
            <w:vAlign w:val="center"/>
          </w:tcPr>
          <w:p w:rsidR="00FF5D65" w:rsidRDefault="00FF5D65">
            <w:pPr>
              <w:ind w:firstLineChars="400" w:firstLine="840"/>
              <w:jc w:val="center"/>
              <w:rPr>
                <w:szCs w:val="21"/>
              </w:rPr>
            </w:pPr>
          </w:p>
        </w:tc>
        <w:tc>
          <w:tcPr>
            <w:tcW w:w="1904" w:type="dxa"/>
            <w:gridSpan w:val="10"/>
            <w:vAlign w:val="center"/>
          </w:tcPr>
          <w:p w:rsidR="00FF5D65" w:rsidRDefault="00FF5D65">
            <w:pPr>
              <w:jc w:val="center"/>
              <w:rPr>
                <w:szCs w:val="21"/>
              </w:rPr>
            </w:pPr>
          </w:p>
        </w:tc>
      </w:tr>
      <w:tr w:rsidR="00FF5D65">
        <w:trPr>
          <w:trHeight w:val="464"/>
          <w:jc w:val="center"/>
        </w:trPr>
        <w:tc>
          <w:tcPr>
            <w:tcW w:w="9761" w:type="dxa"/>
            <w:gridSpan w:val="44"/>
            <w:vAlign w:val="center"/>
          </w:tcPr>
          <w:p w:rsidR="00FF5D65" w:rsidRDefault="00267F65">
            <w:pPr>
              <w:jc w:val="center"/>
              <w:rPr>
                <w:szCs w:val="21"/>
              </w:rPr>
            </w:pPr>
            <w:r>
              <w:rPr>
                <w:rFonts w:hint="eastAsia"/>
                <w:szCs w:val="21"/>
              </w:rPr>
              <w:t>考生家庭成员</w:t>
            </w:r>
          </w:p>
        </w:tc>
      </w:tr>
      <w:tr w:rsidR="00FF5D65">
        <w:trPr>
          <w:cantSplit/>
          <w:trHeight w:val="442"/>
          <w:jc w:val="center"/>
        </w:trPr>
        <w:tc>
          <w:tcPr>
            <w:tcW w:w="1382" w:type="dxa"/>
            <w:vMerge w:val="restart"/>
            <w:textDirection w:val="tbRlV"/>
            <w:vAlign w:val="center"/>
          </w:tcPr>
          <w:p w:rsidR="00FF5D65" w:rsidRDefault="00267F65">
            <w:pPr>
              <w:ind w:leftChars="54" w:left="323" w:right="113" w:hangingChars="100" w:hanging="210"/>
              <w:jc w:val="center"/>
              <w:rPr>
                <w:szCs w:val="21"/>
              </w:rPr>
            </w:pPr>
            <w:r>
              <w:rPr>
                <w:rFonts w:hint="eastAsia"/>
                <w:szCs w:val="21"/>
              </w:rPr>
              <w:t>家</w:t>
            </w:r>
            <w:r>
              <w:rPr>
                <w:rFonts w:hint="eastAsia"/>
                <w:szCs w:val="21"/>
              </w:rPr>
              <w:t xml:space="preserve"> </w:t>
            </w:r>
            <w:r>
              <w:rPr>
                <w:rFonts w:hint="eastAsia"/>
                <w:szCs w:val="21"/>
              </w:rPr>
              <w:t>庭</w:t>
            </w:r>
            <w:r>
              <w:rPr>
                <w:rFonts w:hint="eastAsia"/>
                <w:szCs w:val="21"/>
              </w:rPr>
              <w:t xml:space="preserve"> </w:t>
            </w:r>
            <w:r>
              <w:rPr>
                <w:rFonts w:hint="eastAsia"/>
                <w:szCs w:val="21"/>
              </w:rPr>
              <w:t>主</w:t>
            </w:r>
            <w:r>
              <w:rPr>
                <w:rFonts w:hint="eastAsia"/>
                <w:szCs w:val="21"/>
              </w:rPr>
              <w:t xml:space="preserve"> </w:t>
            </w:r>
            <w:r>
              <w:rPr>
                <w:rFonts w:hint="eastAsia"/>
                <w:szCs w:val="21"/>
              </w:rPr>
              <w:t>要</w:t>
            </w:r>
            <w:r>
              <w:rPr>
                <w:rFonts w:hint="eastAsia"/>
                <w:szCs w:val="21"/>
              </w:rPr>
              <w:t xml:space="preserve"> </w:t>
            </w:r>
            <w:r>
              <w:rPr>
                <w:rFonts w:hint="eastAsia"/>
                <w:szCs w:val="21"/>
              </w:rPr>
              <w:t>成</w:t>
            </w:r>
            <w:r>
              <w:rPr>
                <w:rFonts w:hint="eastAsia"/>
                <w:szCs w:val="21"/>
              </w:rPr>
              <w:t xml:space="preserve"> </w:t>
            </w:r>
            <w:r>
              <w:rPr>
                <w:rFonts w:hint="eastAsia"/>
                <w:szCs w:val="21"/>
              </w:rPr>
              <w:t>员</w:t>
            </w:r>
          </w:p>
          <w:p w:rsidR="00FF5D65" w:rsidRDefault="00267F65">
            <w:pPr>
              <w:ind w:leftChars="54" w:left="323" w:right="113" w:hangingChars="100" w:hanging="210"/>
              <w:jc w:val="center"/>
              <w:rPr>
                <w:szCs w:val="21"/>
              </w:rPr>
            </w:pPr>
            <w:r>
              <w:rPr>
                <w:rFonts w:hint="eastAsia"/>
                <w:szCs w:val="21"/>
              </w:rPr>
              <w:t>主</w:t>
            </w:r>
            <w:r>
              <w:rPr>
                <w:rFonts w:hint="eastAsia"/>
                <w:szCs w:val="21"/>
              </w:rPr>
              <w:t xml:space="preserve"> </w:t>
            </w:r>
            <w:r>
              <w:rPr>
                <w:rFonts w:hint="eastAsia"/>
                <w:szCs w:val="21"/>
              </w:rPr>
              <w:t>要</w:t>
            </w:r>
            <w:r>
              <w:rPr>
                <w:rFonts w:hint="eastAsia"/>
                <w:szCs w:val="21"/>
              </w:rPr>
              <w:t xml:space="preserve"> </w:t>
            </w:r>
            <w:r>
              <w:rPr>
                <w:rFonts w:hint="eastAsia"/>
                <w:szCs w:val="21"/>
              </w:rPr>
              <w:t>社</w:t>
            </w:r>
            <w:r>
              <w:rPr>
                <w:rFonts w:hint="eastAsia"/>
                <w:szCs w:val="21"/>
              </w:rPr>
              <w:t xml:space="preserve"> </w:t>
            </w:r>
            <w:r>
              <w:rPr>
                <w:rFonts w:hint="eastAsia"/>
                <w:szCs w:val="21"/>
              </w:rPr>
              <w:t>会</w:t>
            </w:r>
            <w:r>
              <w:rPr>
                <w:rFonts w:hint="eastAsia"/>
                <w:szCs w:val="21"/>
              </w:rPr>
              <w:t xml:space="preserve"> </w:t>
            </w:r>
            <w:r>
              <w:rPr>
                <w:rFonts w:hint="eastAsia"/>
                <w:szCs w:val="21"/>
              </w:rPr>
              <w:t>关</w:t>
            </w:r>
            <w:r>
              <w:rPr>
                <w:rFonts w:hint="eastAsia"/>
                <w:szCs w:val="21"/>
              </w:rPr>
              <w:t xml:space="preserve"> </w:t>
            </w:r>
            <w:r>
              <w:rPr>
                <w:rFonts w:hint="eastAsia"/>
                <w:szCs w:val="21"/>
              </w:rPr>
              <w:t>系</w:t>
            </w:r>
          </w:p>
        </w:tc>
        <w:tc>
          <w:tcPr>
            <w:tcW w:w="1294" w:type="dxa"/>
            <w:gridSpan w:val="5"/>
            <w:vAlign w:val="center"/>
          </w:tcPr>
          <w:p w:rsidR="00FF5D65" w:rsidRDefault="00267F65">
            <w:pPr>
              <w:jc w:val="center"/>
              <w:rPr>
                <w:szCs w:val="21"/>
              </w:rPr>
            </w:pPr>
            <w:r>
              <w:rPr>
                <w:rFonts w:hint="eastAsia"/>
                <w:szCs w:val="21"/>
              </w:rPr>
              <w:t>与本人关系</w:t>
            </w:r>
          </w:p>
        </w:tc>
        <w:tc>
          <w:tcPr>
            <w:tcW w:w="1365" w:type="dxa"/>
            <w:gridSpan w:val="7"/>
            <w:vAlign w:val="center"/>
          </w:tcPr>
          <w:p w:rsidR="00FF5D65" w:rsidRDefault="00267F65">
            <w:pPr>
              <w:jc w:val="center"/>
              <w:rPr>
                <w:szCs w:val="21"/>
              </w:rPr>
            </w:pPr>
            <w:r>
              <w:rPr>
                <w:rFonts w:hint="eastAsia"/>
                <w:szCs w:val="21"/>
              </w:rPr>
              <w:t>姓</w:t>
            </w:r>
            <w:r>
              <w:rPr>
                <w:rFonts w:hint="eastAsia"/>
                <w:szCs w:val="21"/>
              </w:rPr>
              <w:t xml:space="preserve">  </w:t>
            </w:r>
            <w:r>
              <w:rPr>
                <w:rFonts w:hint="eastAsia"/>
                <w:szCs w:val="21"/>
              </w:rPr>
              <w:t>名</w:t>
            </w:r>
          </w:p>
        </w:tc>
        <w:tc>
          <w:tcPr>
            <w:tcW w:w="785" w:type="dxa"/>
            <w:gridSpan w:val="4"/>
            <w:vAlign w:val="center"/>
          </w:tcPr>
          <w:p w:rsidR="00FF5D65" w:rsidRDefault="00267F65">
            <w:pPr>
              <w:jc w:val="center"/>
              <w:rPr>
                <w:szCs w:val="21"/>
              </w:rPr>
            </w:pPr>
            <w:r>
              <w:rPr>
                <w:rFonts w:hint="eastAsia"/>
                <w:szCs w:val="21"/>
              </w:rPr>
              <w:t>政治面貌</w:t>
            </w:r>
          </w:p>
        </w:tc>
        <w:tc>
          <w:tcPr>
            <w:tcW w:w="3147" w:type="dxa"/>
            <w:gridSpan w:val="18"/>
            <w:vAlign w:val="center"/>
          </w:tcPr>
          <w:p w:rsidR="00FF5D65" w:rsidRDefault="00267F65">
            <w:pPr>
              <w:jc w:val="center"/>
              <w:rPr>
                <w:szCs w:val="21"/>
              </w:rPr>
            </w:pPr>
            <w:r>
              <w:rPr>
                <w:rFonts w:hint="eastAsia"/>
                <w:szCs w:val="21"/>
              </w:rPr>
              <w:t>在何单位工作、任何职务</w:t>
            </w:r>
          </w:p>
        </w:tc>
        <w:tc>
          <w:tcPr>
            <w:tcW w:w="1788" w:type="dxa"/>
            <w:gridSpan w:val="9"/>
            <w:vAlign w:val="center"/>
          </w:tcPr>
          <w:p w:rsidR="00FF5D65" w:rsidRDefault="00267F65">
            <w:pPr>
              <w:jc w:val="center"/>
              <w:rPr>
                <w:szCs w:val="21"/>
              </w:rPr>
            </w:pPr>
            <w:r>
              <w:rPr>
                <w:rFonts w:hint="eastAsia"/>
                <w:szCs w:val="21"/>
              </w:rPr>
              <w:t>联系电话</w:t>
            </w:r>
          </w:p>
        </w:tc>
      </w:tr>
      <w:tr w:rsidR="00FF5D65">
        <w:trPr>
          <w:cantSplit/>
          <w:trHeight w:val="562"/>
          <w:jc w:val="center"/>
        </w:trPr>
        <w:tc>
          <w:tcPr>
            <w:tcW w:w="1382" w:type="dxa"/>
            <w:vMerge/>
            <w:vAlign w:val="center"/>
          </w:tcPr>
          <w:p w:rsidR="00FF5D65" w:rsidRDefault="00FF5D65">
            <w:pPr>
              <w:jc w:val="center"/>
              <w:rPr>
                <w:szCs w:val="21"/>
              </w:rPr>
            </w:pPr>
          </w:p>
        </w:tc>
        <w:tc>
          <w:tcPr>
            <w:tcW w:w="1294" w:type="dxa"/>
            <w:gridSpan w:val="5"/>
            <w:vAlign w:val="center"/>
          </w:tcPr>
          <w:p w:rsidR="00FF5D65" w:rsidRDefault="00FF5D65">
            <w:pPr>
              <w:jc w:val="center"/>
              <w:rPr>
                <w:szCs w:val="21"/>
              </w:rPr>
            </w:pPr>
          </w:p>
        </w:tc>
        <w:tc>
          <w:tcPr>
            <w:tcW w:w="1365" w:type="dxa"/>
            <w:gridSpan w:val="7"/>
            <w:vAlign w:val="center"/>
          </w:tcPr>
          <w:p w:rsidR="00FF5D65" w:rsidRDefault="00FF5D65">
            <w:pPr>
              <w:jc w:val="center"/>
              <w:rPr>
                <w:szCs w:val="21"/>
              </w:rPr>
            </w:pPr>
          </w:p>
        </w:tc>
        <w:tc>
          <w:tcPr>
            <w:tcW w:w="785" w:type="dxa"/>
            <w:gridSpan w:val="4"/>
            <w:vAlign w:val="center"/>
          </w:tcPr>
          <w:p w:rsidR="00FF5D65" w:rsidRDefault="00FF5D65">
            <w:pPr>
              <w:jc w:val="center"/>
              <w:rPr>
                <w:szCs w:val="21"/>
              </w:rPr>
            </w:pPr>
          </w:p>
        </w:tc>
        <w:tc>
          <w:tcPr>
            <w:tcW w:w="3147" w:type="dxa"/>
            <w:gridSpan w:val="18"/>
            <w:vAlign w:val="center"/>
          </w:tcPr>
          <w:p w:rsidR="00FF5D65" w:rsidRDefault="00FF5D65">
            <w:pPr>
              <w:jc w:val="center"/>
              <w:rPr>
                <w:szCs w:val="21"/>
              </w:rPr>
            </w:pPr>
          </w:p>
        </w:tc>
        <w:tc>
          <w:tcPr>
            <w:tcW w:w="1788" w:type="dxa"/>
            <w:gridSpan w:val="9"/>
            <w:vAlign w:val="center"/>
          </w:tcPr>
          <w:p w:rsidR="00FF5D65" w:rsidRDefault="00FF5D65">
            <w:pPr>
              <w:jc w:val="center"/>
              <w:rPr>
                <w:szCs w:val="21"/>
              </w:rPr>
            </w:pPr>
          </w:p>
        </w:tc>
      </w:tr>
      <w:tr w:rsidR="00FF5D65">
        <w:trPr>
          <w:cantSplit/>
          <w:trHeight w:val="598"/>
          <w:jc w:val="center"/>
        </w:trPr>
        <w:tc>
          <w:tcPr>
            <w:tcW w:w="1382" w:type="dxa"/>
            <w:vMerge/>
            <w:vAlign w:val="center"/>
          </w:tcPr>
          <w:p w:rsidR="00FF5D65" w:rsidRDefault="00FF5D65">
            <w:pPr>
              <w:jc w:val="center"/>
              <w:rPr>
                <w:szCs w:val="21"/>
              </w:rPr>
            </w:pPr>
          </w:p>
        </w:tc>
        <w:tc>
          <w:tcPr>
            <w:tcW w:w="1294" w:type="dxa"/>
            <w:gridSpan w:val="5"/>
            <w:vAlign w:val="center"/>
          </w:tcPr>
          <w:p w:rsidR="00FF5D65" w:rsidRDefault="00FF5D65">
            <w:pPr>
              <w:jc w:val="center"/>
              <w:rPr>
                <w:szCs w:val="21"/>
              </w:rPr>
            </w:pPr>
          </w:p>
        </w:tc>
        <w:tc>
          <w:tcPr>
            <w:tcW w:w="1365" w:type="dxa"/>
            <w:gridSpan w:val="7"/>
            <w:vAlign w:val="center"/>
          </w:tcPr>
          <w:p w:rsidR="00FF5D65" w:rsidRDefault="00FF5D65">
            <w:pPr>
              <w:jc w:val="center"/>
              <w:rPr>
                <w:szCs w:val="21"/>
              </w:rPr>
            </w:pPr>
          </w:p>
        </w:tc>
        <w:tc>
          <w:tcPr>
            <w:tcW w:w="785" w:type="dxa"/>
            <w:gridSpan w:val="4"/>
            <w:vAlign w:val="center"/>
          </w:tcPr>
          <w:p w:rsidR="00FF5D65" w:rsidRDefault="00FF5D65">
            <w:pPr>
              <w:jc w:val="center"/>
              <w:rPr>
                <w:szCs w:val="21"/>
              </w:rPr>
            </w:pPr>
          </w:p>
        </w:tc>
        <w:tc>
          <w:tcPr>
            <w:tcW w:w="3147" w:type="dxa"/>
            <w:gridSpan w:val="18"/>
            <w:vAlign w:val="center"/>
          </w:tcPr>
          <w:p w:rsidR="00FF5D65" w:rsidRDefault="00FF5D65">
            <w:pPr>
              <w:jc w:val="center"/>
              <w:rPr>
                <w:szCs w:val="21"/>
              </w:rPr>
            </w:pPr>
          </w:p>
        </w:tc>
        <w:tc>
          <w:tcPr>
            <w:tcW w:w="1788" w:type="dxa"/>
            <w:gridSpan w:val="9"/>
            <w:vAlign w:val="center"/>
          </w:tcPr>
          <w:p w:rsidR="00FF5D65" w:rsidRDefault="00FF5D65">
            <w:pPr>
              <w:jc w:val="center"/>
              <w:rPr>
                <w:szCs w:val="21"/>
              </w:rPr>
            </w:pPr>
          </w:p>
        </w:tc>
      </w:tr>
    </w:tbl>
    <w:p w:rsidR="00FF5D65" w:rsidRDefault="00267F65">
      <w:pPr>
        <w:spacing w:line="340" w:lineRule="exact"/>
        <w:rPr>
          <w:rFonts w:ascii="黑体" w:eastAsia="黑体" w:hAnsi="黑体"/>
          <w:sz w:val="32"/>
        </w:rPr>
      </w:pPr>
      <w:r>
        <w:rPr>
          <w:rFonts w:ascii="黑体" w:eastAsia="黑体" w:hAnsi="黑体" w:hint="eastAsia"/>
          <w:sz w:val="32"/>
        </w:rPr>
        <w:lastRenderedPageBreak/>
        <w:t>附件</w:t>
      </w:r>
      <w:r>
        <w:rPr>
          <w:rFonts w:ascii="黑体" w:eastAsia="黑体" w:hAnsi="黑体" w:hint="eastAsia"/>
          <w:sz w:val="32"/>
        </w:rPr>
        <w:t>2</w:t>
      </w:r>
    </w:p>
    <w:p w:rsidR="00FF5D65" w:rsidRDefault="00267F65">
      <w:pPr>
        <w:spacing w:line="560" w:lineRule="exact"/>
        <w:jc w:val="center"/>
        <w:rPr>
          <w:rFonts w:ascii="方正小标宋简体" w:eastAsia="方正小标宋简体"/>
          <w:bCs/>
          <w:sz w:val="32"/>
          <w:szCs w:val="32"/>
        </w:rPr>
      </w:pPr>
      <w:r>
        <w:rPr>
          <w:rFonts w:ascii="方正小标宋简体" w:eastAsia="方正小标宋简体" w:hint="eastAsia"/>
          <w:bCs/>
          <w:sz w:val="32"/>
          <w:szCs w:val="32"/>
        </w:rPr>
        <w:t>佛山市体育运动学校</w:t>
      </w:r>
      <w:r>
        <w:rPr>
          <w:rFonts w:ascii="方正小标宋简体" w:eastAsia="方正小标宋简体" w:hint="eastAsia"/>
          <w:bCs/>
          <w:sz w:val="32"/>
          <w:szCs w:val="32"/>
        </w:rPr>
        <w:t>2022</w:t>
      </w:r>
      <w:r>
        <w:rPr>
          <w:rFonts w:ascii="方正小标宋简体" w:eastAsia="方正小标宋简体" w:hint="eastAsia"/>
          <w:bCs/>
          <w:sz w:val="32"/>
          <w:szCs w:val="32"/>
        </w:rPr>
        <w:t>年高中阶段体育专项</w:t>
      </w:r>
    </w:p>
    <w:p w:rsidR="00FF5D65" w:rsidRDefault="00267F65">
      <w:pPr>
        <w:spacing w:line="560" w:lineRule="exact"/>
        <w:jc w:val="center"/>
        <w:rPr>
          <w:rFonts w:ascii="方正小标宋简体" w:eastAsia="方正小标宋简体"/>
          <w:bCs/>
          <w:sz w:val="32"/>
          <w:szCs w:val="32"/>
        </w:rPr>
      </w:pPr>
      <w:r>
        <w:rPr>
          <w:rFonts w:ascii="方正小标宋简体" w:eastAsia="方正小标宋简体" w:hint="eastAsia"/>
          <w:bCs/>
          <w:sz w:val="32"/>
          <w:szCs w:val="32"/>
        </w:rPr>
        <w:t>考试成绩登记表</w:t>
      </w:r>
    </w:p>
    <w:p w:rsidR="00FF5D65" w:rsidRDefault="00FF5D65">
      <w:pPr>
        <w:rPr>
          <w:sz w:val="28"/>
          <w:szCs w:val="28"/>
        </w:rPr>
      </w:pPr>
    </w:p>
    <w:p w:rsidR="00FF5D65" w:rsidRDefault="00267F65">
      <w:pPr>
        <w:rPr>
          <w:rFonts w:ascii="宋体" w:hAnsi="宋体"/>
          <w:sz w:val="28"/>
          <w:szCs w:val="28"/>
        </w:rPr>
      </w:pPr>
      <w:r>
        <w:rPr>
          <w:rFonts w:ascii="宋体" w:hAnsi="宋体" w:hint="eastAsia"/>
          <w:sz w:val="28"/>
          <w:szCs w:val="28"/>
          <w:u w:val="single"/>
        </w:rPr>
        <w:t xml:space="preserve">              </w:t>
      </w:r>
      <w:r>
        <w:rPr>
          <w:rFonts w:ascii="宋体" w:hAnsi="宋体" w:hint="eastAsia"/>
          <w:sz w:val="28"/>
          <w:szCs w:val="28"/>
        </w:rPr>
        <w:t>区</w:t>
      </w:r>
      <w:r>
        <w:rPr>
          <w:rFonts w:ascii="宋体" w:hAnsi="宋体" w:hint="eastAsia"/>
          <w:sz w:val="28"/>
          <w:szCs w:val="28"/>
        </w:rPr>
        <w:t xml:space="preserve">                           </w:t>
      </w:r>
      <w:r>
        <w:rPr>
          <w:rFonts w:ascii="宋体" w:hAnsi="宋体" w:hint="eastAsia"/>
          <w:sz w:val="28"/>
          <w:szCs w:val="28"/>
        </w:rPr>
        <w:t>考生签名：</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6"/>
        <w:gridCol w:w="1259"/>
        <w:gridCol w:w="900"/>
        <w:gridCol w:w="6"/>
        <w:gridCol w:w="1058"/>
        <w:gridCol w:w="470"/>
        <w:gridCol w:w="266"/>
        <w:gridCol w:w="1049"/>
        <w:gridCol w:w="800"/>
        <w:gridCol w:w="2114"/>
      </w:tblGrid>
      <w:tr w:rsidR="00FF5D65">
        <w:trPr>
          <w:cantSplit/>
          <w:trHeight w:val="567"/>
          <w:jc w:val="center"/>
        </w:trPr>
        <w:tc>
          <w:tcPr>
            <w:tcW w:w="1726" w:type="dxa"/>
            <w:vAlign w:val="center"/>
          </w:tcPr>
          <w:p w:rsidR="00FF5D65" w:rsidRDefault="00267F65">
            <w:pPr>
              <w:jc w:val="center"/>
              <w:rPr>
                <w:rFonts w:ascii="宋体" w:hAnsi="宋体"/>
                <w:sz w:val="28"/>
                <w:szCs w:val="28"/>
              </w:rPr>
            </w:pPr>
            <w:r>
              <w:rPr>
                <w:rFonts w:ascii="宋体" w:hAnsi="宋体" w:hint="eastAsia"/>
                <w:sz w:val="28"/>
                <w:szCs w:val="28"/>
              </w:rPr>
              <w:t>准考证号</w:t>
            </w:r>
          </w:p>
        </w:tc>
        <w:tc>
          <w:tcPr>
            <w:tcW w:w="2159" w:type="dxa"/>
            <w:gridSpan w:val="2"/>
            <w:vAlign w:val="center"/>
          </w:tcPr>
          <w:p w:rsidR="00FF5D65" w:rsidRDefault="00FF5D65">
            <w:pPr>
              <w:jc w:val="center"/>
              <w:rPr>
                <w:rFonts w:ascii="宋体" w:hAnsi="宋体"/>
                <w:sz w:val="28"/>
                <w:szCs w:val="28"/>
              </w:rPr>
            </w:pPr>
          </w:p>
        </w:tc>
        <w:tc>
          <w:tcPr>
            <w:tcW w:w="1534" w:type="dxa"/>
            <w:gridSpan w:val="3"/>
            <w:vAlign w:val="center"/>
          </w:tcPr>
          <w:p w:rsidR="00FF5D65" w:rsidRDefault="00267F65">
            <w:pPr>
              <w:jc w:val="center"/>
              <w:rPr>
                <w:rFonts w:ascii="宋体" w:hAnsi="宋体"/>
                <w:sz w:val="28"/>
                <w:szCs w:val="28"/>
              </w:rPr>
            </w:pPr>
            <w:r>
              <w:rPr>
                <w:rFonts w:ascii="宋体" w:hAnsi="宋体" w:hint="eastAsia"/>
                <w:sz w:val="28"/>
                <w:szCs w:val="28"/>
              </w:rPr>
              <w:t>姓</w:t>
            </w:r>
            <w:r>
              <w:rPr>
                <w:rFonts w:ascii="宋体" w:hAnsi="宋体" w:hint="eastAsia"/>
                <w:sz w:val="28"/>
                <w:szCs w:val="28"/>
              </w:rPr>
              <w:t xml:space="preserve">  </w:t>
            </w:r>
            <w:r>
              <w:rPr>
                <w:rFonts w:ascii="宋体" w:hAnsi="宋体" w:hint="eastAsia"/>
                <w:sz w:val="28"/>
                <w:szCs w:val="28"/>
              </w:rPr>
              <w:t>名</w:t>
            </w:r>
          </w:p>
        </w:tc>
        <w:tc>
          <w:tcPr>
            <w:tcW w:w="2115" w:type="dxa"/>
            <w:gridSpan w:val="3"/>
            <w:vAlign w:val="center"/>
          </w:tcPr>
          <w:p w:rsidR="00FF5D65" w:rsidRDefault="00FF5D65">
            <w:pPr>
              <w:jc w:val="center"/>
              <w:rPr>
                <w:rFonts w:ascii="宋体" w:hAnsi="宋体"/>
                <w:sz w:val="28"/>
                <w:szCs w:val="28"/>
              </w:rPr>
            </w:pPr>
          </w:p>
        </w:tc>
        <w:tc>
          <w:tcPr>
            <w:tcW w:w="2114" w:type="dxa"/>
            <w:vMerge w:val="restart"/>
            <w:vAlign w:val="center"/>
          </w:tcPr>
          <w:p w:rsidR="00FF5D65" w:rsidRDefault="00267F65">
            <w:pPr>
              <w:jc w:val="center"/>
              <w:rPr>
                <w:rFonts w:ascii="宋体" w:hAnsi="宋体"/>
                <w:sz w:val="28"/>
                <w:szCs w:val="28"/>
              </w:rPr>
            </w:pPr>
            <w:r>
              <w:rPr>
                <w:rFonts w:ascii="宋体" w:hAnsi="宋体" w:hint="eastAsia"/>
                <w:sz w:val="28"/>
                <w:szCs w:val="28"/>
              </w:rPr>
              <w:t>相</w:t>
            </w:r>
          </w:p>
          <w:p w:rsidR="00FF5D65" w:rsidRDefault="00FF5D65">
            <w:pPr>
              <w:jc w:val="center"/>
              <w:rPr>
                <w:rFonts w:ascii="宋体" w:hAnsi="宋体"/>
                <w:sz w:val="28"/>
                <w:szCs w:val="28"/>
              </w:rPr>
            </w:pPr>
          </w:p>
          <w:p w:rsidR="00FF5D65" w:rsidRDefault="00267F65">
            <w:pPr>
              <w:jc w:val="center"/>
              <w:rPr>
                <w:rFonts w:ascii="宋体" w:hAnsi="宋体"/>
                <w:sz w:val="28"/>
                <w:szCs w:val="28"/>
              </w:rPr>
            </w:pPr>
            <w:r>
              <w:rPr>
                <w:rFonts w:ascii="宋体" w:hAnsi="宋体" w:hint="eastAsia"/>
                <w:sz w:val="28"/>
                <w:szCs w:val="28"/>
              </w:rPr>
              <w:t>片</w:t>
            </w:r>
          </w:p>
        </w:tc>
      </w:tr>
      <w:tr w:rsidR="00FF5D65">
        <w:trPr>
          <w:cantSplit/>
          <w:trHeight w:val="567"/>
          <w:jc w:val="center"/>
        </w:trPr>
        <w:tc>
          <w:tcPr>
            <w:tcW w:w="1726" w:type="dxa"/>
            <w:vAlign w:val="center"/>
          </w:tcPr>
          <w:p w:rsidR="00FF5D65" w:rsidRDefault="00267F65">
            <w:pPr>
              <w:jc w:val="center"/>
              <w:rPr>
                <w:rFonts w:ascii="宋体" w:hAnsi="宋体"/>
                <w:sz w:val="28"/>
                <w:szCs w:val="28"/>
              </w:rPr>
            </w:pPr>
            <w:r>
              <w:rPr>
                <w:rFonts w:ascii="宋体" w:hAnsi="宋体" w:hint="eastAsia"/>
                <w:sz w:val="28"/>
                <w:szCs w:val="28"/>
              </w:rPr>
              <w:t>性</w:t>
            </w:r>
            <w:r>
              <w:rPr>
                <w:rFonts w:ascii="宋体" w:hAnsi="宋体" w:hint="eastAsia"/>
                <w:sz w:val="28"/>
                <w:szCs w:val="28"/>
              </w:rPr>
              <w:t xml:space="preserve">  </w:t>
            </w:r>
            <w:r>
              <w:rPr>
                <w:rFonts w:ascii="宋体" w:hAnsi="宋体" w:hint="eastAsia"/>
                <w:sz w:val="28"/>
                <w:szCs w:val="28"/>
              </w:rPr>
              <w:t>别</w:t>
            </w:r>
          </w:p>
        </w:tc>
        <w:tc>
          <w:tcPr>
            <w:tcW w:w="2159" w:type="dxa"/>
            <w:gridSpan w:val="2"/>
            <w:vAlign w:val="center"/>
          </w:tcPr>
          <w:p w:rsidR="00FF5D65" w:rsidRDefault="00FF5D65">
            <w:pPr>
              <w:jc w:val="center"/>
              <w:rPr>
                <w:rFonts w:ascii="宋体" w:hAnsi="宋体"/>
                <w:sz w:val="28"/>
                <w:szCs w:val="28"/>
              </w:rPr>
            </w:pPr>
          </w:p>
        </w:tc>
        <w:tc>
          <w:tcPr>
            <w:tcW w:w="1534" w:type="dxa"/>
            <w:gridSpan w:val="3"/>
            <w:vAlign w:val="center"/>
          </w:tcPr>
          <w:p w:rsidR="00FF5D65" w:rsidRDefault="00267F65">
            <w:pPr>
              <w:jc w:val="center"/>
              <w:rPr>
                <w:rFonts w:ascii="宋体" w:hAnsi="宋体"/>
                <w:sz w:val="28"/>
                <w:szCs w:val="28"/>
              </w:rPr>
            </w:pPr>
            <w:r>
              <w:rPr>
                <w:rFonts w:ascii="宋体" w:hAnsi="宋体" w:hint="eastAsia"/>
                <w:sz w:val="28"/>
                <w:szCs w:val="28"/>
              </w:rPr>
              <w:t>出生日期</w:t>
            </w:r>
          </w:p>
        </w:tc>
        <w:tc>
          <w:tcPr>
            <w:tcW w:w="2115" w:type="dxa"/>
            <w:gridSpan w:val="3"/>
            <w:vAlign w:val="center"/>
          </w:tcPr>
          <w:p w:rsidR="00FF5D65" w:rsidRDefault="00FF5D65">
            <w:pPr>
              <w:jc w:val="center"/>
              <w:rPr>
                <w:rFonts w:ascii="宋体" w:hAnsi="宋体"/>
                <w:sz w:val="28"/>
                <w:szCs w:val="28"/>
              </w:rPr>
            </w:pPr>
          </w:p>
        </w:tc>
        <w:tc>
          <w:tcPr>
            <w:tcW w:w="2114" w:type="dxa"/>
            <w:vMerge/>
            <w:vAlign w:val="center"/>
          </w:tcPr>
          <w:p w:rsidR="00FF5D65" w:rsidRDefault="00FF5D65">
            <w:pPr>
              <w:jc w:val="center"/>
              <w:rPr>
                <w:rFonts w:ascii="宋体" w:hAnsi="宋体"/>
                <w:sz w:val="28"/>
                <w:szCs w:val="28"/>
              </w:rPr>
            </w:pPr>
          </w:p>
        </w:tc>
      </w:tr>
      <w:tr w:rsidR="00FF5D65">
        <w:trPr>
          <w:cantSplit/>
          <w:trHeight w:val="567"/>
          <w:jc w:val="center"/>
        </w:trPr>
        <w:tc>
          <w:tcPr>
            <w:tcW w:w="1726" w:type="dxa"/>
            <w:vAlign w:val="center"/>
          </w:tcPr>
          <w:p w:rsidR="00FF5D65" w:rsidRDefault="00267F65">
            <w:pPr>
              <w:jc w:val="center"/>
              <w:rPr>
                <w:rFonts w:ascii="宋体" w:hAnsi="宋体"/>
                <w:sz w:val="28"/>
                <w:szCs w:val="28"/>
              </w:rPr>
            </w:pPr>
            <w:r>
              <w:rPr>
                <w:rFonts w:ascii="宋体" w:hAnsi="宋体" w:hint="eastAsia"/>
                <w:sz w:val="28"/>
                <w:szCs w:val="28"/>
              </w:rPr>
              <w:t>政治面貌</w:t>
            </w:r>
          </w:p>
        </w:tc>
        <w:tc>
          <w:tcPr>
            <w:tcW w:w="2159" w:type="dxa"/>
            <w:gridSpan w:val="2"/>
            <w:vAlign w:val="center"/>
          </w:tcPr>
          <w:p w:rsidR="00FF5D65" w:rsidRDefault="00FF5D65">
            <w:pPr>
              <w:jc w:val="center"/>
              <w:rPr>
                <w:rFonts w:ascii="宋体" w:hAnsi="宋体"/>
                <w:sz w:val="28"/>
                <w:szCs w:val="28"/>
              </w:rPr>
            </w:pPr>
          </w:p>
        </w:tc>
        <w:tc>
          <w:tcPr>
            <w:tcW w:w="1534" w:type="dxa"/>
            <w:gridSpan w:val="3"/>
            <w:vAlign w:val="center"/>
          </w:tcPr>
          <w:p w:rsidR="00FF5D65" w:rsidRDefault="00267F65">
            <w:pPr>
              <w:jc w:val="center"/>
              <w:rPr>
                <w:rFonts w:ascii="宋体" w:hAnsi="宋体"/>
                <w:sz w:val="28"/>
                <w:szCs w:val="28"/>
              </w:rPr>
            </w:pPr>
            <w:r>
              <w:rPr>
                <w:rFonts w:ascii="宋体" w:hAnsi="宋体" w:hint="eastAsia"/>
                <w:sz w:val="28"/>
                <w:szCs w:val="28"/>
              </w:rPr>
              <w:t>所在学校</w:t>
            </w:r>
          </w:p>
        </w:tc>
        <w:tc>
          <w:tcPr>
            <w:tcW w:w="2115" w:type="dxa"/>
            <w:gridSpan w:val="3"/>
            <w:vAlign w:val="center"/>
          </w:tcPr>
          <w:p w:rsidR="00FF5D65" w:rsidRDefault="00FF5D65">
            <w:pPr>
              <w:jc w:val="center"/>
              <w:rPr>
                <w:rFonts w:ascii="宋体" w:hAnsi="宋体"/>
                <w:sz w:val="28"/>
                <w:szCs w:val="28"/>
              </w:rPr>
            </w:pPr>
          </w:p>
        </w:tc>
        <w:tc>
          <w:tcPr>
            <w:tcW w:w="2114" w:type="dxa"/>
            <w:vMerge/>
            <w:vAlign w:val="center"/>
          </w:tcPr>
          <w:p w:rsidR="00FF5D65" w:rsidRDefault="00FF5D65">
            <w:pPr>
              <w:jc w:val="center"/>
              <w:rPr>
                <w:rFonts w:ascii="宋体" w:hAnsi="宋体"/>
                <w:sz w:val="28"/>
                <w:szCs w:val="28"/>
              </w:rPr>
            </w:pPr>
          </w:p>
        </w:tc>
      </w:tr>
      <w:tr w:rsidR="00FF5D65">
        <w:trPr>
          <w:cantSplit/>
          <w:trHeight w:val="567"/>
          <w:jc w:val="center"/>
        </w:trPr>
        <w:tc>
          <w:tcPr>
            <w:tcW w:w="1726" w:type="dxa"/>
            <w:vAlign w:val="center"/>
          </w:tcPr>
          <w:p w:rsidR="00FF5D65" w:rsidRDefault="00267F65">
            <w:pPr>
              <w:jc w:val="center"/>
              <w:rPr>
                <w:rFonts w:ascii="宋体" w:hAnsi="宋体"/>
                <w:sz w:val="28"/>
                <w:szCs w:val="28"/>
              </w:rPr>
            </w:pPr>
            <w:r>
              <w:rPr>
                <w:rFonts w:ascii="宋体" w:hAnsi="宋体" w:hint="eastAsia"/>
                <w:sz w:val="28"/>
                <w:szCs w:val="28"/>
              </w:rPr>
              <w:t>身高</w:t>
            </w:r>
          </w:p>
        </w:tc>
        <w:tc>
          <w:tcPr>
            <w:tcW w:w="2165" w:type="dxa"/>
            <w:gridSpan w:val="3"/>
            <w:vAlign w:val="center"/>
          </w:tcPr>
          <w:p w:rsidR="00FF5D65" w:rsidRDefault="00267F65">
            <w:pPr>
              <w:jc w:val="center"/>
              <w:rPr>
                <w:rFonts w:ascii="宋体" w:hAnsi="宋体"/>
                <w:sz w:val="28"/>
                <w:szCs w:val="28"/>
              </w:rPr>
            </w:pPr>
            <w:r>
              <w:rPr>
                <w:rFonts w:ascii="宋体" w:hAnsi="宋体" w:hint="eastAsia"/>
                <w:sz w:val="28"/>
                <w:szCs w:val="28"/>
              </w:rPr>
              <w:t xml:space="preserve">      </w:t>
            </w:r>
            <w:r>
              <w:rPr>
                <w:rFonts w:hint="eastAsia"/>
                <w:szCs w:val="21"/>
              </w:rPr>
              <w:t>cm</w:t>
            </w:r>
          </w:p>
        </w:tc>
        <w:tc>
          <w:tcPr>
            <w:tcW w:w="1528" w:type="dxa"/>
            <w:gridSpan w:val="2"/>
            <w:vAlign w:val="center"/>
          </w:tcPr>
          <w:p w:rsidR="00FF5D65" w:rsidRDefault="00267F65">
            <w:pPr>
              <w:jc w:val="center"/>
              <w:rPr>
                <w:rFonts w:ascii="宋体" w:hAnsi="宋体"/>
                <w:sz w:val="28"/>
                <w:szCs w:val="28"/>
              </w:rPr>
            </w:pPr>
            <w:r>
              <w:rPr>
                <w:rFonts w:ascii="宋体" w:hAnsi="宋体" w:hint="eastAsia"/>
                <w:sz w:val="28"/>
                <w:szCs w:val="28"/>
              </w:rPr>
              <w:t>体重</w:t>
            </w:r>
          </w:p>
        </w:tc>
        <w:tc>
          <w:tcPr>
            <w:tcW w:w="2115" w:type="dxa"/>
            <w:gridSpan w:val="3"/>
            <w:vAlign w:val="center"/>
          </w:tcPr>
          <w:p w:rsidR="00FF5D65" w:rsidRDefault="00267F65">
            <w:pPr>
              <w:jc w:val="center"/>
              <w:rPr>
                <w:rFonts w:ascii="宋体" w:hAnsi="宋体"/>
                <w:sz w:val="28"/>
                <w:szCs w:val="28"/>
              </w:rPr>
            </w:pPr>
            <w:r>
              <w:rPr>
                <w:rFonts w:hint="eastAsia"/>
                <w:szCs w:val="21"/>
              </w:rPr>
              <w:t xml:space="preserve">         kg</w:t>
            </w:r>
          </w:p>
        </w:tc>
        <w:tc>
          <w:tcPr>
            <w:tcW w:w="2114" w:type="dxa"/>
            <w:vMerge/>
            <w:vAlign w:val="center"/>
          </w:tcPr>
          <w:p w:rsidR="00FF5D65" w:rsidRDefault="00FF5D65">
            <w:pPr>
              <w:jc w:val="center"/>
              <w:rPr>
                <w:rFonts w:ascii="宋体" w:hAnsi="宋体"/>
                <w:sz w:val="28"/>
                <w:szCs w:val="28"/>
              </w:rPr>
            </w:pPr>
          </w:p>
        </w:tc>
      </w:tr>
      <w:tr w:rsidR="00FF5D65">
        <w:trPr>
          <w:cantSplit/>
          <w:trHeight w:val="567"/>
          <w:jc w:val="center"/>
        </w:trPr>
        <w:tc>
          <w:tcPr>
            <w:tcW w:w="1726" w:type="dxa"/>
            <w:vAlign w:val="center"/>
          </w:tcPr>
          <w:p w:rsidR="00FF5D65" w:rsidRDefault="00267F65">
            <w:pPr>
              <w:jc w:val="center"/>
              <w:rPr>
                <w:rFonts w:ascii="宋体" w:hAnsi="宋体"/>
                <w:sz w:val="28"/>
                <w:szCs w:val="28"/>
              </w:rPr>
            </w:pPr>
            <w:r>
              <w:rPr>
                <w:rFonts w:ascii="宋体" w:hAnsi="宋体" w:hint="eastAsia"/>
                <w:sz w:val="28"/>
                <w:szCs w:val="28"/>
              </w:rPr>
              <w:t>报考项目</w:t>
            </w:r>
          </w:p>
        </w:tc>
        <w:tc>
          <w:tcPr>
            <w:tcW w:w="2165" w:type="dxa"/>
            <w:gridSpan w:val="3"/>
            <w:vAlign w:val="center"/>
          </w:tcPr>
          <w:p w:rsidR="00FF5D65" w:rsidRDefault="00FF5D65">
            <w:pPr>
              <w:jc w:val="center"/>
              <w:rPr>
                <w:rFonts w:ascii="宋体" w:hAnsi="宋体"/>
                <w:sz w:val="28"/>
                <w:szCs w:val="28"/>
              </w:rPr>
            </w:pPr>
          </w:p>
        </w:tc>
        <w:tc>
          <w:tcPr>
            <w:tcW w:w="1528" w:type="dxa"/>
            <w:gridSpan w:val="2"/>
            <w:vAlign w:val="center"/>
          </w:tcPr>
          <w:p w:rsidR="00FF5D65" w:rsidRDefault="00267F65">
            <w:pPr>
              <w:jc w:val="center"/>
              <w:rPr>
                <w:rFonts w:ascii="宋体" w:hAnsi="宋体"/>
                <w:sz w:val="28"/>
                <w:szCs w:val="28"/>
              </w:rPr>
            </w:pPr>
            <w:r>
              <w:rPr>
                <w:rFonts w:ascii="宋体" w:hAnsi="宋体" w:hint="eastAsia"/>
                <w:sz w:val="28"/>
                <w:szCs w:val="28"/>
              </w:rPr>
              <w:t>运动等级</w:t>
            </w:r>
          </w:p>
        </w:tc>
        <w:tc>
          <w:tcPr>
            <w:tcW w:w="4229" w:type="dxa"/>
            <w:gridSpan w:val="4"/>
            <w:vAlign w:val="center"/>
          </w:tcPr>
          <w:p w:rsidR="00FF5D65" w:rsidRDefault="00FF5D65">
            <w:pPr>
              <w:jc w:val="center"/>
              <w:rPr>
                <w:rFonts w:ascii="宋体" w:hAnsi="宋体"/>
                <w:sz w:val="28"/>
                <w:szCs w:val="28"/>
              </w:rPr>
            </w:pPr>
          </w:p>
        </w:tc>
      </w:tr>
      <w:tr w:rsidR="00FF5D65">
        <w:trPr>
          <w:trHeight w:val="567"/>
          <w:jc w:val="center"/>
        </w:trPr>
        <w:tc>
          <w:tcPr>
            <w:tcW w:w="1726" w:type="dxa"/>
            <w:vAlign w:val="center"/>
          </w:tcPr>
          <w:p w:rsidR="00FF5D65" w:rsidRDefault="00267F65">
            <w:pPr>
              <w:jc w:val="center"/>
              <w:rPr>
                <w:rFonts w:ascii="宋体" w:hAnsi="宋体"/>
                <w:sz w:val="28"/>
                <w:szCs w:val="28"/>
              </w:rPr>
            </w:pPr>
            <w:r>
              <w:rPr>
                <w:rFonts w:ascii="宋体" w:hAnsi="宋体" w:hint="eastAsia"/>
                <w:sz w:val="28"/>
                <w:szCs w:val="28"/>
              </w:rPr>
              <w:t>联系电话</w:t>
            </w:r>
          </w:p>
        </w:tc>
        <w:tc>
          <w:tcPr>
            <w:tcW w:w="2159" w:type="dxa"/>
            <w:gridSpan w:val="2"/>
            <w:vAlign w:val="center"/>
          </w:tcPr>
          <w:p w:rsidR="00FF5D65" w:rsidRDefault="00FF5D65">
            <w:pPr>
              <w:jc w:val="center"/>
              <w:rPr>
                <w:rFonts w:ascii="宋体" w:hAnsi="宋体"/>
                <w:sz w:val="28"/>
                <w:szCs w:val="28"/>
              </w:rPr>
            </w:pPr>
          </w:p>
        </w:tc>
        <w:tc>
          <w:tcPr>
            <w:tcW w:w="1534" w:type="dxa"/>
            <w:gridSpan w:val="3"/>
            <w:vAlign w:val="center"/>
          </w:tcPr>
          <w:p w:rsidR="00FF5D65" w:rsidRDefault="00267F65">
            <w:pPr>
              <w:jc w:val="center"/>
              <w:rPr>
                <w:rFonts w:ascii="宋体" w:hAnsi="宋体"/>
                <w:sz w:val="28"/>
                <w:szCs w:val="28"/>
              </w:rPr>
            </w:pPr>
            <w:r>
              <w:rPr>
                <w:rFonts w:ascii="宋体" w:hAnsi="宋体" w:hint="eastAsia"/>
                <w:sz w:val="28"/>
                <w:szCs w:val="28"/>
              </w:rPr>
              <w:t>家庭住址</w:t>
            </w:r>
          </w:p>
        </w:tc>
        <w:tc>
          <w:tcPr>
            <w:tcW w:w="4229" w:type="dxa"/>
            <w:gridSpan w:val="4"/>
            <w:vAlign w:val="center"/>
          </w:tcPr>
          <w:p w:rsidR="00FF5D65" w:rsidRDefault="00FF5D65">
            <w:pPr>
              <w:rPr>
                <w:rFonts w:ascii="宋体" w:hAnsi="宋体"/>
                <w:sz w:val="28"/>
                <w:szCs w:val="28"/>
              </w:rPr>
            </w:pPr>
          </w:p>
        </w:tc>
      </w:tr>
      <w:tr w:rsidR="00FF5D65">
        <w:trPr>
          <w:trHeight w:val="567"/>
          <w:jc w:val="center"/>
        </w:trPr>
        <w:tc>
          <w:tcPr>
            <w:tcW w:w="9648" w:type="dxa"/>
            <w:gridSpan w:val="10"/>
            <w:vAlign w:val="center"/>
          </w:tcPr>
          <w:p w:rsidR="00FF5D65" w:rsidRDefault="00267F65">
            <w:pPr>
              <w:jc w:val="center"/>
              <w:rPr>
                <w:rFonts w:ascii="宋体" w:hAnsi="宋体"/>
                <w:sz w:val="28"/>
                <w:szCs w:val="28"/>
              </w:rPr>
            </w:pPr>
            <w:r>
              <w:rPr>
                <w:rFonts w:ascii="宋体" w:hAnsi="宋体" w:hint="eastAsia"/>
                <w:sz w:val="28"/>
                <w:szCs w:val="28"/>
              </w:rPr>
              <w:t>以下考点填写</w:t>
            </w:r>
          </w:p>
        </w:tc>
      </w:tr>
      <w:tr w:rsidR="00FF5D65">
        <w:trPr>
          <w:cantSplit/>
          <w:trHeight w:val="567"/>
          <w:jc w:val="center"/>
        </w:trPr>
        <w:tc>
          <w:tcPr>
            <w:tcW w:w="1726" w:type="dxa"/>
            <w:vMerge w:val="restart"/>
            <w:vAlign w:val="center"/>
          </w:tcPr>
          <w:p w:rsidR="00FF5D65" w:rsidRDefault="00267F65">
            <w:pPr>
              <w:jc w:val="center"/>
              <w:rPr>
                <w:rFonts w:ascii="宋体" w:hAnsi="宋体"/>
                <w:sz w:val="28"/>
                <w:szCs w:val="28"/>
              </w:rPr>
            </w:pPr>
            <w:r>
              <w:rPr>
                <w:rFonts w:ascii="宋体" w:hAnsi="宋体" w:hint="eastAsia"/>
                <w:sz w:val="28"/>
                <w:szCs w:val="28"/>
              </w:rPr>
              <w:t>专项考试</w:t>
            </w:r>
          </w:p>
          <w:p w:rsidR="00FF5D65" w:rsidRDefault="00267F65">
            <w:pPr>
              <w:jc w:val="center"/>
              <w:rPr>
                <w:rFonts w:ascii="宋体" w:hAnsi="宋体"/>
                <w:sz w:val="28"/>
                <w:szCs w:val="28"/>
              </w:rPr>
            </w:pPr>
            <w:r>
              <w:rPr>
                <w:rFonts w:ascii="宋体" w:hAnsi="宋体" w:hint="eastAsia"/>
                <w:sz w:val="28"/>
                <w:szCs w:val="28"/>
              </w:rPr>
              <w:t>（满分</w:t>
            </w:r>
          </w:p>
          <w:p w:rsidR="00FF5D65" w:rsidRDefault="00267F65">
            <w:pPr>
              <w:jc w:val="center"/>
              <w:rPr>
                <w:rFonts w:ascii="宋体" w:hAnsi="宋体"/>
                <w:sz w:val="28"/>
                <w:szCs w:val="28"/>
              </w:rPr>
            </w:pPr>
            <w:r>
              <w:rPr>
                <w:rFonts w:ascii="宋体" w:hAnsi="宋体" w:hint="eastAsia"/>
                <w:sz w:val="28"/>
                <w:szCs w:val="28"/>
              </w:rPr>
              <w:t>100</w:t>
            </w:r>
            <w:r>
              <w:rPr>
                <w:rFonts w:ascii="宋体" w:hAnsi="宋体" w:hint="eastAsia"/>
                <w:sz w:val="28"/>
                <w:szCs w:val="28"/>
              </w:rPr>
              <w:t>分）</w:t>
            </w:r>
          </w:p>
        </w:tc>
        <w:tc>
          <w:tcPr>
            <w:tcW w:w="1259" w:type="dxa"/>
            <w:vAlign w:val="center"/>
          </w:tcPr>
          <w:p w:rsidR="00FF5D65" w:rsidRDefault="00267F65">
            <w:pPr>
              <w:jc w:val="center"/>
              <w:rPr>
                <w:rFonts w:ascii="宋体" w:hAnsi="宋体"/>
                <w:sz w:val="28"/>
                <w:szCs w:val="28"/>
              </w:rPr>
            </w:pPr>
            <w:r>
              <w:rPr>
                <w:rFonts w:ascii="宋体" w:hAnsi="宋体" w:hint="eastAsia"/>
                <w:sz w:val="28"/>
                <w:szCs w:val="28"/>
              </w:rPr>
              <w:t>项</w:t>
            </w:r>
            <w:r>
              <w:rPr>
                <w:rFonts w:ascii="宋体" w:hAnsi="宋体" w:hint="eastAsia"/>
                <w:sz w:val="28"/>
                <w:szCs w:val="28"/>
              </w:rPr>
              <w:t xml:space="preserve">  </w:t>
            </w:r>
            <w:r>
              <w:rPr>
                <w:rFonts w:ascii="宋体" w:hAnsi="宋体" w:hint="eastAsia"/>
                <w:sz w:val="28"/>
                <w:szCs w:val="28"/>
              </w:rPr>
              <w:t>目</w:t>
            </w:r>
          </w:p>
        </w:tc>
        <w:tc>
          <w:tcPr>
            <w:tcW w:w="1964" w:type="dxa"/>
            <w:gridSpan w:val="3"/>
            <w:vAlign w:val="center"/>
          </w:tcPr>
          <w:p w:rsidR="00FF5D65" w:rsidRDefault="00267F65">
            <w:pPr>
              <w:jc w:val="center"/>
              <w:rPr>
                <w:rFonts w:ascii="宋体" w:hAnsi="宋体"/>
                <w:sz w:val="28"/>
                <w:szCs w:val="28"/>
              </w:rPr>
            </w:pPr>
            <w:r>
              <w:rPr>
                <w:rFonts w:ascii="宋体" w:hAnsi="宋体" w:hint="eastAsia"/>
                <w:sz w:val="28"/>
                <w:szCs w:val="28"/>
              </w:rPr>
              <w:t>成</w:t>
            </w:r>
            <w:r>
              <w:rPr>
                <w:rFonts w:ascii="宋体" w:hAnsi="宋体" w:hint="eastAsia"/>
                <w:sz w:val="28"/>
                <w:szCs w:val="28"/>
              </w:rPr>
              <w:t xml:space="preserve">  </w:t>
            </w:r>
            <w:r>
              <w:rPr>
                <w:rFonts w:ascii="宋体" w:hAnsi="宋体" w:hint="eastAsia"/>
                <w:sz w:val="28"/>
                <w:szCs w:val="28"/>
              </w:rPr>
              <w:t>绩</w:t>
            </w:r>
          </w:p>
        </w:tc>
        <w:tc>
          <w:tcPr>
            <w:tcW w:w="1785" w:type="dxa"/>
            <w:gridSpan w:val="3"/>
            <w:vAlign w:val="center"/>
          </w:tcPr>
          <w:p w:rsidR="00FF5D65" w:rsidRDefault="00267F65">
            <w:pPr>
              <w:jc w:val="center"/>
              <w:rPr>
                <w:rFonts w:ascii="宋体" w:hAnsi="宋体"/>
                <w:sz w:val="28"/>
                <w:szCs w:val="28"/>
              </w:rPr>
            </w:pPr>
            <w:r>
              <w:rPr>
                <w:rFonts w:ascii="宋体" w:hAnsi="宋体" w:hint="eastAsia"/>
                <w:sz w:val="28"/>
                <w:szCs w:val="28"/>
              </w:rPr>
              <w:t>分</w:t>
            </w:r>
            <w:r>
              <w:rPr>
                <w:rFonts w:ascii="宋体" w:hAnsi="宋体" w:hint="eastAsia"/>
                <w:sz w:val="28"/>
                <w:szCs w:val="28"/>
              </w:rPr>
              <w:t xml:space="preserve">  </w:t>
            </w:r>
            <w:r>
              <w:rPr>
                <w:rFonts w:ascii="宋体" w:hAnsi="宋体" w:hint="eastAsia"/>
                <w:sz w:val="28"/>
                <w:szCs w:val="28"/>
              </w:rPr>
              <w:t>数</w:t>
            </w:r>
          </w:p>
        </w:tc>
        <w:tc>
          <w:tcPr>
            <w:tcW w:w="2914" w:type="dxa"/>
            <w:gridSpan w:val="2"/>
            <w:vAlign w:val="center"/>
          </w:tcPr>
          <w:p w:rsidR="00FF5D65" w:rsidRDefault="00267F65">
            <w:pPr>
              <w:jc w:val="center"/>
              <w:rPr>
                <w:rFonts w:ascii="宋体" w:hAnsi="宋体"/>
                <w:sz w:val="28"/>
                <w:szCs w:val="28"/>
              </w:rPr>
            </w:pPr>
            <w:r>
              <w:rPr>
                <w:rFonts w:ascii="宋体" w:hAnsi="宋体" w:hint="eastAsia"/>
                <w:sz w:val="28"/>
                <w:szCs w:val="28"/>
              </w:rPr>
              <w:t>监考员签名</w:t>
            </w:r>
          </w:p>
        </w:tc>
      </w:tr>
      <w:tr w:rsidR="00FF5D65">
        <w:trPr>
          <w:cantSplit/>
          <w:trHeight w:val="423"/>
          <w:jc w:val="center"/>
        </w:trPr>
        <w:tc>
          <w:tcPr>
            <w:tcW w:w="1726" w:type="dxa"/>
            <w:vMerge/>
            <w:vAlign w:val="center"/>
          </w:tcPr>
          <w:p w:rsidR="00FF5D65" w:rsidRDefault="00FF5D65">
            <w:pPr>
              <w:jc w:val="center"/>
              <w:rPr>
                <w:rFonts w:ascii="宋体" w:hAnsi="宋体"/>
                <w:sz w:val="28"/>
                <w:szCs w:val="28"/>
              </w:rPr>
            </w:pPr>
          </w:p>
        </w:tc>
        <w:tc>
          <w:tcPr>
            <w:tcW w:w="1259" w:type="dxa"/>
            <w:vAlign w:val="center"/>
          </w:tcPr>
          <w:p w:rsidR="00FF5D65" w:rsidRDefault="00FF5D65">
            <w:pPr>
              <w:jc w:val="center"/>
              <w:rPr>
                <w:rFonts w:ascii="宋体" w:hAnsi="宋体"/>
                <w:sz w:val="28"/>
                <w:szCs w:val="28"/>
              </w:rPr>
            </w:pPr>
          </w:p>
          <w:p w:rsidR="00FF5D65" w:rsidRDefault="00FF5D65">
            <w:pPr>
              <w:jc w:val="center"/>
              <w:rPr>
                <w:rFonts w:ascii="宋体" w:hAnsi="宋体"/>
                <w:sz w:val="28"/>
                <w:szCs w:val="28"/>
              </w:rPr>
            </w:pPr>
          </w:p>
        </w:tc>
        <w:tc>
          <w:tcPr>
            <w:tcW w:w="1964" w:type="dxa"/>
            <w:gridSpan w:val="3"/>
            <w:vAlign w:val="center"/>
          </w:tcPr>
          <w:p w:rsidR="00FF5D65" w:rsidRDefault="00FF5D65">
            <w:pPr>
              <w:jc w:val="center"/>
              <w:rPr>
                <w:rFonts w:ascii="宋体" w:hAnsi="宋体"/>
                <w:sz w:val="28"/>
                <w:szCs w:val="28"/>
              </w:rPr>
            </w:pPr>
          </w:p>
        </w:tc>
        <w:tc>
          <w:tcPr>
            <w:tcW w:w="1785" w:type="dxa"/>
            <w:gridSpan w:val="3"/>
            <w:vAlign w:val="center"/>
          </w:tcPr>
          <w:p w:rsidR="00FF5D65" w:rsidRDefault="00FF5D65">
            <w:pPr>
              <w:jc w:val="center"/>
              <w:rPr>
                <w:rFonts w:ascii="宋体" w:hAnsi="宋体"/>
                <w:sz w:val="28"/>
                <w:szCs w:val="28"/>
              </w:rPr>
            </w:pPr>
          </w:p>
        </w:tc>
        <w:tc>
          <w:tcPr>
            <w:tcW w:w="2914" w:type="dxa"/>
            <w:gridSpan w:val="2"/>
            <w:vAlign w:val="center"/>
          </w:tcPr>
          <w:p w:rsidR="00FF5D65" w:rsidRDefault="00FF5D65">
            <w:pPr>
              <w:jc w:val="center"/>
              <w:rPr>
                <w:rFonts w:ascii="宋体" w:hAnsi="宋体"/>
                <w:sz w:val="28"/>
                <w:szCs w:val="28"/>
              </w:rPr>
            </w:pPr>
          </w:p>
        </w:tc>
      </w:tr>
      <w:tr w:rsidR="00FF5D65">
        <w:trPr>
          <w:cantSplit/>
          <w:trHeight w:val="567"/>
          <w:jc w:val="center"/>
        </w:trPr>
        <w:tc>
          <w:tcPr>
            <w:tcW w:w="1726" w:type="dxa"/>
            <w:vMerge/>
            <w:vAlign w:val="center"/>
          </w:tcPr>
          <w:p w:rsidR="00FF5D65" w:rsidRDefault="00FF5D65">
            <w:pPr>
              <w:jc w:val="center"/>
              <w:rPr>
                <w:rFonts w:ascii="宋体" w:hAnsi="宋体"/>
                <w:sz w:val="28"/>
                <w:szCs w:val="28"/>
              </w:rPr>
            </w:pPr>
          </w:p>
        </w:tc>
        <w:tc>
          <w:tcPr>
            <w:tcW w:w="1259" w:type="dxa"/>
            <w:vAlign w:val="center"/>
          </w:tcPr>
          <w:p w:rsidR="00FF5D65" w:rsidRDefault="00267F65">
            <w:pPr>
              <w:jc w:val="center"/>
              <w:rPr>
                <w:rFonts w:ascii="宋体" w:hAnsi="宋体"/>
                <w:sz w:val="28"/>
                <w:szCs w:val="28"/>
              </w:rPr>
            </w:pPr>
            <w:r>
              <w:rPr>
                <w:rFonts w:ascii="宋体" w:hAnsi="宋体" w:hint="eastAsia"/>
                <w:sz w:val="28"/>
                <w:szCs w:val="28"/>
              </w:rPr>
              <w:t>专项</w:t>
            </w:r>
          </w:p>
          <w:p w:rsidR="00FF5D65" w:rsidRDefault="00267F65">
            <w:pPr>
              <w:jc w:val="center"/>
              <w:rPr>
                <w:rFonts w:ascii="宋体" w:hAnsi="宋体"/>
                <w:sz w:val="28"/>
                <w:szCs w:val="28"/>
              </w:rPr>
            </w:pPr>
            <w:r>
              <w:rPr>
                <w:rFonts w:ascii="宋体" w:hAnsi="宋体" w:hint="eastAsia"/>
                <w:sz w:val="28"/>
                <w:szCs w:val="28"/>
              </w:rPr>
              <w:t>总分</w:t>
            </w:r>
          </w:p>
        </w:tc>
        <w:tc>
          <w:tcPr>
            <w:tcW w:w="3749" w:type="dxa"/>
            <w:gridSpan w:val="6"/>
            <w:vAlign w:val="center"/>
          </w:tcPr>
          <w:p w:rsidR="00FF5D65" w:rsidRDefault="00FF5D65">
            <w:pPr>
              <w:jc w:val="center"/>
              <w:rPr>
                <w:rFonts w:ascii="宋体" w:hAnsi="宋体"/>
                <w:sz w:val="28"/>
                <w:szCs w:val="28"/>
              </w:rPr>
            </w:pPr>
          </w:p>
        </w:tc>
        <w:tc>
          <w:tcPr>
            <w:tcW w:w="2914" w:type="dxa"/>
            <w:gridSpan w:val="2"/>
            <w:vAlign w:val="center"/>
          </w:tcPr>
          <w:p w:rsidR="00FF5D65" w:rsidRDefault="00FF5D65">
            <w:pPr>
              <w:jc w:val="center"/>
              <w:rPr>
                <w:rFonts w:ascii="宋体" w:hAnsi="宋体"/>
                <w:sz w:val="28"/>
                <w:szCs w:val="28"/>
              </w:rPr>
            </w:pPr>
          </w:p>
        </w:tc>
      </w:tr>
      <w:tr w:rsidR="00FF5D65">
        <w:trPr>
          <w:trHeight w:val="1524"/>
          <w:jc w:val="center"/>
        </w:trPr>
        <w:tc>
          <w:tcPr>
            <w:tcW w:w="1726" w:type="dxa"/>
            <w:vAlign w:val="center"/>
          </w:tcPr>
          <w:p w:rsidR="00FF5D65" w:rsidRDefault="00267F65">
            <w:pPr>
              <w:jc w:val="center"/>
              <w:rPr>
                <w:rFonts w:ascii="宋体" w:hAnsi="宋体"/>
                <w:sz w:val="28"/>
                <w:szCs w:val="28"/>
              </w:rPr>
            </w:pPr>
            <w:r>
              <w:rPr>
                <w:rFonts w:ascii="宋体" w:hAnsi="宋体" w:hint="eastAsia"/>
                <w:sz w:val="28"/>
                <w:szCs w:val="28"/>
              </w:rPr>
              <w:t>体育专项考试总成绩</w:t>
            </w:r>
          </w:p>
        </w:tc>
        <w:tc>
          <w:tcPr>
            <w:tcW w:w="3959" w:type="dxa"/>
            <w:gridSpan w:val="6"/>
          </w:tcPr>
          <w:p w:rsidR="00FF5D65" w:rsidRDefault="00FF5D65">
            <w:pPr>
              <w:rPr>
                <w:rFonts w:ascii="宋体" w:hAnsi="宋体"/>
                <w:sz w:val="28"/>
                <w:szCs w:val="28"/>
              </w:rPr>
            </w:pPr>
          </w:p>
          <w:p w:rsidR="00FF5D65" w:rsidRDefault="00FF5D65">
            <w:pPr>
              <w:rPr>
                <w:rFonts w:ascii="宋体" w:hAnsi="宋体"/>
                <w:sz w:val="28"/>
                <w:szCs w:val="28"/>
              </w:rPr>
            </w:pPr>
          </w:p>
          <w:p w:rsidR="00FF5D65" w:rsidRDefault="00FF5D65">
            <w:pPr>
              <w:rPr>
                <w:rFonts w:ascii="宋体" w:hAnsi="宋体"/>
                <w:sz w:val="28"/>
                <w:szCs w:val="28"/>
              </w:rPr>
            </w:pPr>
          </w:p>
          <w:p w:rsidR="00FF5D65" w:rsidRDefault="00FF5D65">
            <w:pPr>
              <w:rPr>
                <w:rFonts w:ascii="宋体" w:hAnsi="宋体"/>
                <w:sz w:val="28"/>
                <w:szCs w:val="28"/>
              </w:rPr>
            </w:pPr>
          </w:p>
          <w:p w:rsidR="00FF5D65" w:rsidRDefault="00267F65">
            <w:pPr>
              <w:rPr>
                <w:rFonts w:ascii="宋体" w:hAnsi="宋体"/>
                <w:sz w:val="28"/>
                <w:szCs w:val="28"/>
              </w:rPr>
            </w:pPr>
            <w:r>
              <w:rPr>
                <w:rFonts w:ascii="宋体" w:hAnsi="宋体" w:hint="eastAsia"/>
                <w:sz w:val="28"/>
                <w:szCs w:val="28"/>
              </w:rPr>
              <w:t>统计人（签名）</w:t>
            </w:r>
          </w:p>
        </w:tc>
        <w:tc>
          <w:tcPr>
            <w:tcW w:w="3963" w:type="dxa"/>
            <w:gridSpan w:val="3"/>
          </w:tcPr>
          <w:p w:rsidR="00FF5D65" w:rsidRDefault="00FF5D65">
            <w:pPr>
              <w:rPr>
                <w:rFonts w:ascii="宋体" w:hAnsi="宋体"/>
                <w:sz w:val="28"/>
                <w:szCs w:val="28"/>
              </w:rPr>
            </w:pPr>
          </w:p>
          <w:p w:rsidR="00FF5D65" w:rsidRDefault="00267F65">
            <w:pPr>
              <w:rPr>
                <w:rFonts w:ascii="宋体" w:hAnsi="宋体"/>
                <w:sz w:val="28"/>
                <w:szCs w:val="28"/>
              </w:rPr>
            </w:pPr>
            <w:r>
              <w:rPr>
                <w:rFonts w:ascii="宋体" w:hAnsi="宋体" w:hint="eastAsia"/>
                <w:sz w:val="28"/>
                <w:szCs w:val="28"/>
              </w:rPr>
              <w:t>主考（签名）</w:t>
            </w:r>
          </w:p>
          <w:p w:rsidR="00FF5D65" w:rsidRDefault="00FF5D65">
            <w:pPr>
              <w:rPr>
                <w:rFonts w:ascii="宋体" w:hAnsi="宋体"/>
                <w:sz w:val="28"/>
                <w:szCs w:val="28"/>
              </w:rPr>
            </w:pPr>
          </w:p>
          <w:p w:rsidR="00FF5D65" w:rsidRDefault="00267F65">
            <w:pPr>
              <w:rPr>
                <w:rFonts w:ascii="宋体" w:hAnsi="宋体"/>
                <w:sz w:val="28"/>
                <w:szCs w:val="28"/>
              </w:rPr>
            </w:pPr>
            <w:r>
              <w:rPr>
                <w:rFonts w:ascii="宋体" w:hAnsi="宋体" w:hint="eastAsia"/>
                <w:sz w:val="28"/>
                <w:szCs w:val="28"/>
              </w:rPr>
              <w:t>考点（盖章）：</w:t>
            </w:r>
          </w:p>
          <w:p w:rsidR="00FF5D65" w:rsidRDefault="00FF5D65">
            <w:pPr>
              <w:rPr>
                <w:rFonts w:ascii="宋体" w:hAnsi="宋体"/>
                <w:sz w:val="28"/>
                <w:szCs w:val="28"/>
              </w:rPr>
            </w:pPr>
          </w:p>
          <w:p w:rsidR="00FF5D65" w:rsidRDefault="00267F65">
            <w:pPr>
              <w:rPr>
                <w:rFonts w:ascii="宋体" w:hAnsi="宋体"/>
                <w:sz w:val="28"/>
                <w:szCs w:val="28"/>
              </w:rPr>
            </w:pPr>
            <w:r>
              <w:rPr>
                <w:rFonts w:ascii="宋体" w:hAnsi="宋体" w:hint="eastAsia"/>
                <w:sz w:val="28"/>
                <w:szCs w:val="28"/>
              </w:rPr>
              <w:t xml:space="preserve">             </w:t>
            </w: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r>
              <w:rPr>
                <w:rFonts w:ascii="宋体" w:hAnsi="宋体" w:hint="eastAsia"/>
                <w:sz w:val="28"/>
                <w:szCs w:val="28"/>
              </w:rPr>
              <w:t xml:space="preserve">   </w:t>
            </w:r>
            <w:r>
              <w:rPr>
                <w:rFonts w:ascii="宋体" w:hAnsi="宋体" w:hint="eastAsia"/>
                <w:sz w:val="28"/>
                <w:szCs w:val="28"/>
              </w:rPr>
              <w:t>日</w:t>
            </w:r>
          </w:p>
        </w:tc>
      </w:tr>
    </w:tbl>
    <w:p w:rsidR="00FF5D65" w:rsidRDefault="00267F65">
      <w:pPr>
        <w:rPr>
          <w:rFonts w:ascii="宋体" w:hAnsi="宋体"/>
          <w:sz w:val="28"/>
          <w:szCs w:val="28"/>
        </w:rPr>
      </w:pPr>
      <w:r>
        <w:rPr>
          <w:rFonts w:ascii="宋体" w:hAnsi="宋体" w:hint="eastAsia"/>
          <w:sz w:val="28"/>
          <w:szCs w:val="28"/>
        </w:rPr>
        <w:t>注：⒈</w:t>
      </w:r>
      <w:r>
        <w:rPr>
          <w:rFonts w:ascii="宋体" w:hAnsi="宋体" w:hint="eastAsia"/>
          <w:sz w:val="28"/>
          <w:szCs w:val="28"/>
        </w:rPr>
        <w:t xml:space="preserve"> </w:t>
      </w:r>
      <w:r>
        <w:rPr>
          <w:rFonts w:ascii="宋体" w:hAnsi="宋体" w:hint="eastAsia"/>
          <w:sz w:val="28"/>
          <w:szCs w:val="28"/>
        </w:rPr>
        <w:t>此表为原始记录，是过录表的依据，考生核对签名后，交由考点妥善保管；</w:t>
      </w:r>
    </w:p>
    <w:p w:rsidR="00FF5D65" w:rsidRDefault="00267F65">
      <w:pPr>
        <w:ind w:firstLineChars="200" w:firstLine="560"/>
        <w:rPr>
          <w:rFonts w:ascii="宋体" w:hAnsi="宋体"/>
          <w:sz w:val="28"/>
          <w:szCs w:val="28"/>
        </w:rPr>
      </w:pPr>
      <w:r>
        <w:rPr>
          <w:rFonts w:ascii="宋体" w:hAnsi="宋体" w:hint="eastAsia"/>
          <w:sz w:val="28"/>
          <w:szCs w:val="28"/>
        </w:rPr>
        <w:t>⒉</w:t>
      </w:r>
      <w:r>
        <w:rPr>
          <w:rFonts w:ascii="宋体" w:hAnsi="宋体" w:hint="eastAsia"/>
          <w:sz w:val="28"/>
          <w:szCs w:val="28"/>
        </w:rPr>
        <w:t xml:space="preserve"> </w:t>
      </w:r>
      <w:r>
        <w:rPr>
          <w:rFonts w:ascii="宋体" w:hAnsi="宋体" w:hint="eastAsia"/>
          <w:sz w:val="28"/>
          <w:szCs w:val="28"/>
        </w:rPr>
        <w:t>成绩（评分）登记要准确、清楚，不得更改。如因特殊情况要更改，必须有即席监考员（登记员）签名；</w:t>
      </w:r>
      <w:r>
        <w:rPr>
          <w:rFonts w:ascii="宋体" w:hAnsi="宋体" w:hint="eastAsia"/>
          <w:sz w:val="28"/>
          <w:szCs w:val="28"/>
        </w:rPr>
        <w:t xml:space="preserve"> </w:t>
      </w:r>
    </w:p>
    <w:p w:rsidR="00FF5D65" w:rsidRDefault="00267F65">
      <w:pPr>
        <w:ind w:firstLineChars="200" w:firstLine="560"/>
        <w:rPr>
          <w:rFonts w:ascii="宋体" w:hAnsi="宋体"/>
          <w:sz w:val="28"/>
          <w:szCs w:val="28"/>
        </w:rPr>
      </w:pPr>
      <w:r>
        <w:rPr>
          <w:rFonts w:ascii="宋体" w:hAnsi="宋体" w:hint="eastAsia"/>
          <w:sz w:val="28"/>
          <w:szCs w:val="28"/>
        </w:rPr>
        <w:t>⒊</w:t>
      </w:r>
      <w:r>
        <w:rPr>
          <w:rFonts w:ascii="宋体" w:hAnsi="宋体" w:hint="eastAsia"/>
          <w:sz w:val="28"/>
          <w:szCs w:val="28"/>
        </w:rPr>
        <w:t xml:space="preserve"> </w:t>
      </w:r>
      <w:r>
        <w:rPr>
          <w:rFonts w:ascii="宋体" w:hAnsi="宋体" w:hint="eastAsia"/>
          <w:sz w:val="28"/>
          <w:szCs w:val="28"/>
        </w:rPr>
        <w:t>相片上盖毕业学校或报名点验证章。</w:t>
      </w:r>
    </w:p>
    <w:p w:rsidR="00FF5D65" w:rsidRDefault="00FF5D65">
      <w:pPr>
        <w:spacing w:line="340" w:lineRule="exact"/>
        <w:rPr>
          <w:rFonts w:ascii="宋体" w:hAnsi="宋体"/>
          <w:sz w:val="28"/>
          <w:szCs w:val="28"/>
        </w:rPr>
      </w:pPr>
    </w:p>
    <w:p w:rsidR="00FF5D65" w:rsidRDefault="00FF5D65">
      <w:pPr>
        <w:rPr>
          <w:rFonts w:ascii="宋体" w:hAnsi="宋体"/>
          <w:color w:val="FF0000"/>
          <w:szCs w:val="21"/>
        </w:rPr>
      </w:pPr>
    </w:p>
    <w:p w:rsidR="00FF5D65" w:rsidRDefault="00267F65">
      <w:pPr>
        <w:pStyle w:val="a3"/>
        <w:spacing w:line="560" w:lineRule="exact"/>
        <w:rPr>
          <w:rFonts w:ascii="黑体" w:eastAsia="黑体" w:hAnsi="黑体"/>
          <w:szCs w:val="32"/>
        </w:rPr>
      </w:pPr>
      <w:r>
        <w:rPr>
          <w:rFonts w:ascii="黑体" w:eastAsia="黑体" w:hAnsi="黑体" w:hint="eastAsia"/>
          <w:szCs w:val="32"/>
        </w:rPr>
        <w:lastRenderedPageBreak/>
        <w:t>附件</w:t>
      </w:r>
      <w:r>
        <w:rPr>
          <w:rFonts w:ascii="黑体" w:eastAsia="黑体" w:hAnsi="黑体" w:hint="eastAsia"/>
          <w:szCs w:val="32"/>
        </w:rPr>
        <w:t>3</w:t>
      </w:r>
    </w:p>
    <w:p w:rsidR="00FF5D65" w:rsidRDefault="00267F65">
      <w:pPr>
        <w:jc w:val="center"/>
        <w:rPr>
          <w:rFonts w:ascii="仿宋_GB2312" w:eastAsia="方正小标宋简体"/>
          <w:sz w:val="44"/>
          <w:szCs w:val="44"/>
        </w:rPr>
      </w:pPr>
      <w:r>
        <w:rPr>
          <w:rFonts w:ascii="仿宋_GB2312" w:eastAsia="方正小标宋简体" w:hint="eastAsia"/>
          <w:sz w:val="44"/>
          <w:szCs w:val="44"/>
        </w:rPr>
        <w:t>考试项目规则及评分标准</w:t>
      </w:r>
    </w:p>
    <w:p w:rsidR="00FF5D65" w:rsidRDefault="00FF5D65">
      <w:pPr>
        <w:spacing w:line="312" w:lineRule="auto"/>
        <w:rPr>
          <w:rFonts w:ascii="仿宋_GB2312" w:eastAsia="仿宋_GB2312" w:hAnsi="宋体"/>
          <w:sz w:val="32"/>
          <w:szCs w:val="32"/>
        </w:rPr>
      </w:pPr>
    </w:p>
    <w:p w:rsidR="00FF5D65" w:rsidRDefault="00267F65">
      <w:pPr>
        <w:widowControl/>
        <w:spacing w:line="560" w:lineRule="exact"/>
        <w:ind w:firstLineChars="200" w:firstLine="640"/>
        <w:jc w:val="left"/>
        <w:rPr>
          <w:rFonts w:ascii="黑体" w:eastAsia="黑体" w:hAnsi="黑体"/>
          <w:sz w:val="32"/>
          <w:szCs w:val="32"/>
        </w:rPr>
      </w:pPr>
      <w:r>
        <w:rPr>
          <w:rFonts w:ascii="黑体" w:eastAsia="黑体" w:hAnsi="黑体" w:hint="eastAsia"/>
          <w:sz w:val="32"/>
          <w:szCs w:val="32"/>
        </w:rPr>
        <w:t>一、考试内容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体育专项满分</w:t>
      </w:r>
      <w:r>
        <w:rPr>
          <w:rFonts w:ascii="仿宋_GB2312" w:eastAsia="仿宋_GB2312" w:hAnsi="宋体" w:hint="eastAsia"/>
          <w:kern w:val="0"/>
          <w:sz w:val="28"/>
          <w:szCs w:val="28"/>
        </w:rPr>
        <w:t>100</w:t>
      </w:r>
      <w:r>
        <w:rPr>
          <w:rFonts w:ascii="仿宋_GB2312" w:eastAsia="仿宋_GB2312" w:hAnsi="宋体" w:hint="eastAsia"/>
          <w:kern w:val="0"/>
          <w:sz w:val="28"/>
          <w:szCs w:val="28"/>
        </w:rPr>
        <w:t>分。</w:t>
      </w:r>
    </w:p>
    <w:p w:rsidR="00FF5D65" w:rsidRDefault="00267F65">
      <w:pPr>
        <w:widowControl/>
        <w:spacing w:line="560" w:lineRule="exact"/>
        <w:ind w:firstLineChars="200" w:firstLine="640"/>
        <w:jc w:val="left"/>
        <w:rPr>
          <w:rFonts w:ascii="楷体_GB2312" w:eastAsia="楷体_GB2312"/>
          <w:bCs/>
          <w:sz w:val="32"/>
          <w:szCs w:val="32"/>
        </w:rPr>
      </w:pPr>
      <w:r>
        <w:rPr>
          <w:rFonts w:ascii="楷体_GB2312" w:eastAsia="楷体_GB2312" w:hint="eastAsia"/>
          <w:bCs/>
          <w:sz w:val="32"/>
          <w:szCs w:val="32"/>
        </w:rPr>
        <w:t>（一）专项考试内容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主要设有：</w:t>
      </w:r>
      <w:r>
        <w:rPr>
          <w:rFonts w:ascii="仿宋" w:eastAsia="仿宋" w:hAnsi="仿宋" w:hint="eastAsia"/>
          <w:sz w:val="28"/>
          <w:szCs w:val="28"/>
        </w:rPr>
        <w:t>田径、游泳、击剑、射击、篮球、足球、武术、跆拳道、拳击、体育舞蹈、乒乓球、举重、摔跤、散打、跳水</w:t>
      </w:r>
      <w:r>
        <w:rPr>
          <w:rFonts w:ascii="仿宋" w:eastAsia="仿宋" w:hAnsi="仿宋"/>
          <w:sz w:val="28"/>
          <w:szCs w:val="28"/>
        </w:rPr>
        <w:t>等</w:t>
      </w:r>
      <w:r>
        <w:rPr>
          <w:rFonts w:ascii="仿宋" w:eastAsia="仿宋" w:hAnsi="仿宋" w:hint="eastAsia"/>
          <w:sz w:val="28"/>
          <w:szCs w:val="28"/>
        </w:rPr>
        <w:t>体育专项</w:t>
      </w:r>
      <w:r>
        <w:rPr>
          <w:rFonts w:ascii="仿宋" w:eastAsia="仿宋" w:hAnsi="仿宋"/>
          <w:sz w:val="28"/>
          <w:szCs w:val="28"/>
        </w:rPr>
        <w:t>。</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1.</w:t>
      </w:r>
      <w:r>
        <w:rPr>
          <w:rFonts w:ascii="仿宋_GB2312" w:eastAsia="仿宋_GB2312" w:hAnsi="宋体" w:hint="eastAsia"/>
          <w:kern w:val="0"/>
          <w:sz w:val="28"/>
          <w:szCs w:val="28"/>
        </w:rPr>
        <w:t>田径：</w:t>
      </w:r>
      <w:r>
        <w:rPr>
          <w:rFonts w:ascii="仿宋" w:eastAsia="仿宋" w:hAnsi="仿宋" w:hint="eastAsia"/>
          <w:kern w:val="0"/>
          <w:sz w:val="28"/>
          <w:szCs w:val="28"/>
        </w:rPr>
        <w:t>（</w:t>
      </w:r>
      <w:r>
        <w:rPr>
          <w:rFonts w:ascii="仿宋" w:eastAsia="仿宋" w:hAnsi="仿宋" w:hint="eastAsia"/>
          <w:sz w:val="28"/>
          <w:szCs w:val="28"/>
        </w:rPr>
        <w:t>1</w:t>
      </w:r>
      <w:r>
        <w:rPr>
          <w:rFonts w:ascii="仿宋" w:eastAsia="仿宋" w:hAnsi="仿宋" w:hint="eastAsia"/>
          <w:sz w:val="28"/>
          <w:szCs w:val="28"/>
        </w:rPr>
        <w:t>）</w:t>
      </w:r>
      <w:r>
        <w:rPr>
          <w:rFonts w:ascii="仿宋" w:eastAsia="仿宋" w:hAnsi="仿宋" w:hint="eastAsia"/>
          <w:sz w:val="28"/>
          <w:szCs w:val="28"/>
        </w:rPr>
        <w:t xml:space="preserve"> </w:t>
      </w:r>
      <w:r>
        <w:rPr>
          <w:rFonts w:ascii="仿宋" w:eastAsia="仿宋" w:hAnsi="仿宋" w:hint="eastAsia"/>
          <w:sz w:val="28"/>
          <w:szCs w:val="28"/>
        </w:rPr>
        <w:t>男子项目：</w:t>
      </w:r>
      <w:r>
        <w:rPr>
          <w:rFonts w:ascii="仿宋" w:eastAsia="仿宋" w:hAnsi="仿宋" w:hint="eastAsia"/>
          <w:sz w:val="28"/>
          <w:szCs w:val="28"/>
        </w:rPr>
        <w:t>100</w:t>
      </w:r>
      <w:r>
        <w:rPr>
          <w:rFonts w:ascii="仿宋" w:eastAsia="仿宋" w:hAnsi="仿宋" w:hint="eastAsia"/>
          <w:sz w:val="28"/>
          <w:szCs w:val="28"/>
        </w:rPr>
        <w:t>米、</w:t>
      </w:r>
      <w:r>
        <w:rPr>
          <w:rFonts w:ascii="仿宋" w:eastAsia="仿宋" w:hAnsi="仿宋" w:hint="eastAsia"/>
          <w:sz w:val="28"/>
          <w:szCs w:val="28"/>
        </w:rPr>
        <w:t>200</w:t>
      </w:r>
      <w:r>
        <w:rPr>
          <w:rFonts w:ascii="仿宋" w:eastAsia="仿宋" w:hAnsi="仿宋" w:hint="eastAsia"/>
          <w:sz w:val="28"/>
          <w:szCs w:val="28"/>
        </w:rPr>
        <w:t>米、</w:t>
      </w:r>
      <w:r>
        <w:rPr>
          <w:rFonts w:ascii="仿宋" w:eastAsia="仿宋" w:hAnsi="仿宋" w:hint="eastAsia"/>
          <w:sz w:val="28"/>
          <w:szCs w:val="28"/>
        </w:rPr>
        <w:t>400</w:t>
      </w:r>
      <w:r>
        <w:rPr>
          <w:rFonts w:ascii="仿宋" w:eastAsia="仿宋" w:hAnsi="仿宋" w:hint="eastAsia"/>
          <w:sz w:val="28"/>
          <w:szCs w:val="28"/>
        </w:rPr>
        <w:t>米、</w:t>
      </w:r>
      <w:r>
        <w:rPr>
          <w:rFonts w:ascii="仿宋" w:eastAsia="仿宋" w:hAnsi="仿宋" w:hint="eastAsia"/>
          <w:sz w:val="28"/>
          <w:szCs w:val="28"/>
        </w:rPr>
        <w:t>800</w:t>
      </w:r>
      <w:r>
        <w:rPr>
          <w:rFonts w:ascii="仿宋" w:eastAsia="仿宋" w:hAnsi="仿宋" w:hint="eastAsia"/>
          <w:sz w:val="28"/>
          <w:szCs w:val="28"/>
        </w:rPr>
        <w:t>米、</w:t>
      </w:r>
      <w:r>
        <w:rPr>
          <w:rFonts w:ascii="仿宋" w:eastAsia="仿宋" w:hAnsi="仿宋" w:hint="eastAsia"/>
          <w:sz w:val="28"/>
          <w:szCs w:val="28"/>
        </w:rPr>
        <w:t>1500</w:t>
      </w:r>
      <w:r>
        <w:rPr>
          <w:rFonts w:ascii="仿宋" w:eastAsia="仿宋" w:hAnsi="仿宋" w:hint="eastAsia"/>
          <w:sz w:val="28"/>
          <w:szCs w:val="28"/>
        </w:rPr>
        <w:t>米、</w:t>
      </w:r>
      <w:r>
        <w:rPr>
          <w:rFonts w:ascii="仿宋" w:eastAsia="仿宋" w:hAnsi="仿宋" w:hint="eastAsia"/>
          <w:sz w:val="28"/>
          <w:szCs w:val="28"/>
        </w:rPr>
        <w:t>5000</w:t>
      </w:r>
      <w:r>
        <w:rPr>
          <w:rFonts w:ascii="仿宋" w:eastAsia="仿宋" w:hAnsi="仿宋" w:hint="eastAsia"/>
          <w:sz w:val="28"/>
          <w:szCs w:val="28"/>
        </w:rPr>
        <w:t>米、</w:t>
      </w:r>
      <w:r>
        <w:rPr>
          <w:rFonts w:ascii="仿宋" w:eastAsia="仿宋" w:hAnsi="仿宋" w:hint="eastAsia"/>
          <w:sz w:val="28"/>
          <w:szCs w:val="28"/>
        </w:rPr>
        <w:t>110</w:t>
      </w:r>
      <w:r>
        <w:rPr>
          <w:rFonts w:ascii="仿宋" w:eastAsia="仿宋" w:hAnsi="仿宋" w:hint="eastAsia"/>
          <w:sz w:val="28"/>
          <w:szCs w:val="28"/>
        </w:rPr>
        <w:t>米栏（栏高</w:t>
      </w:r>
      <w:r>
        <w:rPr>
          <w:rFonts w:ascii="仿宋" w:eastAsia="仿宋" w:hAnsi="仿宋" w:hint="eastAsia"/>
          <w:sz w:val="28"/>
          <w:szCs w:val="28"/>
        </w:rPr>
        <w:t>0.914</w:t>
      </w:r>
      <w:r>
        <w:rPr>
          <w:rFonts w:ascii="仿宋" w:eastAsia="仿宋" w:hAnsi="仿宋" w:hint="eastAsia"/>
          <w:sz w:val="28"/>
          <w:szCs w:val="28"/>
        </w:rPr>
        <w:t>米，栏间距</w:t>
      </w:r>
      <w:r>
        <w:rPr>
          <w:rFonts w:ascii="仿宋" w:eastAsia="仿宋" w:hAnsi="仿宋" w:hint="eastAsia"/>
          <w:sz w:val="28"/>
          <w:szCs w:val="28"/>
        </w:rPr>
        <w:t>9.14</w:t>
      </w:r>
      <w:r>
        <w:rPr>
          <w:rFonts w:ascii="仿宋" w:eastAsia="仿宋" w:hAnsi="仿宋" w:hint="eastAsia"/>
          <w:sz w:val="28"/>
          <w:szCs w:val="28"/>
        </w:rPr>
        <w:t>米）、</w:t>
      </w:r>
      <w:r>
        <w:rPr>
          <w:rFonts w:ascii="仿宋" w:eastAsia="仿宋" w:hAnsi="仿宋" w:hint="eastAsia"/>
          <w:sz w:val="28"/>
          <w:szCs w:val="28"/>
        </w:rPr>
        <w:t>400</w:t>
      </w:r>
      <w:r>
        <w:rPr>
          <w:rFonts w:ascii="仿宋" w:eastAsia="仿宋" w:hAnsi="仿宋" w:hint="eastAsia"/>
          <w:sz w:val="28"/>
          <w:szCs w:val="28"/>
        </w:rPr>
        <w:t>米栏（栏高</w:t>
      </w:r>
      <w:r>
        <w:rPr>
          <w:rFonts w:ascii="仿宋" w:eastAsia="仿宋" w:hAnsi="仿宋" w:hint="eastAsia"/>
          <w:sz w:val="28"/>
          <w:szCs w:val="28"/>
        </w:rPr>
        <w:t>0.914</w:t>
      </w:r>
      <w:r>
        <w:rPr>
          <w:rFonts w:ascii="仿宋" w:eastAsia="仿宋" w:hAnsi="仿宋" w:hint="eastAsia"/>
          <w:sz w:val="28"/>
          <w:szCs w:val="28"/>
        </w:rPr>
        <w:t>米，栏间距</w:t>
      </w:r>
      <w:r>
        <w:rPr>
          <w:rFonts w:ascii="仿宋" w:eastAsia="仿宋" w:hAnsi="仿宋" w:hint="eastAsia"/>
          <w:sz w:val="28"/>
          <w:szCs w:val="28"/>
        </w:rPr>
        <w:t>35</w:t>
      </w:r>
      <w:r>
        <w:rPr>
          <w:rFonts w:ascii="仿宋" w:eastAsia="仿宋" w:hAnsi="仿宋" w:hint="eastAsia"/>
          <w:sz w:val="28"/>
          <w:szCs w:val="28"/>
        </w:rPr>
        <w:t>米）、跳高、跳远、三级跳远、标枪（</w:t>
      </w:r>
      <w:r>
        <w:rPr>
          <w:rFonts w:ascii="仿宋" w:eastAsia="仿宋" w:hAnsi="仿宋" w:hint="eastAsia"/>
          <w:sz w:val="28"/>
          <w:szCs w:val="28"/>
        </w:rPr>
        <w:t>700</w:t>
      </w:r>
      <w:r>
        <w:rPr>
          <w:rFonts w:ascii="仿宋" w:eastAsia="仿宋" w:hAnsi="仿宋" w:hint="eastAsia"/>
          <w:sz w:val="28"/>
          <w:szCs w:val="28"/>
        </w:rPr>
        <w:t>克）。（</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hint="eastAsia"/>
          <w:sz w:val="28"/>
          <w:szCs w:val="28"/>
        </w:rPr>
        <w:t xml:space="preserve"> </w:t>
      </w:r>
      <w:r>
        <w:rPr>
          <w:rFonts w:ascii="仿宋" w:eastAsia="仿宋" w:hAnsi="仿宋" w:hint="eastAsia"/>
          <w:sz w:val="28"/>
          <w:szCs w:val="28"/>
        </w:rPr>
        <w:t>女子项目：</w:t>
      </w:r>
      <w:r>
        <w:rPr>
          <w:rFonts w:ascii="仿宋" w:eastAsia="仿宋" w:hAnsi="仿宋" w:hint="eastAsia"/>
          <w:sz w:val="28"/>
          <w:szCs w:val="28"/>
        </w:rPr>
        <w:t>100</w:t>
      </w:r>
      <w:r>
        <w:rPr>
          <w:rFonts w:ascii="仿宋" w:eastAsia="仿宋" w:hAnsi="仿宋" w:hint="eastAsia"/>
          <w:sz w:val="28"/>
          <w:szCs w:val="28"/>
        </w:rPr>
        <w:t>米、</w:t>
      </w:r>
      <w:r>
        <w:rPr>
          <w:rFonts w:ascii="仿宋" w:eastAsia="仿宋" w:hAnsi="仿宋" w:hint="eastAsia"/>
          <w:sz w:val="28"/>
          <w:szCs w:val="28"/>
        </w:rPr>
        <w:t>200</w:t>
      </w:r>
      <w:r>
        <w:rPr>
          <w:rFonts w:ascii="仿宋" w:eastAsia="仿宋" w:hAnsi="仿宋" w:hint="eastAsia"/>
          <w:sz w:val="28"/>
          <w:szCs w:val="28"/>
        </w:rPr>
        <w:t>米、</w:t>
      </w:r>
      <w:r>
        <w:rPr>
          <w:rFonts w:ascii="仿宋" w:eastAsia="仿宋" w:hAnsi="仿宋" w:hint="eastAsia"/>
          <w:sz w:val="28"/>
          <w:szCs w:val="28"/>
        </w:rPr>
        <w:t>400</w:t>
      </w:r>
      <w:r>
        <w:rPr>
          <w:rFonts w:ascii="仿宋" w:eastAsia="仿宋" w:hAnsi="仿宋" w:hint="eastAsia"/>
          <w:sz w:val="28"/>
          <w:szCs w:val="28"/>
        </w:rPr>
        <w:t>米、</w:t>
      </w:r>
      <w:r>
        <w:rPr>
          <w:rFonts w:ascii="仿宋" w:eastAsia="仿宋" w:hAnsi="仿宋" w:hint="eastAsia"/>
          <w:sz w:val="28"/>
          <w:szCs w:val="28"/>
        </w:rPr>
        <w:t>800</w:t>
      </w:r>
      <w:r>
        <w:rPr>
          <w:rFonts w:ascii="仿宋" w:eastAsia="仿宋" w:hAnsi="仿宋" w:hint="eastAsia"/>
          <w:sz w:val="28"/>
          <w:szCs w:val="28"/>
        </w:rPr>
        <w:t>米、</w:t>
      </w:r>
      <w:r>
        <w:rPr>
          <w:rFonts w:ascii="仿宋" w:eastAsia="仿宋" w:hAnsi="仿宋" w:hint="eastAsia"/>
          <w:sz w:val="28"/>
          <w:szCs w:val="28"/>
        </w:rPr>
        <w:t>1500</w:t>
      </w:r>
      <w:r>
        <w:rPr>
          <w:rFonts w:ascii="仿宋" w:eastAsia="仿宋" w:hAnsi="仿宋" w:hint="eastAsia"/>
          <w:sz w:val="28"/>
          <w:szCs w:val="28"/>
        </w:rPr>
        <w:t>米、</w:t>
      </w:r>
      <w:r>
        <w:rPr>
          <w:rFonts w:ascii="仿宋" w:eastAsia="仿宋" w:hAnsi="仿宋" w:hint="eastAsia"/>
          <w:sz w:val="28"/>
          <w:szCs w:val="28"/>
        </w:rPr>
        <w:t>100</w:t>
      </w:r>
      <w:r>
        <w:rPr>
          <w:rFonts w:ascii="仿宋" w:eastAsia="仿宋" w:hAnsi="仿宋" w:hint="eastAsia"/>
          <w:sz w:val="28"/>
          <w:szCs w:val="28"/>
        </w:rPr>
        <w:t>米栏（栏高</w:t>
      </w:r>
      <w:r>
        <w:rPr>
          <w:rFonts w:ascii="仿宋" w:eastAsia="仿宋" w:hAnsi="仿宋" w:hint="eastAsia"/>
          <w:sz w:val="28"/>
          <w:szCs w:val="28"/>
        </w:rPr>
        <w:t>0.838</w:t>
      </w:r>
      <w:r>
        <w:rPr>
          <w:rFonts w:ascii="仿宋" w:eastAsia="仿宋" w:hAnsi="仿宋" w:hint="eastAsia"/>
          <w:sz w:val="28"/>
          <w:szCs w:val="28"/>
        </w:rPr>
        <w:t>米，栏间距</w:t>
      </w:r>
      <w:r>
        <w:rPr>
          <w:rFonts w:ascii="仿宋" w:eastAsia="仿宋" w:hAnsi="仿宋" w:hint="eastAsia"/>
          <w:sz w:val="28"/>
          <w:szCs w:val="28"/>
        </w:rPr>
        <w:t>8.50</w:t>
      </w:r>
      <w:r>
        <w:rPr>
          <w:rFonts w:ascii="仿宋" w:eastAsia="仿宋" w:hAnsi="仿宋" w:hint="eastAsia"/>
          <w:sz w:val="28"/>
          <w:szCs w:val="28"/>
        </w:rPr>
        <w:t>米）、</w:t>
      </w:r>
      <w:r>
        <w:rPr>
          <w:rFonts w:ascii="仿宋" w:eastAsia="仿宋" w:hAnsi="仿宋" w:hint="eastAsia"/>
          <w:sz w:val="28"/>
          <w:szCs w:val="28"/>
        </w:rPr>
        <w:t>400</w:t>
      </w:r>
      <w:r>
        <w:rPr>
          <w:rFonts w:ascii="仿宋" w:eastAsia="仿宋" w:hAnsi="仿宋" w:hint="eastAsia"/>
          <w:sz w:val="28"/>
          <w:szCs w:val="28"/>
        </w:rPr>
        <w:t>米栏（栏高</w:t>
      </w:r>
      <w:r>
        <w:rPr>
          <w:rFonts w:ascii="仿宋" w:eastAsia="仿宋" w:hAnsi="仿宋" w:hint="eastAsia"/>
          <w:sz w:val="28"/>
          <w:szCs w:val="28"/>
        </w:rPr>
        <w:t>0.762</w:t>
      </w:r>
      <w:r>
        <w:rPr>
          <w:rFonts w:ascii="仿宋" w:eastAsia="仿宋" w:hAnsi="仿宋" w:hint="eastAsia"/>
          <w:sz w:val="28"/>
          <w:szCs w:val="28"/>
        </w:rPr>
        <w:t>米、栏间距</w:t>
      </w:r>
      <w:r>
        <w:rPr>
          <w:rFonts w:ascii="仿宋" w:eastAsia="仿宋" w:hAnsi="仿宋" w:hint="eastAsia"/>
          <w:sz w:val="28"/>
          <w:szCs w:val="28"/>
        </w:rPr>
        <w:t>35</w:t>
      </w:r>
      <w:r>
        <w:rPr>
          <w:rFonts w:ascii="仿宋" w:eastAsia="仿宋" w:hAnsi="仿宋" w:hint="eastAsia"/>
          <w:sz w:val="28"/>
          <w:szCs w:val="28"/>
        </w:rPr>
        <w:t>米）、跳高、跳远、三级跳远、标枪（</w:t>
      </w:r>
      <w:r>
        <w:rPr>
          <w:rFonts w:ascii="仿宋" w:eastAsia="仿宋" w:hAnsi="仿宋" w:hint="eastAsia"/>
          <w:sz w:val="28"/>
          <w:szCs w:val="28"/>
        </w:rPr>
        <w:t>600</w:t>
      </w:r>
      <w:r>
        <w:rPr>
          <w:rFonts w:ascii="仿宋" w:eastAsia="仿宋" w:hAnsi="仿宋" w:hint="eastAsia"/>
          <w:sz w:val="28"/>
          <w:szCs w:val="28"/>
        </w:rPr>
        <w:t>克）</w:t>
      </w:r>
      <w:r>
        <w:rPr>
          <w:rFonts w:ascii="仿宋_GB2312" w:eastAsia="仿宋_GB2312" w:hAnsi="宋体" w:hint="eastAsia"/>
          <w:kern w:val="0"/>
          <w:sz w:val="28"/>
          <w:szCs w:val="28"/>
        </w:rPr>
        <w:t>（报游泳专项的考生可选择以上任意一项作为专项考试内容）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2.</w:t>
      </w:r>
      <w:r>
        <w:rPr>
          <w:rFonts w:ascii="仿宋_GB2312" w:eastAsia="仿宋_GB2312" w:hAnsi="宋体" w:hint="eastAsia"/>
          <w:kern w:val="0"/>
          <w:sz w:val="28"/>
          <w:szCs w:val="28"/>
        </w:rPr>
        <w:t>篮球：</w:t>
      </w:r>
      <w:r>
        <w:rPr>
          <w:rFonts w:ascii="仿宋" w:eastAsia="仿宋" w:hAnsi="仿宋" w:hint="eastAsia"/>
          <w:bCs/>
          <w:kern w:val="0"/>
          <w:sz w:val="28"/>
          <w:szCs w:val="28"/>
        </w:rPr>
        <w:t>全场往返运球、传球绕杆投篮</w:t>
      </w:r>
      <w:r>
        <w:rPr>
          <w:rFonts w:ascii="仿宋_GB2312" w:eastAsia="仿宋_GB2312" w:hAnsi="宋体" w:hint="eastAsia"/>
          <w:kern w:val="0"/>
          <w:sz w:val="28"/>
          <w:szCs w:val="28"/>
        </w:rPr>
        <w:t>（报篮球专项的学生必须以上述项目作为专项考试内容）。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3.</w:t>
      </w:r>
      <w:r>
        <w:rPr>
          <w:rFonts w:ascii="仿宋_GB2312" w:eastAsia="仿宋_GB2312" w:hAnsi="宋体" w:hint="eastAsia"/>
          <w:kern w:val="0"/>
          <w:sz w:val="28"/>
          <w:szCs w:val="28"/>
        </w:rPr>
        <w:t>足球：</w:t>
      </w:r>
      <w:r>
        <w:rPr>
          <w:rFonts w:ascii="仿宋" w:eastAsia="仿宋" w:hAnsi="仿宋" w:hint="eastAsia"/>
          <w:sz w:val="28"/>
          <w:szCs w:val="28"/>
        </w:rPr>
        <w:t>脚背正面颠球、踢准（男生</w:t>
      </w:r>
      <w:r>
        <w:rPr>
          <w:rFonts w:ascii="仿宋" w:eastAsia="仿宋" w:hAnsi="仿宋" w:hint="eastAsia"/>
          <w:sz w:val="28"/>
          <w:szCs w:val="28"/>
        </w:rPr>
        <w:t>28</w:t>
      </w:r>
      <w:r>
        <w:rPr>
          <w:rFonts w:ascii="仿宋" w:eastAsia="仿宋" w:hAnsi="仿宋" w:hint="eastAsia"/>
          <w:sz w:val="28"/>
          <w:szCs w:val="28"/>
        </w:rPr>
        <w:t>米，女生</w:t>
      </w:r>
      <w:r>
        <w:rPr>
          <w:rFonts w:ascii="仿宋" w:eastAsia="仿宋" w:hAnsi="仿宋" w:hint="eastAsia"/>
          <w:sz w:val="28"/>
          <w:szCs w:val="28"/>
        </w:rPr>
        <w:t>23</w:t>
      </w:r>
      <w:r>
        <w:rPr>
          <w:rFonts w:ascii="仿宋" w:eastAsia="仿宋" w:hAnsi="仿宋" w:hint="eastAsia"/>
          <w:sz w:val="28"/>
          <w:szCs w:val="28"/>
        </w:rPr>
        <w:t>米）、</w:t>
      </w:r>
      <w:r>
        <w:rPr>
          <w:rFonts w:ascii="仿宋" w:eastAsia="仿宋" w:hAnsi="仿宋" w:hint="eastAsia"/>
          <w:sz w:val="28"/>
          <w:szCs w:val="28"/>
        </w:rPr>
        <w:t>20</w:t>
      </w:r>
      <w:r>
        <w:rPr>
          <w:rFonts w:ascii="仿宋" w:eastAsia="仿宋" w:hAnsi="仿宋" w:hint="eastAsia"/>
          <w:sz w:val="28"/>
          <w:szCs w:val="28"/>
        </w:rPr>
        <w:t>米运球射门</w:t>
      </w:r>
      <w:r>
        <w:rPr>
          <w:rFonts w:ascii="仿宋_GB2312" w:eastAsia="仿宋_GB2312" w:hAnsi="宋体" w:hint="eastAsia"/>
          <w:kern w:val="0"/>
          <w:sz w:val="28"/>
          <w:szCs w:val="28"/>
        </w:rPr>
        <w:t>（报足球专项的学生必须以上述项目作为专项考试内容）。</w:t>
      </w:r>
    </w:p>
    <w:p w:rsidR="00FF5D65" w:rsidRDefault="00267F65">
      <w:pPr>
        <w:ind w:firstLineChars="100" w:firstLine="280"/>
        <w:rPr>
          <w:rFonts w:ascii="仿宋_GB2312" w:eastAsia="仿宋_GB2312" w:hAnsi="宋体"/>
          <w:kern w:val="0"/>
          <w:sz w:val="28"/>
          <w:szCs w:val="28"/>
        </w:rPr>
      </w:pPr>
      <w:r>
        <w:rPr>
          <w:rFonts w:ascii="仿宋_GB2312" w:eastAsia="仿宋_GB2312" w:hAnsi="宋体" w:hint="eastAsia"/>
          <w:kern w:val="0"/>
          <w:sz w:val="28"/>
          <w:szCs w:val="28"/>
        </w:rPr>
        <w:t xml:space="preserve">  4.</w:t>
      </w:r>
      <w:r>
        <w:rPr>
          <w:rFonts w:ascii="仿宋_GB2312" w:eastAsia="仿宋_GB2312" w:hAnsi="宋体" w:hint="eastAsia"/>
          <w:kern w:val="0"/>
          <w:sz w:val="28"/>
          <w:szCs w:val="28"/>
        </w:rPr>
        <w:t>乒乓球：左推右攻；</w:t>
      </w:r>
      <w:r>
        <w:rPr>
          <w:rFonts w:ascii="仿宋" w:eastAsia="仿宋" w:hAnsi="仿宋" w:hint="eastAsia"/>
          <w:sz w:val="28"/>
          <w:szCs w:val="28"/>
        </w:rPr>
        <w:t>实践对抗，根据实际情</w:t>
      </w:r>
      <w:r>
        <w:rPr>
          <w:rFonts w:ascii="仿宋" w:eastAsia="仿宋" w:hAnsi="仿宋" w:hint="eastAsia"/>
          <w:sz w:val="28"/>
          <w:szCs w:val="28"/>
        </w:rPr>
        <w:t>况采取单循环赛，分组循环后交叉淘汰赛制进行</w:t>
      </w:r>
      <w:r>
        <w:rPr>
          <w:rFonts w:ascii="仿宋_GB2312" w:eastAsia="仿宋_GB2312" w:hAnsi="宋体" w:hint="eastAsia"/>
          <w:kern w:val="0"/>
          <w:sz w:val="28"/>
          <w:szCs w:val="28"/>
        </w:rPr>
        <w:t>（报乒乓球专项的学生必须以上述项目作为专项考试内容）。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lastRenderedPageBreak/>
        <w:t>5.</w:t>
      </w:r>
      <w:r>
        <w:rPr>
          <w:rFonts w:ascii="仿宋_GB2312" w:eastAsia="仿宋_GB2312" w:hAnsi="宋体" w:hint="eastAsia"/>
          <w:kern w:val="0"/>
          <w:sz w:val="28"/>
          <w:szCs w:val="28"/>
        </w:rPr>
        <w:t>击剑：花剑、佩剑、重剑</w:t>
      </w:r>
      <w:r>
        <w:rPr>
          <w:rFonts w:ascii="仿宋_GB2312" w:eastAsia="仿宋_GB2312" w:hAnsi="宋体" w:hint="eastAsia"/>
          <w:bCs/>
          <w:kern w:val="0"/>
          <w:sz w:val="28"/>
          <w:szCs w:val="28"/>
        </w:rPr>
        <w:t>在规定时间（</w:t>
      </w:r>
      <w:r>
        <w:rPr>
          <w:rFonts w:ascii="仿宋_GB2312" w:eastAsia="仿宋_GB2312" w:hAnsi="宋体" w:hint="eastAsia"/>
          <w:bCs/>
          <w:kern w:val="0"/>
          <w:sz w:val="28"/>
          <w:szCs w:val="28"/>
        </w:rPr>
        <w:t>1</w:t>
      </w:r>
      <w:r>
        <w:rPr>
          <w:rFonts w:ascii="仿宋_GB2312" w:eastAsia="仿宋_GB2312" w:hAnsi="宋体" w:hint="eastAsia"/>
          <w:bCs/>
          <w:kern w:val="0"/>
          <w:sz w:val="28"/>
          <w:szCs w:val="28"/>
        </w:rPr>
        <w:t>分</w:t>
      </w:r>
      <w:r>
        <w:rPr>
          <w:rFonts w:ascii="仿宋_GB2312" w:eastAsia="仿宋_GB2312" w:hAnsi="宋体" w:hint="eastAsia"/>
          <w:bCs/>
          <w:kern w:val="0"/>
          <w:sz w:val="28"/>
          <w:szCs w:val="28"/>
        </w:rPr>
        <w:t>40</w:t>
      </w:r>
      <w:r>
        <w:rPr>
          <w:rFonts w:ascii="仿宋_GB2312" w:eastAsia="仿宋_GB2312" w:hAnsi="宋体" w:hint="eastAsia"/>
          <w:bCs/>
          <w:kern w:val="0"/>
          <w:sz w:val="28"/>
          <w:szCs w:val="28"/>
        </w:rPr>
        <w:t>秒）内按规范动作完成</w:t>
      </w:r>
      <w:r>
        <w:rPr>
          <w:rFonts w:ascii="仿宋_GB2312" w:eastAsia="仿宋_GB2312" w:hAnsi="宋体" w:hint="eastAsia"/>
          <w:bCs/>
          <w:kern w:val="0"/>
          <w:sz w:val="28"/>
          <w:szCs w:val="28"/>
        </w:rPr>
        <w:t>40</w:t>
      </w:r>
      <w:r>
        <w:rPr>
          <w:rFonts w:ascii="仿宋_GB2312" w:eastAsia="仿宋_GB2312" w:hAnsi="宋体" w:hint="eastAsia"/>
          <w:bCs/>
          <w:kern w:val="0"/>
          <w:sz w:val="28"/>
          <w:szCs w:val="28"/>
        </w:rPr>
        <w:t>个向前一步接弓直刺（劈）靶动作，双飞</w:t>
      </w:r>
      <w:r>
        <w:rPr>
          <w:rFonts w:ascii="仿宋_GB2312" w:eastAsia="仿宋_GB2312" w:hAnsi="宋体" w:hint="eastAsia"/>
          <w:bCs/>
          <w:kern w:val="0"/>
          <w:sz w:val="28"/>
          <w:szCs w:val="28"/>
        </w:rPr>
        <w:t>100</w:t>
      </w:r>
      <w:r>
        <w:rPr>
          <w:rFonts w:ascii="仿宋_GB2312" w:eastAsia="仿宋_GB2312" w:hAnsi="宋体" w:hint="eastAsia"/>
          <w:bCs/>
          <w:kern w:val="0"/>
          <w:sz w:val="28"/>
          <w:szCs w:val="28"/>
        </w:rPr>
        <w:t>个，实践对抗（</w:t>
      </w:r>
      <w:r>
        <w:rPr>
          <w:rFonts w:ascii="仿宋_GB2312" w:eastAsia="仿宋_GB2312" w:hAnsi="宋体" w:hint="eastAsia"/>
          <w:bCs/>
          <w:kern w:val="0"/>
          <w:sz w:val="28"/>
          <w:szCs w:val="28"/>
        </w:rPr>
        <w:t>5</w:t>
      </w:r>
      <w:r>
        <w:rPr>
          <w:rFonts w:ascii="仿宋_GB2312" w:eastAsia="仿宋_GB2312" w:hAnsi="宋体" w:hint="eastAsia"/>
          <w:bCs/>
          <w:kern w:val="0"/>
          <w:sz w:val="28"/>
          <w:szCs w:val="28"/>
        </w:rPr>
        <w:t>剑</w:t>
      </w:r>
      <w:r>
        <w:rPr>
          <w:rFonts w:eastAsia="仿宋_GB2312" w:hint="eastAsia"/>
          <w:bCs/>
          <w:kern w:val="0"/>
          <w:sz w:val="28"/>
          <w:szCs w:val="28"/>
        </w:rPr>
        <w:t>3</w:t>
      </w:r>
      <w:r>
        <w:rPr>
          <w:rFonts w:eastAsia="仿宋_GB2312" w:hint="eastAsia"/>
          <w:bCs/>
          <w:kern w:val="0"/>
          <w:sz w:val="28"/>
          <w:szCs w:val="28"/>
        </w:rPr>
        <w:t>场</w:t>
      </w:r>
      <w:r>
        <w:rPr>
          <w:rFonts w:ascii="仿宋_GB2312" w:eastAsia="仿宋_GB2312" w:hAnsi="宋体" w:hint="eastAsia"/>
          <w:bCs/>
          <w:kern w:val="0"/>
          <w:sz w:val="28"/>
          <w:szCs w:val="28"/>
        </w:rPr>
        <w:t>）</w:t>
      </w:r>
      <w:r>
        <w:rPr>
          <w:rFonts w:ascii="仿宋_GB2312" w:eastAsia="仿宋_GB2312" w:hAnsi="宋体" w:hint="eastAsia"/>
          <w:kern w:val="0"/>
          <w:sz w:val="28"/>
          <w:szCs w:val="28"/>
        </w:rPr>
        <w:t>（报击剑专项的考生可选择以上任意一项作为专项考试内容）。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6.</w:t>
      </w:r>
      <w:r>
        <w:rPr>
          <w:rFonts w:ascii="仿宋_GB2312" w:eastAsia="仿宋_GB2312" w:hAnsi="宋体" w:hint="eastAsia"/>
          <w:kern w:val="0"/>
          <w:sz w:val="28"/>
          <w:szCs w:val="28"/>
        </w:rPr>
        <w:t>射击：</w:t>
      </w:r>
      <w:r>
        <w:rPr>
          <w:rFonts w:ascii="仿宋_GB2312" w:eastAsia="仿宋_GB2312" w:hAnsi="宋体" w:hint="eastAsia"/>
          <w:kern w:val="0"/>
          <w:sz w:val="28"/>
          <w:szCs w:val="28"/>
        </w:rPr>
        <w:t>10</w:t>
      </w:r>
      <w:r>
        <w:rPr>
          <w:rFonts w:ascii="仿宋_GB2312" w:eastAsia="仿宋_GB2312" w:hAnsi="宋体" w:hint="eastAsia"/>
          <w:kern w:val="0"/>
          <w:sz w:val="28"/>
          <w:szCs w:val="28"/>
        </w:rPr>
        <w:t>米移动靶</w:t>
      </w:r>
      <w:r>
        <w:rPr>
          <w:rFonts w:ascii="仿宋_GB2312" w:eastAsia="仿宋_GB2312" w:hAnsi="宋体" w:hint="eastAsia"/>
          <w:kern w:val="0"/>
          <w:sz w:val="28"/>
          <w:szCs w:val="28"/>
        </w:rPr>
        <w:t>4+20</w:t>
      </w:r>
      <w:r>
        <w:rPr>
          <w:rFonts w:ascii="仿宋_GB2312" w:eastAsia="仿宋_GB2312" w:hAnsi="宋体" w:hint="eastAsia"/>
          <w:kern w:val="0"/>
          <w:sz w:val="28"/>
          <w:szCs w:val="28"/>
        </w:rPr>
        <w:t>、</w:t>
      </w:r>
      <w:r>
        <w:rPr>
          <w:rFonts w:ascii="仿宋_GB2312" w:eastAsia="仿宋_GB2312" w:hAnsi="宋体" w:hint="eastAsia"/>
          <w:kern w:val="0"/>
          <w:sz w:val="28"/>
          <w:szCs w:val="28"/>
        </w:rPr>
        <w:t>50</w:t>
      </w:r>
      <w:r>
        <w:rPr>
          <w:rFonts w:ascii="仿宋_GB2312" w:eastAsia="仿宋_GB2312" w:hAnsi="宋体" w:hint="eastAsia"/>
          <w:kern w:val="0"/>
          <w:sz w:val="28"/>
          <w:szCs w:val="28"/>
        </w:rPr>
        <w:t>米小口径步枪</w:t>
      </w:r>
      <w:r>
        <w:rPr>
          <w:rFonts w:ascii="仿宋_GB2312" w:eastAsia="仿宋_GB2312" w:hAnsi="宋体" w:hint="eastAsia"/>
          <w:kern w:val="0"/>
          <w:sz w:val="28"/>
          <w:szCs w:val="28"/>
        </w:rPr>
        <w:t>20</w:t>
      </w:r>
      <w:r>
        <w:rPr>
          <w:rFonts w:ascii="仿宋_GB2312" w:eastAsia="仿宋_GB2312" w:hAnsi="宋体" w:hint="eastAsia"/>
          <w:kern w:val="0"/>
          <w:sz w:val="28"/>
          <w:szCs w:val="28"/>
        </w:rPr>
        <w:t>发立射、</w:t>
      </w:r>
      <w:r>
        <w:rPr>
          <w:rFonts w:ascii="仿宋_GB2312" w:eastAsia="仿宋_GB2312" w:hAnsi="宋体" w:hint="eastAsia"/>
          <w:kern w:val="0"/>
          <w:sz w:val="28"/>
          <w:szCs w:val="28"/>
        </w:rPr>
        <w:t>25</w:t>
      </w:r>
      <w:r>
        <w:rPr>
          <w:rFonts w:ascii="仿宋_GB2312" w:eastAsia="仿宋_GB2312" w:hAnsi="宋体" w:hint="eastAsia"/>
          <w:kern w:val="0"/>
          <w:sz w:val="28"/>
          <w:szCs w:val="28"/>
        </w:rPr>
        <w:t>米小口径手枪</w:t>
      </w:r>
      <w:r>
        <w:rPr>
          <w:rFonts w:ascii="仿宋_GB2312" w:eastAsia="仿宋_GB2312" w:hAnsi="宋体" w:hint="eastAsia"/>
          <w:kern w:val="0"/>
          <w:sz w:val="28"/>
          <w:szCs w:val="28"/>
        </w:rPr>
        <w:t>20</w:t>
      </w:r>
      <w:r>
        <w:rPr>
          <w:rFonts w:ascii="仿宋_GB2312" w:eastAsia="仿宋_GB2312" w:hAnsi="宋体" w:hint="eastAsia"/>
          <w:kern w:val="0"/>
          <w:sz w:val="28"/>
          <w:szCs w:val="28"/>
        </w:rPr>
        <w:t>发慢射（报射击专项的考生可选择以上任意一项作为专项考试内容）。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7.</w:t>
      </w:r>
      <w:r>
        <w:rPr>
          <w:rFonts w:ascii="仿宋_GB2312" w:eastAsia="仿宋_GB2312" w:hAnsi="宋体" w:hint="eastAsia"/>
          <w:kern w:val="0"/>
          <w:sz w:val="28"/>
          <w:szCs w:val="28"/>
        </w:rPr>
        <w:t>散打：</w:t>
      </w:r>
      <w:r>
        <w:rPr>
          <w:rFonts w:ascii="仿宋" w:eastAsia="仿宋" w:hAnsi="仿宋" w:hint="eastAsia"/>
          <w:bCs/>
          <w:kern w:val="0"/>
          <w:sz w:val="28"/>
          <w:szCs w:val="28"/>
        </w:rPr>
        <w:t>2</w:t>
      </w:r>
      <w:r>
        <w:rPr>
          <w:rFonts w:ascii="仿宋" w:eastAsia="仿宋" w:hAnsi="仿宋" w:hint="eastAsia"/>
          <w:bCs/>
          <w:kern w:val="0"/>
          <w:sz w:val="28"/>
          <w:szCs w:val="28"/>
        </w:rPr>
        <w:t>分钟拳腿动作组合空击、</w:t>
      </w:r>
      <w:r>
        <w:rPr>
          <w:rFonts w:ascii="仿宋" w:eastAsia="仿宋" w:hAnsi="仿宋" w:hint="eastAsia"/>
          <w:bCs/>
          <w:kern w:val="0"/>
          <w:sz w:val="28"/>
          <w:szCs w:val="28"/>
        </w:rPr>
        <w:t xml:space="preserve"> 1</w:t>
      </w:r>
      <w:r>
        <w:rPr>
          <w:rFonts w:ascii="仿宋" w:eastAsia="仿宋" w:hAnsi="仿宋" w:hint="eastAsia"/>
          <w:bCs/>
          <w:kern w:val="0"/>
          <w:sz w:val="28"/>
          <w:szCs w:val="28"/>
        </w:rPr>
        <w:t>分钟左右高鞭腿</w:t>
      </w:r>
      <w:r>
        <w:rPr>
          <w:rFonts w:ascii="仿宋" w:eastAsia="仿宋" w:hAnsi="仿宋" w:hint="eastAsia"/>
          <w:bCs/>
          <w:kern w:val="0"/>
          <w:sz w:val="28"/>
          <w:szCs w:val="28"/>
        </w:rPr>
        <w:t xml:space="preserve"> </w:t>
      </w:r>
      <w:r>
        <w:rPr>
          <w:rFonts w:ascii="仿宋_GB2312" w:eastAsia="仿宋_GB2312" w:hAnsi="宋体" w:hint="eastAsia"/>
          <w:kern w:val="0"/>
          <w:sz w:val="28"/>
          <w:szCs w:val="28"/>
        </w:rPr>
        <w:t>（报散打专项的考生必须以上述项目作为专项考试内容）。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8.</w:t>
      </w:r>
      <w:r>
        <w:rPr>
          <w:rFonts w:ascii="仿宋_GB2312" w:eastAsia="仿宋_GB2312" w:hAnsi="宋体" w:hint="eastAsia"/>
          <w:kern w:val="0"/>
          <w:sz w:val="28"/>
          <w:szCs w:val="28"/>
        </w:rPr>
        <w:t>跆拳道：</w:t>
      </w:r>
      <w:r>
        <w:rPr>
          <w:rFonts w:ascii="仿宋" w:eastAsia="仿宋" w:hAnsi="仿宋" w:hint="eastAsia"/>
          <w:kern w:val="0"/>
          <w:sz w:val="28"/>
          <w:szCs w:val="28"/>
        </w:rPr>
        <w:t>横竖叉、左右横踢</w:t>
      </w:r>
      <w:r>
        <w:rPr>
          <w:rFonts w:ascii="仿宋" w:eastAsia="仿宋" w:hAnsi="仿宋" w:hint="eastAsia"/>
          <w:kern w:val="0"/>
          <w:sz w:val="28"/>
          <w:szCs w:val="28"/>
        </w:rPr>
        <w:t>30</w:t>
      </w:r>
      <w:r>
        <w:rPr>
          <w:rFonts w:ascii="仿宋" w:eastAsia="仿宋" w:hAnsi="仿宋" w:hint="eastAsia"/>
          <w:kern w:val="0"/>
          <w:sz w:val="28"/>
          <w:szCs w:val="28"/>
        </w:rPr>
        <w:t>秒、双飞（连续双飞）</w:t>
      </w:r>
      <w:r>
        <w:rPr>
          <w:rFonts w:ascii="仿宋" w:eastAsia="仿宋" w:hAnsi="仿宋" w:hint="eastAsia"/>
          <w:kern w:val="0"/>
          <w:sz w:val="28"/>
          <w:szCs w:val="28"/>
        </w:rPr>
        <w:t>30</w:t>
      </w:r>
      <w:r>
        <w:rPr>
          <w:rFonts w:ascii="仿宋" w:eastAsia="仿宋" w:hAnsi="仿宋" w:hint="eastAsia"/>
          <w:kern w:val="0"/>
          <w:sz w:val="28"/>
          <w:szCs w:val="28"/>
        </w:rPr>
        <w:t>秒、脚靶组合技术</w:t>
      </w:r>
      <w:r>
        <w:rPr>
          <w:rFonts w:ascii="仿宋" w:eastAsia="仿宋" w:hAnsi="仿宋" w:hint="eastAsia"/>
          <w:kern w:val="0"/>
          <w:sz w:val="28"/>
          <w:szCs w:val="28"/>
        </w:rPr>
        <w:t>30</w:t>
      </w:r>
      <w:r>
        <w:rPr>
          <w:rFonts w:ascii="仿宋" w:eastAsia="仿宋" w:hAnsi="仿宋" w:hint="eastAsia"/>
          <w:kern w:val="0"/>
          <w:sz w:val="28"/>
          <w:szCs w:val="28"/>
        </w:rPr>
        <w:t>秒</w:t>
      </w:r>
      <w:r>
        <w:rPr>
          <w:rFonts w:ascii="仿宋_GB2312" w:eastAsia="仿宋_GB2312" w:hAnsi="宋体" w:hint="eastAsia"/>
          <w:kern w:val="0"/>
          <w:sz w:val="28"/>
          <w:szCs w:val="28"/>
        </w:rPr>
        <w:t>（报跆拳道专项的考生必须以上述项目作为专项考试内容）。</w:t>
      </w:r>
    </w:p>
    <w:p w:rsidR="00FF5D65" w:rsidRDefault="00267F65">
      <w:pPr>
        <w:textAlignment w:val="baseline"/>
        <w:rPr>
          <w:rFonts w:ascii="仿宋_GB2312" w:eastAsia="仿宋_GB2312" w:hAnsi="宋体"/>
          <w:kern w:val="0"/>
          <w:sz w:val="28"/>
          <w:szCs w:val="28"/>
        </w:rPr>
      </w:pPr>
      <w:r>
        <w:rPr>
          <w:rFonts w:ascii="仿宋_GB2312" w:eastAsia="仿宋_GB2312" w:hAnsi="宋体" w:hint="eastAsia"/>
          <w:kern w:val="0"/>
          <w:sz w:val="28"/>
          <w:szCs w:val="28"/>
        </w:rPr>
        <w:t xml:space="preserve">    9.</w:t>
      </w:r>
      <w:r>
        <w:rPr>
          <w:rFonts w:ascii="仿宋_GB2312" w:eastAsia="仿宋_GB2312" w:hAnsi="宋体" w:hint="eastAsia"/>
          <w:kern w:val="0"/>
          <w:sz w:val="28"/>
          <w:szCs w:val="28"/>
        </w:rPr>
        <w:t>拳击：</w:t>
      </w:r>
      <w:r>
        <w:rPr>
          <w:rFonts w:ascii="仿宋" w:eastAsia="仿宋" w:hAnsi="仿宋"/>
          <w:sz w:val="28"/>
          <w:szCs w:val="28"/>
        </w:rPr>
        <w:t>指标技术</w:t>
      </w:r>
      <w:r>
        <w:rPr>
          <w:rFonts w:ascii="仿宋" w:eastAsia="仿宋" w:hAnsi="仿宋" w:hint="eastAsia"/>
          <w:sz w:val="28"/>
          <w:szCs w:val="28"/>
        </w:rPr>
        <w:t>（</w:t>
      </w:r>
      <w:r>
        <w:rPr>
          <w:rFonts w:ascii="仿宋" w:eastAsia="仿宋" w:hAnsi="仿宋" w:hint="eastAsia"/>
          <w:sz w:val="28"/>
          <w:szCs w:val="28"/>
        </w:rPr>
        <w:t>30</w:t>
      </w:r>
      <w:r>
        <w:rPr>
          <w:rFonts w:ascii="仿宋" w:eastAsia="仿宋" w:hAnsi="仿宋" w:hint="eastAsia"/>
          <w:sz w:val="28"/>
          <w:szCs w:val="28"/>
        </w:rPr>
        <w:t>秒仰卧起坐、</w:t>
      </w:r>
      <w:r>
        <w:rPr>
          <w:rFonts w:ascii="仿宋" w:eastAsia="仿宋" w:hAnsi="仿宋" w:hint="eastAsia"/>
          <w:sz w:val="28"/>
          <w:szCs w:val="28"/>
        </w:rPr>
        <w:t>3</w:t>
      </w:r>
      <w:r>
        <w:rPr>
          <w:rFonts w:ascii="仿宋" w:eastAsia="仿宋" w:hAnsi="仿宋" w:hint="eastAsia"/>
          <w:sz w:val="28"/>
          <w:szCs w:val="28"/>
        </w:rPr>
        <w:t>分钟跳绳、</w:t>
      </w:r>
      <w:r>
        <w:rPr>
          <w:rFonts w:ascii="仿宋" w:eastAsia="仿宋" w:hAnsi="仿宋" w:hint="eastAsia"/>
          <w:sz w:val="28"/>
          <w:szCs w:val="28"/>
        </w:rPr>
        <w:t>30</w:t>
      </w:r>
      <w:r>
        <w:rPr>
          <w:rFonts w:ascii="仿宋" w:eastAsia="仿宋" w:hAnsi="仿宋" w:hint="eastAsia"/>
          <w:sz w:val="28"/>
          <w:szCs w:val="28"/>
        </w:rPr>
        <w:t>秒俯卧撑），实践能力（</w:t>
      </w:r>
      <w:r>
        <w:rPr>
          <w:rFonts w:ascii="仿宋" w:eastAsia="仿宋" w:hAnsi="仿宋" w:hint="eastAsia"/>
          <w:sz w:val="28"/>
          <w:szCs w:val="28"/>
        </w:rPr>
        <w:t>3</w:t>
      </w:r>
      <w:r>
        <w:rPr>
          <w:rFonts w:ascii="仿宋" w:eastAsia="仿宋" w:hAnsi="仿宋" w:hint="eastAsia"/>
          <w:sz w:val="28"/>
          <w:szCs w:val="28"/>
        </w:rPr>
        <w:t>分钟空击、</w:t>
      </w:r>
      <w:r>
        <w:rPr>
          <w:rFonts w:ascii="仿宋" w:eastAsia="仿宋" w:hAnsi="仿宋" w:hint="eastAsia"/>
          <w:sz w:val="28"/>
          <w:szCs w:val="28"/>
        </w:rPr>
        <w:t>3</w:t>
      </w:r>
      <w:r>
        <w:rPr>
          <w:rFonts w:ascii="仿宋" w:eastAsia="仿宋" w:hAnsi="仿宋" w:hint="eastAsia"/>
          <w:sz w:val="28"/>
          <w:szCs w:val="28"/>
        </w:rPr>
        <w:t>分钟沙包、实战）</w:t>
      </w:r>
      <w:r>
        <w:rPr>
          <w:rFonts w:ascii="仿宋_GB2312" w:eastAsia="仿宋_GB2312" w:hAnsi="宋体" w:hint="eastAsia"/>
          <w:kern w:val="0"/>
          <w:sz w:val="28"/>
          <w:szCs w:val="28"/>
        </w:rPr>
        <w:t>（报拳击专项的考生必须以上述项目作为专项考试内容）。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10.</w:t>
      </w:r>
      <w:r>
        <w:rPr>
          <w:rFonts w:ascii="仿宋_GB2312" w:eastAsia="仿宋_GB2312" w:hAnsi="宋体" w:hint="eastAsia"/>
          <w:kern w:val="0"/>
          <w:sz w:val="28"/>
          <w:szCs w:val="28"/>
        </w:rPr>
        <w:t>举重：挺举（报举重专项的考生必须以上述项目作为专项考试内容）。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11.</w:t>
      </w:r>
      <w:r>
        <w:rPr>
          <w:rFonts w:ascii="仿宋_GB2312" w:eastAsia="仿宋_GB2312" w:hAnsi="宋体" w:hint="eastAsia"/>
          <w:kern w:val="0"/>
          <w:sz w:val="28"/>
          <w:szCs w:val="28"/>
        </w:rPr>
        <w:t>摔跤：</w:t>
      </w:r>
      <w:r>
        <w:rPr>
          <w:rFonts w:ascii="仿宋" w:eastAsia="仿宋" w:hAnsi="仿宋" w:hint="eastAsia"/>
          <w:bCs/>
          <w:kern w:val="0"/>
          <w:sz w:val="28"/>
          <w:szCs w:val="28"/>
        </w:rPr>
        <w:t>夹颈背摔、过胸摔、后倒背摔、穿腿摔</w:t>
      </w:r>
      <w:r>
        <w:rPr>
          <w:rFonts w:ascii="仿宋_GB2312" w:eastAsia="仿宋_GB2312" w:hAnsi="宋体" w:hint="eastAsia"/>
          <w:kern w:val="0"/>
          <w:sz w:val="28"/>
          <w:szCs w:val="28"/>
        </w:rPr>
        <w:t>（报摔跤专项的考生可选择以上任意一项作为专</w:t>
      </w:r>
      <w:r>
        <w:rPr>
          <w:rFonts w:ascii="仿宋_GB2312" w:eastAsia="仿宋_GB2312" w:hAnsi="宋体" w:hint="eastAsia"/>
          <w:kern w:val="0"/>
          <w:sz w:val="28"/>
          <w:szCs w:val="28"/>
        </w:rPr>
        <w:t>项考试内容）</w:t>
      </w:r>
    </w:p>
    <w:p w:rsidR="00FF5D65" w:rsidRDefault="00267F65">
      <w:pPr>
        <w:widowControl/>
        <w:spacing w:line="560" w:lineRule="exact"/>
        <w:ind w:firstLineChars="200" w:firstLine="560"/>
        <w:jc w:val="left"/>
        <w:rPr>
          <w:rFonts w:ascii="仿宋_GB2312" w:eastAsia="仿宋_GB2312" w:hAnsi="宋体"/>
          <w:kern w:val="0"/>
          <w:sz w:val="28"/>
          <w:szCs w:val="28"/>
        </w:rPr>
      </w:pPr>
      <w:r>
        <w:rPr>
          <w:rFonts w:ascii="仿宋_GB2312" w:eastAsia="仿宋_GB2312" w:hAnsi="宋体" w:hint="eastAsia"/>
          <w:kern w:val="0"/>
          <w:sz w:val="28"/>
          <w:szCs w:val="28"/>
        </w:rPr>
        <w:t>12.</w:t>
      </w:r>
      <w:r>
        <w:rPr>
          <w:rFonts w:ascii="仿宋_GB2312" w:eastAsia="仿宋_GB2312" w:hAnsi="宋体" w:hint="eastAsia"/>
          <w:kern w:val="0"/>
          <w:sz w:val="28"/>
          <w:szCs w:val="28"/>
        </w:rPr>
        <w:t>跳水</w:t>
      </w:r>
      <w:r>
        <w:rPr>
          <w:rFonts w:ascii="仿宋_GB2312" w:eastAsia="仿宋_GB2312" w:hAnsi="宋体" w:hint="eastAsia"/>
          <w:kern w:val="0"/>
          <w:sz w:val="28"/>
          <w:szCs w:val="28"/>
        </w:rPr>
        <w:t>;</w:t>
      </w:r>
      <w:r>
        <w:rPr>
          <w:rFonts w:hint="eastAsia"/>
          <w:sz w:val="28"/>
          <w:szCs w:val="28"/>
        </w:rPr>
        <w:t xml:space="preserve"> </w:t>
      </w:r>
      <w:r>
        <w:rPr>
          <w:rFonts w:ascii="仿宋" w:eastAsia="仿宋" w:hAnsi="仿宋" w:hint="eastAsia"/>
          <w:sz w:val="28"/>
          <w:szCs w:val="28"/>
        </w:rPr>
        <w:t>控倒立、垫上快速两头起、引体向上、</w:t>
      </w:r>
      <w:r>
        <w:rPr>
          <w:rFonts w:hint="eastAsia"/>
          <w:sz w:val="28"/>
          <w:szCs w:val="28"/>
        </w:rPr>
        <w:t>专项技术（水上）</w:t>
      </w:r>
      <w:r>
        <w:rPr>
          <w:rFonts w:ascii="仿宋_GB2312" w:eastAsia="仿宋_GB2312" w:hAnsi="宋体" w:hint="eastAsia"/>
          <w:kern w:val="0"/>
          <w:sz w:val="28"/>
          <w:szCs w:val="28"/>
        </w:rPr>
        <w:t>（报跳水专项的考生必须以上述项目作为专项考试内容）。</w:t>
      </w:r>
    </w:p>
    <w:p w:rsidR="00FF5D65" w:rsidRDefault="00FF5D65">
      <w:pPr>
        <w:jc w:val="left"/>
        <w:rPr>
          <w:sz w:val="28"/>
          <w:szCs w:val="28"/>
        </w:rPr>
      </w:pPr>
    </w:p>
    <w:p w:rsidR="00FF5D65" w:rsidRDefault="00FF5D65">
      <w:pPr>
        <w:rPr>
          <w:rFonts w:ascii="宋体" w:hAnsi="宋体"/>
          <w:color w:val="FF0000"/>
          <w:sz w:val="24"/>
          <w:szCs w:val="24"/>
        </w:rPr>
      </w:pPr>
    </w:p>
    <w:p w:rsidR="00FF5D65" w:rsidRDefault="00267F65">
      <w:pPr>
        <w:widowControl/>
        <w:spacing w:line="560" w:lineRule="exact"/>
        <w:jc w:val="left"/>
        <w:rPr>
          <w:rFonts w:ascii="楷体_GB2312" w:eastAsia="楷体_GB2312"/>
          <w:bCs/>
          <w:sz w:val="32"/>
          <w:szCs w:val="32"/>
        </w:rPr>
      </w:pPr>
      <w:r>
        <w:rPr>
          <w:rFonts w:ascii="楷体_GB2312" w:eastAsia="楷体_GB2312" w:hint="eastAsia"/>
          <w:bCs/>
          <w:sz w:val="32"/>
          <w:szCs w:val="32"/>
        </w:rPr>
        <w:t>（二）评分标准（另附文档）</w:t>
      </w:r>
    </w:p>
    <w:sectPr w:rsidR="00FF5D65" w:rsidSect="00FF5D65">
      <w:pgSz w:w="11907" w:h="16840"/>
      <w:pgMar w:top="1871" w:right="1474" w:bottom="1701" w:left="158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F65" w:rsidRDefault="00267F65" w:rsidP="00267F65">
      <w:r>
        <w:separator/>
      </w:r>
    </w:p>
  </w:endnote>
  <w:endnote w:type="continuationSeparator" w:id="0">
    <w:p w:rsidR="00267F65" w:rsidRDefault="00267F65" w:rsidP="00267F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方正小标宋简体">
    <w:altName w:val="黑体"/>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F65" w:rsidRDefault="00267F65" w:rsidP="00267F65">
      <w:r>
        <w:separator/>
      </w:r>
    </w:p>
  </w:footnote>
  <w:footnote w:type="continuationSeparator" w:id="0">
    <w:p w:rsidR="00267F65" w:rsidRDefault="00267F65" w:rsidP="00267F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5E6A"/>
    <w:rsid w:val="00100C66"/>
    <w:rsid w:val="00267F65"/>
    <w:rsid w:val="00316A4C"/>
    <w:rsid w:val="00497EB1"/>
    <w:rsid w:val="004C6E07"/>
    <w:rsid w:val="006B5E6A"/>
    <w:rsid w:val="00B46A90"/>
    <w:rsid w:val="00CB37A2"/>
    <w:rsid w:val="00FF5D65"/>
    <w:rsid w:val="0A091C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alutation" w:semiHidden="0" w:uiPriority="0" w:unhideWhenUsed="0" w:qFormat="1"/>
    <w:lsdException w:name="Date" w:semiHidden="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6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FF5D65"/>
    <w:rPr>
      <w:rFonts w:ascii="华文仿宋" w:eastAsia="华文仿宋" w:hAnsi="华文仿宋" w:cs="Times New Roman"/>
      <w:sz w:val="32"/>
      <w:szCs w:val="24"/>
    </w:rPr>
  </w:style>
  <w:style w:type="paragraph" w:styleId="a4">
    <w:name w:val="Date"/>
    <w:basedOn w:val="a"/>
    <w:next w:val="a"/>
    <w:link w:val="Char0"/>
    <w:uiPriority w:val="99"/>
    <w:qFormat/>
    <w:rsid w:val="00FF5D65"/>
    <w:pPr>
      <w:ind w:leftChars="2500" w:left="100"/>
    </w:pPr>
  </w:style>
  <w:style w:type="paragraph" w:styleId="a5">
    <w:name w:val="Balloon Text"/>
    <w:basedOn w:val="a"/>
    <w:link w:val="Char1"/>
    <w:qFormat/>
    <w:rsid w:val="00FF5D65"/>
    <w:rPr>
      <w:sz w:val="18"/>
      <w:szCs w:val="18"/>
    </w:rPr>
  </w:style>
  <w:style w:type="paragraph" w:styleId="a6">
    <w:name w:val="footer"/>
    <w:basedOn w:val="a"/>
    <w:link w:val="Char2"/>
    <w:qFormat/>
    <w:rsid w:val="00FF5D65"/>
    <w:pPr>
      <w:tabs>
        <w:tab w:val="center" w:pos="4153"/>
        <w:tab w:val="right" w:pos="8306"/>
      </w:tabs>
      <w:snapToGrid w:val="0"/>
      <w:jc w:val="left"/>
    </w:pPr>
    <w:rPr>
      <w:sz w:val="18"/>
      <w:szCs w:val="18"/>
    </w:rPr>
  </w:style>
  <w:style w:type="paragraph" w:styleId="a7">
    <w:name w:val="header"/>
    <w:basedOn w:val="a"/>
    <w:link w:val="Char3"/>
    <w:qFormat/>
    <w:rsid w:val="00FF5D65"/>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rsid w:val="00FF5D65"/>
    <w:pPr>
      <w:widowControl/>
      <w:spacing w:before="100" w:beforeAutospacing="1" w:after="100" w:afterAutospacing="1"/>
      <w:jc w:val="left"/>
    </w:pPr>
    <w:rPr>
      <w:rFonts w:ascii="宋体" w:hAnsi="宋体"/>
      <w:kern w:val="0"/>
      <w:sz w:val="24"/>
      <w:szCs w:val="24"/>
    </w:rPr>
  </w:style>
  <w:style w:type="character" w:styleId="a9">
    <w:name w:val="Strong"/>
    <w:basedOn w:val="a0"/>
    <w:uiPriority w:val="22"/>
    <w:qFormat/>
    <w:rsid w:val="00FF5D65"/>
    <w:rPr>
      <w:b/>
      <w:bCs/>
    </w:rPr>
  </w:style>
  <w:style w:type="character" w:styleId="aa">
    <w:name w:val="page number"/>
    <w:basedOn w:val="a0"/>
    <w:qFormat/>
    <w:rsid w:val="00FF5D65"/>
  </w:style>
  <w:style w:type="character" w:styleId="ab">
    <w:name w:val="Hyperlink"/>
    <w:basedOn w:val="a0"/>
    <w:uiPriority w:val="99"/>
    <w:qFormat/>
    <w:rsid w:val="00FF5D65"/>
    <w:rPr>
      <w:color w:val="0000FF"/>
      <w:u w:val="single"/>
    </w:rPr>
  </w:style>
  <w:style w:type="character" w:customStyle="1" w:styleId="Char3">
    <w:name w:val="页眉 Char"/>
    <w:basedOn w:val="a0"/>
    <w:link w:val="a7"/>
    <w:uiPriority w:val="99"/>
    <w:qFormat/>
    <w:rsid w:val="00FF5D65"/>
    <w:rPr>
      <w:sz w:val="18"/>
      <w:szCs w:val="18"/>
    </w:rPr>
  </w:style>
  <w:style w:type="character" w:customStyle="1" w:styleId="Char2">
    <w:name w:val="页脚 Char"/>
    <w:basedOn w:val="a0"/>
    <w:link w:val="a6"/>
    <w:uiPriority w:val="99"/>
    <w:qFormat/>
    <w:rsid w:val="00FF5D65"/>
    <w:rPr>
      <w:sz w:val="18"/>
      <w:szCs w:val="18"/>
    </w:rPr>
  </w:style>
  <w:style w:type="character" w:customStyle="1" w:styleId="Char1">
    <w:name w:val="批注框文本 Char"/>
    <w:basedOn w:val="a0"/>
    <w:link w:val="a5"/>
    <w:qFormat/>
    <w:rsid w:val="00FF5D65"/>
    <w:rPr>
      <w:sz w:val="18"/>
      <w:szCs w:val="18"/>
    </w:rPr>
  </w:style>
  <w:style w:type="character" w:customStyle="1" w:styleId="Char0">
    <w:name w:val="日期 Char"/>
    <w:basedOn w:val="a0"/>
    <w:link w:val="a4"/>
    <w:uiPriority w:val="99"/>
    <w:qFormat/>
    <w:rsid w:val="00FF5D65"/>
  </w:style>
  <w:style w:type="character" w:customStyle="1" w:styleId="Char">
    <w:name w:val="称呼 Char"/>
    <w:basedOn w:val="a0"/>
    <w:link w:val="a3"/>
    <w:qFormat/>
    <w:rsid w:val="00FF5D65"/>
    <w:rPr>
      <w:rFonts w:ascii="华文仿宋" w:eastAsia="华文仿宋" w:hAnsi="华文仿宋" w:cs="Times New Roman"/>
      <w:sz w:val="32"/>
      <w:szCs w:val="24"/>
    </w:rPr>
  </w:style>
  <w:style w:type="paragraph" w:styleId="ac">
    <w:name w:val="List Paragraph"/>
    <w:basedOn w:val="a"/>
    <w:uiPriority w:val="34"/>
    <w:qFormat/>
    <w:rsid w:val="00FF5D6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wjx.top/vm/Qor3SRN.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11E4C2-3AFE-430F-81CD-95949A825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830</Words>
  <Characters>4735</Characters>
  <Application>Microsoft Office Word</Application>
  <DocSecurity>0</DocSecurity>
  <Lines>39</Lines>
  <Paragraphs>11</Paragraphs>
  <ScaleCrop>false</ScaleCrop>
  <Company>CHINA</Company>
  <LinksUpToDate>false</LinksUpToDate>
  <CharactersWithSpaces>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PC</cp:lastModifiedBy>
  <cp:revision>4</cp:revision>
  <cp:lastPrinted>2022-04-20T09:30:00Z</cp:lastPrinted>
  <dcterms:created xsi:type="dcterms:W3CDTF">2022-04-24T08:46:00Z</dcterms:created>
  <dcterms:modified xsi:type="dcterms:W3CDTF">2022-04-26T02:00:00Z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D62537220F38407DB0AAFA8832F43BAE</vt:lpwstr>
  </property>
</Properties>
</file>