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hint="eastAsia" w:ascii="方正小标宋简体" w:hAnsi="方正小标宋简体" w:eastAsia="方正小标宋简体" w:cs="方正小标宋简体"/>
          <w:b/>
          <w:bCs/>
          <w:sz w:val="36"/>
          <w:szCs w:val="36"/>
          <w:highlight w:val="none"/>
        </w:rPr>
        <w:t>顺德</w:t>
      </w:r>
      <w:r>
        <w:rPr>
          <w:rStyle w:val="7"/>
          <w:rFonts w:hint="eastAsia" w:ascii="方正小标宋简体" w:hAnsi="方正小标宋简体" w:eastAsia="方正小标宋简体" w:cs="方正小标宋简体"/>
          <w:b/>
          <w:bCs/>
          <w:sz w:val="36"/>
          <w:szCs w:val="36"/>
          <w:highlight w:val="none"/>
        </w:rPr>
        <w:t>区</w:t>
      </w:r>
      <w:r>
        <w:rPr>
          <w:rStyle w:val="7"/>
          <w:rFonts w:hint="eastAsia" w:ascii="方正小标宋简体" w:hAnsi="方正小标宋简体" w:eastAsia="方正小标宋简体" w:cs="方正小标宋简体"/>
          <w:b/>
          <w:bCs/>
          <w:sz w:val="36"/>
          <w:szCs w:val="36"/>
          <w:highlight w:val="none"/>
        </w:rPr>
        <w:t>李兆基中学</w:t>
      </w:r>
      <w:r>
        <w:rPr>
          <w:rStyle w:val="7"/>
          <w:rFonts w:hint="eastAsia" w:ascii="方正小标宋简体" w:hAnsi="方正小标宋简体" w:eastAsia="方正小标宋简体" w:cs="方正小标宋简体"/>
          <w:b/>
          <w:bCs/>
          <w:sz w:val="36"/>
          <w:szCs w:val="36"/>
          <w:highlight w:val="none"/>
          <w:lang w:val="en-US" w:eastAsia="zh-CN"/>
        </w:rPr>
        <w:t>2022年体育特长生招生方案</w:t>
      </w:r>
    </w:p>
    <w:p>
      <w:pPr>
        <w:ind w:firstLine="560" w:firstLineChars="200"/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</w:pPr>
    </w:p>
    <w:p>
      <w:pPr>
        <w:ind w:firstLine="560" w:firstLine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佛山市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顺德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区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李兆基中学是全国校园篮球特色学校，拥有雄厚的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体育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师资和完善的体育设施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。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学校培养能力强，注重学生全面发展。近年我校有多名体育特长生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考入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北京师范大学、中南财经政法大学、华南师范大学、华中师范大学等名校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。</w:t>
      </w:r>
    </w:p>
    <w:p>
      <w:pPr>
        <w:ind w:firstLine="560" w:firstLine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为提升我校竞技体育水平，增强校园体育文化氛围，推动学校体育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教育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发展，激发全校师生精神面貌，促进学校办学水平提升，现根据《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佛山市教育局关于印发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佛山市202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2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年高中阶段学校招生考试工作意见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的通知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》（佛教招〔202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2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〕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5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号）等有关文件精神，结合我校具体情况，制定本简章。</w:t>
      </w:r>
    </w:p>
    <w:p>
      <w:pPr>
        <w:ind w:firstLine="562" w:firstLineChars="200"/>
        <w:rPr>
          <w:rStyle w:val="5"/>
          <w:rFonts w:ascii="华文仿宋" w:hAnsi="华文仿宋" w:eastAsia="华文仿宋" w:cs="华文仿宋"/>
          <w:sz w:val="28"/>
          <w:szCs w:val="28"/>
          <w:highlight w:val="none"/>
        </w:rPr>
      </w:pPr>
      <w:r>
        <w:rPr>
          <w:rStyle w:val="5"/>
          <w:rFonts w:hint="eastAsia" w:ascii="华文仿宋" w:hAnsi="华文仿宋" w:eastAsia="华文仿宋" w:cs="华文仿宋"/>
          <w:sz w:val="28"/>
          <w:szCs w:val="28"/>
          <w:highlight w:val="none"/>
          <w:lang w:val="en-US" w:eastAsia="zh-CN"/>
        </w:rPr>
        <w:t>一</w:t>
      </w:r>
      <w:r>
        <w:rPr>
          <w:rStyle w:val="5"/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、招生项目 </w:t>
      </w:r>
    </w:p>
    <w:p>
      <w:pPr>
        <w:ind w:firstLine="560" w:firstLine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 xml:space="preserve">男子篮球。   </w:t>
      </w:r>
    </w:p>
    <w:p>
      <w:pPr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 xml:space="preserve">  </w:t>
      </w:r>
      <w:r>
        <w:rPr>
          <w:rStyle w:val="5"/>
          <w:rFonts w:ascii="华文仿宋" w:hAnsi="华文仿宋" w:eastAsia="华文仿宋" w:cs="华文仿宋"/>
          <w:sz w:val="28"/>
          <w:szCs w:val="28"/>
          <w:highlight w:val="none"/>
        </w:rPr>
        <w:t xml:space="preserve"> </w:t>
      </w:r>
      <w:r>
        <w:rPr>
          <w:rStyle w:val="5"/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 </w:t>
      </w:r>
      <w:r>
        <w:rPr>
          <w:rStyle w:val="5"/>
          <w:rFonts w:hint="eastAsia" w:ascii="黑体" w:hAnsi="黑体" w:eastAsia="黑体" w:cs="黑体"/>
          <w:b w:val="0"/>
          <w:sz w:val="28"/>
          <w:szCs w:val="28"/>
          <w:highlight w:val="none"/>
          <w:lang w:val="en-US" w:eastAsia="zh-CN"/>
        </w:rPr>
        <w:t>二</w:t>
      </w:r>
      <w:r>
        <w:rPr>
          <w:rStyle w:val="5"/>
          <w:rFonts w:ascii="黑体" w:hAnsi="黑体" w:eastAsia="黑体" w:cs="黑体"/>
          <w:b w:val="0"/>
          <w:sz w:val="28"/>
          <w:szCs w:val="28"/>
          <w:highlight w:val="none"/>
        </w:rPr>
        <w:t>、招生计划</w:t>
      </w:r>
    </w:p>
    <w:p>
      <w:pPr>
        <w:ind w:firstLine="560" w:firstLine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8人。</w:t>
      </w:r>
    </w:p>
    <w:p>
      <w:pPr>
        <w:ind w:firstLine="548" w:firstLineChars="196"/>
        <w:rPr>
          <w:rStyle w:val="7"/>
          <w:rFonts w:ascii="黑体" w:hAnsi="黑体" w:eastAsia="黑体"/>
          <w:sz w:val="28"/>
          <w:szCs w:val="28"/>
          <w:highlight w:val="none"/>
        </w:rPr>
      </w:pPr>
      <w:r>
        <w:rPr>
          <w:rStyle w:val="5"/>
          <w:rFonts w:hint="eastAsia" w:ascii="黑体" w:hAnsi="黑体" w:eastAsia="黑体" w:cs="黑体"/>
          <w:b w:val="0"/>
          <w:sz w:val="28"/>
          <w:szCs w:val="28"/>
          <w:highlight w:val="none"/>
          <w:lang w:val="en-US" w:eastAsia="zh-CN"/>
        </w:rPr>
        <w:t>三</w:t>
      </w:r>
      <w:r>
        <w:rPr>
          <w:rStyle w:val="5"/>
          <w:rFonts w:ascii="黑体" w:hAnsi="黑体" w:eastAsia="黑体" w:cs="黑体"/>
          <w:b w:val="0"/>
          <w:sz w:val="28"/>
          <w:szCs w:val="28"/>
          <w:highlight w:val="none"/>
        </w:rPr>
        <w:t>、报考条件</w:t>
      </w:r>
    </w:p>
    <w:p>
      <w:pPr>
        <w:ind w:firstLine="560" w:firstLine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（一）必须具备的条件</w:t>
      </w:r>
    </w:p>
    <w:p>
      <w:pPr>
        <w:ind w:firstLine="560" w:firstLine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1.思想品德良好，综合表现评定B等级（含B等）以上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。</w:t>
      </w:r>
    </w:p>
    <w:p>
      <w:pPr>
        <w:ind w:firstLine="560" w:firstLine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ascii="华文仿宋" w:hAnsi="华文仿宋" w:eastAsia="华文仿宋"/>
          <w:color w:val="000000"/>
          <w:sz w:val="28"/>
          <w:szCs w:val="28"/>
          <w:highlight w:val="none"/>
        </w:rPr>
        <w:t>2.参加202</w:t>
      </w:r>
      <w:r>
        <w:rPr>
          <w:rStyle w:val="7"/>
          <w:rFonts w:hint="eastAsia" w:ascii="华文仿宋" w:hAnsi="华文仿宋" w:eastAsia="华文仿宋"/>
          <w:color w:val="000000"/>
          <w:sz w:val="28"/>
          <w:szCs w:val="28"/>
          <w:highlight w:val="none"/>
        </w:rPr>
        <w:t>2</w:t>
      </w:r>
      <w:r>
        <w:rPr>
          <w:rStyle w:val="7"/>
          <w:rFonts w:ascii="华文仿宋" w:hAnsi="华文仿宋" w:eastAsia="华文仿宋"/>
          <w:color w:val="000000"/>
          <w:sz w:val="28"/>
          <w:szCs w:val="28"/>
          <w:highlight w:val="none"/>
        </w:rPr>
        <w:t>年佛山市中考</w:t>
      </w:r>
      <w:r>
        <w:rPr>
          <w:rStyle w:val="7"/>
          <w:rFonts w:hint="eastAsia" w:ascii="华文仿宋" w:hAnsi="华文仿宋" w:eastAsia="华文仿宋"/>
          <w:color w:val="000000"/>
          <w:sz w:val="28"/>
          <w:szCs w:val="28"/>
          <w:highlight w:val="none"/>
        </w:rPr>
        <w:t>，</w:t>
      </w:r>
      <w:r>
        <w:rPr>
          <w:rStyle w:val="7"/>
          <w:rFonts w:ascii="华文仿宋" w:hAnsi="华文仿宋" w:eastAsia="华文仿宋"/>
          <w:color w:val="000000"/>
          <w:sz w:val="28"/>
          <w:szCs w:val="28"/>
          <w:highlight w:val="none"/>
        </w:rPr>
        <w:t>并填报</w:t>
      </w:r>
      <w:r>
        <w:rPr>
          <w:rStyle w:val="7"/>
          <w:rFonts w:hint="eastAsia" w:ascii="华文仿宋" w:hAnsi="华文仿宋" w:eastAsia="华文仿宋"/>
          <w:color w:val="000000"/>
          <w:sz w:val="28"/>
          <w:szCs w:val="28"/>
          <w:highlight w:val="none"/>
        </w:rPr>
        <w:t>佛山市</w:t>
      </w:r>
      <w:r>
        <w:rPr>
          <w:rStyle w:val="7"/>
          <w:rFonts w:ascii="华文仿宋" w:hAnsi="华文仿宋" w:eastAsia="华文仿宋"/>
          <w:color w:val="000000"/>
          <w:sz w:val="28"/>
          <w:szCs w:val="28"/>
          <w:highlight w:val="none"/>
        </w:rPr>
        <w:t>顺德</w:t>
      </w:r>
      <w:r>
        <w:rPr>
          <w:rStyle w:val="7"/>
          <w:rFonts w:hint="eastAsia" w:ascii="华文仿宋" w:hAnsi="华文仿宋" w:eastAsia="华文仿宋"/>
          <w:color w:val="000000"/>
          <w:sz w:val="28"/>
          <w:szCs w:val="28"/>
          <w:highlight w:val="none"/>
        </w:rPr>
        <w:t>区</w:t>
      </w:r>
      <w:r>
        <w:rPr>
          <w:rStyle w:val="7"/>
          <w:rFonts w:ascii="华文仿宋" w:hAnsi="华文仿宋" w:eastAsia="华文仿宋"/>
          <w:color w:val="000000"/>
          <w:sz w:val="28"/>
          <w:szCs w:val="28"/>
          <w:highlight w:val="none"/>
        </w:rPr>
        <w:t>李兆基中学体育特长生志愿的本市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初中应届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毕业生（含本市户籍的考生、符合条件的政策性借读生）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。</w:t>
      </w:r>
    </w:p>
    <w:p>
      <w:pPr>
        <w:ind w:firstLine="560" w:firstLineChars="200"/>
        <w:rPr>
          <w:rStyle w:val="7"/>
          <w:rFonts w:ascii="华文仿宋" w:hAnsi="华文仿宋" w:eastAsia="华文仿宋"/>
          <w:b/>
          <w:bCs/>
          <w:color w:val="FF0000"/>
          <w:sz w:val="28"/>
          <w:szCs w:val="28"/>
          <w:highlight w:val="none"/>
        </w:rPr>
      </w:pP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3.报考我校考生必须先参加2022年佛山市组织的体育特长生术科考</w:t>
      </w:r>
      <w:r>
        <w:rPr>
          <w:rStyle w:val="7"/>
          <w:rFonts w:hint="eastAsia" w:ascii="华文仿宋" w:hAnsi="华文仿宋" w:eastAsia="华文仿宋"/>
          <w:b w:val="0"/>
          <w:bCs w:val="0"/>
          <w:color w:val="auto"/>
          <w:sz w:val="28"/>
          <w:szCs w:val="28"/>
          <w:highlight w:val="none"/>
        </w:rPr>
        <w:t>试，成绩必须达到市统一划定体育特长生的资格线。</w:t>
      </w:r>
    </w:p>
    <w:p>
      <w:pPr>
        <w:ind w:firstLine="560" w:firstLine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（二）体育术科要求须具备以下条件之一</w:t>
      </w:r>
    </w:p>
    <w:p>
      <w:pPr>
        <w:ind w:firstLine="560" w:firstLineChars="200"/>
        <w:rPr>
          <w:rStyle w:val="7"/>
          <w:rFonts w:ascii="华文仿宋" w:hAnsi="华文仿宋" w:eastAsia="华文仿宋"/>
          <w:color w:val="auto"/>
          <w:sz w:val="28"/>
          <w:szCs w:val="28"/>
          <w:highlight w:val="none"/>
        </w:rPr>
      </w:pPr>
      <w:r>
        <w:rPr>
          <w:rStyle w:val="7"/>
          <w:rFonts w:ascii="华文仿宋" w:hAnsi="华文仿宋" w:eastAsia="华文仿宋"/>
          <w:color w:val="auto"/>
          <w:sz w:val="28"/>
          <w:szCs w:val="28"/>
          <w:highlight w:val="none"/>
        </w:rPr>
        <w:t>1.篮球项目获国家二级运动员以上等级资格（含二级）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  <w:highlight w:val="none"/>
        </w:rPr>
        <w:t>。</w:t>
      </w:r>
    </w:p>
    <w:p>
      <w:pPr>
        <w:ind w:firstLine="560" w:firstLine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2.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篮球项目获省、市、区级前八名的主力队员（必须是</w:t>
      </w:r>
      <w:r>
        <w:rPr>
          <w:rStyle w:val="7"/>
          <w:rFonts w:hint="eastAsia" w:ascii="华文仿宋" w:hAnsi="华文仿宋" w:eastAsia="华文仿宋"/>
          <w:b/>
          <w:bCs/>
          <w:sz w:val="28"/>
          <w:szCs w:val="28"/>
          <w:highlight w:val="none"/>
        </w:rPr>
        <w:t>初中学段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获奖的成绩）。</w:t>
      </w:r>
    </w:p>
    <w:p>
      <w:pPr>
        <w:ind w:firstLine="560" w:firstLine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（三）文化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科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成绩要求</w:t>
      </w:r>
    </w:p>
    <w:p>
      <w:pPr>
        <w:ind w:firstLine="560" w:firstLineChars="200"/>
        <w:rPr>
          <w:rStyle w:val="7"/>
          <w:rFonts w:ascii="华文仿宋" w:hAnsi="华文仿宋" w:eastAsia="华文仿宋" w:cs="华文仿宋"/>
          <w:b/>
          <w:bCs/>
          <w:sz w:val="28"/>
          <w:szCs w:val="28"/>
          <w:highlight w:val="none"/>
        </w:rPr>
      </w:pP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报考我校体育特长生要求中考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文化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科目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成绩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总分（裸分）</w:t>
      </w:r>
      <w:r>
        <w:rPr>
          <w:rStyle w:val="7"/>
          <w:rFonts w:hint="eastAsia" w:ascii="华文仿宋" w:hAnsi="华文仿宋" w:eastAsia="华文仿宋" w:cs="Times New Roman"/>
          <w:sz w:val="28"/>
          <w:szCs w:val="28"/>
          <w:highlight w:val="none"/>
        </w:rPr>
        <w:t>≥</w:t>
      </w:r>
      <w:r>
        <w:rPr>
          <w:rStyle w:val="7"/>
          <w:rFonts w:hint="eastAsia" w:ascii="华文仿宋" w:hAnsi="华文仿宋" w:eastAsia="华文仿宋" w:cs="Times New Roman"/>
          <w:b/>
          <w:bCs/>
          <w:i w:val="0"/>
          <w:iCs w:val="0"/>
          <w:sz w:val="28"/>
          <w:szCs w:val="28"/>
          <w:highlight w:val="none"/>
        </w:rPr>
        <w:t>500分</w:t>
      </w:r>
      <w:r>
        <w:rPr>
          <w:rStyle w:val="7"/>
          <w:rFonts w:hint="eastAsia" w:ascii="华文仿宋" w:hAnsi="华文仿宋" w:eastAsia="华文仿宋" w:cs="Times New Roman"/>
          <w:sz w:val="28"/>
          <w:szCs w:val="28"/>
          <w:highlight w:val="none"/>
        </w:rPr>
        <w:t>。</w:t>
      </w:r>
    </w:p>
    <w:p>
      <w:pPr>
        <w:ind w:firstLine="560" w:firstLineChars="200"/>
        <w:rPr>
          <w:rStyle w:val="7"/>
          <w:rFonts w:ascii="黑体" w:hAnsi="黑体" w:eastAsia="黑体"/>
          <w:sz w:val="28"/>
          <w:szCs w:val="28"/>
          <w:highlight w:val="none"/>
        </w:rPr>
      </w:pPr>
      <w:r>
        <w:rPr>
          <w:rStyle w:val="5"/>
          <w:rFonts w:hint="eastAsia" w:ascii="黑体" w:hAnsi="黑体" w:eastAsia="黑体" w:cs="黑体"/>
          <w:b w:val="0"/>
          <w:sz w:val="28"/>
          <w:szCs w:val="28"/>
          <w:highlight w:val="none"/>
          <w:lang w:val="en-US" w:eastAsia="zh-CN"/>
        </w:rPr>
        <w:t>四</w:t>
      </w:r>
      <w:r>
        <w:rPr>
          <w:rStyle w:val="5"/>
          <w:rFonts w:ascii="黑体" w:hAnsi="黑体" w:eastAsia="黑体" w:cs="黑体"/>
          <w:b w:val="0"/>
          <w:sz w:val="28"/>
          <w:szCs w:val="28"/>
          <w:highlight w:val="none"/>
        </w:rPr>
        <w:t>、</w:t>
      </w:r>
      <w:r>
        <w:rPr>
          <w:rStyle w:val="5"/>
          <w:rFonts w:hint="eastAsia" w:ascii="黑体" w:hAnsi="黑体" w:eastAsia="黑体" w:cs="黑体"/>
          <w:b w:val="0"/>
          <w:sz w:val="28"/>
          <w:szCs w:val="28"/>
          <w:highlight w:val="none"/>
        </w:rPr>
        <w:t>报名</w:t>
      </w:r>
      <w:r>
        <w:rPr>
          <w:rStyle w:val="5"/>
          <w:rFonts w:hint="eastAsia" w:ascii="黑体" w:hAnsi="黑体" w:eastAsia="黑体" w:cs="黑体"/>
          <w:b w:val="0"/>
          <w:sz w:val="28"/>
          <w:szCs w:val="28"/>
          <w:highlight w:val="none"/>
          <w:lang w:val="en-US" w:eastAsia="zh-CN"/>
        </w:rPr>
        <w:t>及</w:t>
      </w:r>
      <w:r>
        <w:rPr>
          <w:rStyle w:val="5"/>
          <w:rFonts w:hint="eastAsia" w:ascii="黑体" w:hAnsi="黑体" w:eastAsia="黑体" w:cs="黑体"/>
          <w:b w:val="0"/>
          <w:sz w:val="28"/>
          <w:szCs w:val="28"/>
          <w:highlight w:val="none"/>
        </w:rPr>
        <w:t>考试办法</w:t>
      </w:r>
    </w:p>
    <w:p>
      <w:pPr>
        <w:ind w:firstLine="560" w:firstLine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（一）报名和资格审查</w:t>
      </w:r>
    </w:p>
    <w:p>
      <w:pPr>
        <w:ind w:firstLine="560" w:firstLine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1.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网上报名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符合我校体育特长生报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考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条件的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考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生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可通过佛山招考网报名（网址：http://zsks.edu.foshan.gov.cn）并参加市组织的术科考试（报名时间在3月中下旬，报名操作办法和术科考试要求以招生办通知为准，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报考我校体育特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长生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的考生报考类型必须填写“</w:t>
      </w:r>
      <w:r>
        <w:rPr>
          <w:rStyle w:val="7"/>
          <w:rFonts w:ascii="华文仿宋" w:hAnsi="华文仿宋" w:eastAsia="华文仿宋" w:cs="华文仿宋"/>
          <w:b/>
          <w:bCs/>
          <w:sz w:val="28"/>
          <w:szCs w:val="28"/>
          <w:highlight w:val="none"/>
        </w:rPr>
        <w:t>市统招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”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）。</w:t>
      </w:r>
    </w:p>
    <w:p>
      <w:pPr>
        <w:ind w:firstLine="560" w:firstLine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2.资格审查</w:t>
      </w:r>
    </w:p>
    <w:p>
      <w:pPr>
        <w:ind w:firstLine="560" w:firstLine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网上报名后，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符合报考我校体育特长生条件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于202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2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年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5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月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7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日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（工作日）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前到我校体育科组办公室提交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以下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 xml:space="preserve">材料并接受报名资格审查（报名材料请提供原件和复印件）： </w:t>
      </w:r>
    </w:p>
    <w:p>
      <w:pPr>
        <w:ind w:firstLine="560" w:firstLine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（1）考生身份证、户口本的原件及复印件；</w:t>
      </w:r>
    </w:p>
    <w:p>
      <w:pPr>
        <w:ind w:firstLine="560" w:firstLine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（2）初中阶段体育竞赛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（篮球项目）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成绩证书、运动员等级证书的原件及复印件；</w:t>
      </w:r>
    </w:p>
    <w:p>
      <w:pPr>
        <w:ind w:firstLine="560" w:firstLine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（3）初中阶段其它获奖证书的原件及复印件；</w:t>
      </w:r>
    </w:p>
    <w:p>
      <w:pPr>
        <w:ind w:firstLine="560" w:firstLine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（4）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初三第一学期期末、第二学期期中考试文化科目成绩证明（学校盖章）</w:t>
      </w:r>
    </w:p>
    <w:p>
      <w:pPr>
        <w:ind w:firstLine="560" w:firstLine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3.报名截止时间</w:t>
      </w:r>
    </w:p>
    <w:p>
      <w:pPr>
        <w:ind w:firstLine="560" w:firstLineChars="200"/>
        <w:rPr>
          <w:rStyle w:val="7"/>
          <w:rFonts w:ascii="华文仿宋" w:hAnsi="华文仿宋" w:eastAsia="华文仿宋"/>
          <w:color w:val="auto"/>
          <w:sz w:val="28"/>
          <w:szCs w:val="28"/>
          <w:highlight w:val="none"/>
        </w:rPr>
      </w:pP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从市招办公布方案之日起到2022年5月7日下班前，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  <w:highlight w:val="none"/>
        </w:rPr>
        <w:t>逾期不接受报名。</w:t>
      </w:r>
    </w:p>
    <w:p>
      <w:pPr>
        <w:ind w:firstLine="560" w:firstLineChars="200"/>
        <w:rPr>
          <w:rStyle w:val="7"/>
          <w:rFonts w:ascii="华文仿宋" w:hAnsi="华文仿宋" w:eastAsia="华文仿宋" w:cs="华文仿宋"/>
          <w:sz w:val="28"/>
          <w:szCs w:val="28"/>
          <w:highlight w:val="none"/>
        </w:rPr>
      </w:pPr>
      <w:r>
        <w:rPr>
          <w:rStyle w:val="7"/>
          <w:rFonts w:hint="eastAsia" w:ascii="华文仿宋" w:hAnsi="华文仿宋" w:eastAsia="华文仿宋" w:cs="华文仿宋"/>
          <w:sz w:val="28"/>
          <w:szCs w:val="28"/>
          <w:highlight w:val="none"/>
        </w:rPr>
        <w:t>（二）报名地点、报名</w:t>
      </w:r>
      <w:r>
        <w:rPr>
          <w:rStyle w:val="7"/>
          <w:rFonts w:ascii="华文仿宋" w:hAnsi="华文仿宋" w:eastAsia="华文仿宋" w:cs="华文仿宋"/>
          <w:sz w:val="28"/>
          <w:szCs w:val="28"/>
          <w:highlight w:val="none"/>
        </w:rPr>
        <w:t>电话</w:t>
      </w:r>
      <w:r>
        <w:rPr>
          <w:rStyle w:val="7"/>
          <w:rFonts w:hint="eastAsia" w:ascii="华文仿宋" w:hAnsi="华文仿宋" w:eastAsia="华文仿宋" w:cs="华文仿宋"/>
          <w:sz w:val="28"/>
          <w:szCs w:val="28"/>
          <w:highlight w:val="none"/>
        </w:rPr>
        <w:t>及联系人</w:t>
      </w:r>
    </w:p>
    <w:p>
      <w:pPr>
        <w:ind w:firstLine="560" w:firstLineChars="200"/>
        <w:rPr>
          <w:rStyle w:val="7"/>
          <w:rFonts w:ascii="华文仿宋" w:hAnsi="华文仿宋" w:eastAsia="华文仿宋" w:cs="华文仿宋"/>
          <w:sz w:val="28"/>
          <w:szCs w:val="28"/>
          <w:highlight w:val="none"/>
        </w:rPr>
      </w:pPr>
      <w:r>
        <w:rPr>
          <w:rStyle w:val="7"/>
          <w:rFonts w:hint="eastAsia" w:ascii="华文仿宋" w:hAnsi="华文仿宋" w:eastAsia="华文仿宋" w:cs="华文仿宋"/>
          <w:sz w:val="28"/>
          <w:szCs w:val="28"/>
          <w:highlight w:val="none"/>
        </w:rPr>
        <w:t>1.报名地点：</w:t>
      </w:r>
      <w:r>
        <w:rPr>
          <w:rStyle w:val="7"/>
          <w:rFonts w:ascii="华文仿宋" w:hAnsi="华文仿宋" w:eastAsia="华文仿宋" w:cs="华文仿宋"/>
          <w:sz w:val="28"/>
          <w:szCs w:val="28"/>
          <w:highlight w:val="none"/>
        </w:rPr>
        <w:t>李兆基中学体育课组办公室</w:t>
      </w:r>
      <w:r>
        <w:rPr>
          <w:rStyle w:val="7"/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  </w:t>
      </w:r>
    </w:p>
    <w:p>
      <w:pPr>
        <w:numPr>
          <w:ilvl w:val="0"/>
          <w:numId w:val="1"/>
        </w:numPr>
        <w:ind w:firstLine="560" w:firstLineChars="200"/>
        <w:rPr>
          <w:rStyle w:val="7"/>
          <w:rFonts w:ascii="华文仿宋" w:hAnsi="华文仿宋" w:eastAsia="华文仿宋" w:cs="华文仿宋"/>
          <w:sz w:val="28"/>
          <w:szCs w:val="28"/>
          <w:highlight w:val="none"/>
        </w:rPr>
      </w:pPr>
      <w:r>
        <w:rPr>
          <w:rStyle w:val="7"/>
          <w:rFonts w:hint="eastAsia" w:ascii="华文仿宋" w:hAnsi="华文仿宋" w:eastAsia="华文仿宋" w:cs="华文仿宋"/>
          <w:sz w:val="28"/>
          <w:szCs w:val="28"/>
          <w:highlight w:val="none"/>
        </w:rPr>
        <w:t>电话：</w:t>
      </w:r>
      <w:r>
        <w:rPr>
          <w:rStyle w:val="7"/>
          <w:rFonts w:ascii="华文仿宋" w:hAnsi="华文仿宋" w:eastAsia="华文仿宋" w:cs="华文仿宋"/>
          <w:sz w:val="28"/>
          <w:szCs w:val="28"/>
          <w:highlight w:val="none"/>
        </w:rPr>
        <w:t>0757-29971136</w:t>
      </w:r>
      <w:r>
        <w:rPr>
          <w:rStyle w:val="7"/>
          <w:rFonts w:hint="eastAsia" w:ascii="华文仿宋" w:hAnsi="华文仿宋" w:eastAsia="华文仿宋" w:cs="华文仿宋"/>
          <w:sz w:val="28"/>
          <w:szCs w:val="28"/>
          <w:highlight w:val="none"/>
        </w:rPr>
        <w:t xml:space="preserve">  </w:t>
      </w:r>
    </w:p>
    <w:p>
      <w:pPr>
        <w:numPr>
          <w:ilvl w:val="0"/>
          <w:numId w:val="1"/>
        </w:numPr>
        <w:ind w:firstLine="560" w:firstLineChars="200"/>
        <w:rPr>
          <w:rStyle w:val="7"/>
          <w:rFonts w:ascii="华文仿宋" w:hAnsi="华文仿宋" w:eastAsia="华文仿宋" w:cs="华文仿宋"/>
          <w:sz w:val="28"/>
          <w:szCs w:val="28"/>
          <w:highlight w:val="none"/>
        </w:rPr>
      </w:pPr>
      <w:r>
        <w:rPr>
          <w:rStyle w:val="7"/>
          <w:rFonts w:hint="eastAsia" w:ascii="华文仿宋" w:hAnsi="华文仿宋" w:eastAsia="华文仿宋" w:cs="华文仿宋"/>
          <w:sz w:val="28"/>
          <w:szCs w:val="28"/>
          <w:highlight w:val="none"/>
        </w:rPr>
        <w:t>联系人：胡磊</w:t>
      </w:r>
    </w:p>
    <w:p>
      <w:pPr>
        <w:ind w:firstLine="560" w:firstLine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（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三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）参加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我校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体育专项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测试</w:t>
      </w:r>
    </w:p>
    <w:p>
      <w:pPr>
        <w:ind w:firstLine="560" w:firstLine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达到佛山市体育特长生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术科考试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资格线以上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且符合我校报考条件的考生，才能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参加我校组织的体育专项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测试。</w:t>
      </w:r>
    </w:p>
    <w:p>
      <w:pPr>
        <w:numPr>
          <w:ilvl w:val="0"/>
          <w:numId w:val="2"/>
        </w:numPr>
        <w:ind w:firstLine="560" w:firstLine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测试时间</w:t>
      </w:r>
    </w:p>
    <w:p>
      <w:pPr>
        <w:ind w:firstLine="56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2022年5月8日（星期日）上午8:30-11:30</w:t>
      </w:r>
    </w:p>
    <w:p>
      <w:pPr>
        <w:numPr>
          <w:ilvl w:val="0"/>
          <w:numId w:val="2"/>
        </w:numPr>
        <w:ind w:firstLine="560" w:firstLine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测试地点</w:t>
      </w:r>
    </w:p>
    <w:p>
      <w:pPr>
        <w:ind w:left="420" w:left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顺德李兆基中学篮球场</w:t>
      </w:r>
    </w:p>
    <w:p>
      <w:pPr>
        <w:ind w:firstLine="280" w:firstLineChars="1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（四）初选入围名单的确定和公示</w:t>
      </w:r>
    </w:p>
    <w:p>
      <w:pPr>
        <w:ind w:firstLine="560" w:firstLineChars="2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根据我校专项测试成绩确定初选入围名单。我校将初选入围名单上报顺德区教育局加具意见后，报市招办公示、备案。</w:t>
      </w:r>
    </w:p>
    <w:p>
      <w:pPr>
        <w:ind w:firstLine="280" w:firstLineChars="1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（</w:t>
      </w: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五</w:t>
      </w: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）录取办法</w:t>
      </w:r>
    </w:p>
    <w:p>
      <w:pPr>
        <w:ind w:firstLine="560" w:firstLineChars="200"/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hint="eastAsia" w:ascii="华文仿宋" w:hAnsi="华文仿宋" w:eastAsia="华文仿宋"/>
          <w:sz w:val="28"/>
          <w:szCs w:val="28"/>
          <w:highlight w:val="none"/>
        </w:rPr>
        <w:t>根据《佛山市2022年高中阶段学校招生考试工作意见》的精神，我校招收体育特长生合成总分的构成为文化科成绩（含加分）占50%，专项测试占50%。计算公式为：合成总分＝文化科成绩（满分720分，含加分）×50%+专项测试（满分100分）×7.2（专项测试换算成720分系数）×50%。在投档过程中，按考生志愿使用合成总分由高到低依次录取。若学校招生计划数末名有两人或以上考生合成总分相同，则采用“同分比较原则”找出优先者。</w:t>
      </w:r>
    </w:p>
    <w:p>
      <w:pPr>
        <w:ind w:firstLine="560" w:firstLineChars="200"/>
        <w:rPr>
          <w:rStyle w:val="7"/>
          <w:rFonts w:hint="eastAsia" w:ascii="黑体" w:hAnsi="黑体" w:eastAsia="黑体" w:cs="黑体"/>
          <w:b w:val="0"/>
          <w:bCs w:val="0"/>
          <w:strike/>
          <w:color w:val="auto"/>
          <w:sz w:val="28"/>
          <w:szCs w:val="28"/>
          <w:highlight w:val="none"/>
        </w:rPr>
      </w:pPr>
      <w:r>
        <w:rPr>
          <w:rStyle w:val="7"/>
          <w:rFonts w:hint="eastAsia" w:ascii="黑体" w:hAnsi="黑体" w:eastAsia="黑体" w:cs="黑体"/>
          <w:b w:val="0"/>
          <w:bCs w:val="0"/>
          <w:color w:val="auto"/>
          <w:sz w:val="28"/>
          <w:szCs w:val="28"/>
          <w:highlight w:val="none"/>
          <w:lang w:val="en-US" w:eastAsia="zh-CN"/>
        </w:rPr>
        <w:t>五</w:t>
      </w:r>
      <w:r>
        <w:rPr>
          <w:rStyle w:val="7"/>
          <w:rFonts w:hint="eastAsia" w:ascii="黑体" w:hAnsi="黑体" w:eastAsia="黑体" w:cs="黑体"/>
          <w:b w:val="0"/>
          <w:bCs w:val="0"/>
          <w:color w:val="auto"/>
          <w:sz w:val="28"/>
          <w:szCs w:val="28"/>
          <w:highlight w:val="none"/>
        </w:rPr>
        <w:t>、防疫</w:t>
      </w:r>
      <w:r>
        <w:rPr>
          <w:rStyle w:val="7"/>
          <w:rFonts w:hint="eastAsia" w:ascii="黑体" w:hAnsi="黑体" w:eastAsia="黑体" w:cs="黑体"/>
          <w:b w:val="0"/>
          <w:bCs w:val="0"/>
          <w:color w:val="auto"/>
          <w:sz w:val="28"/>
          <w:szCs w:val="28"/>
          <w:highlight w:val="none"/>
        </w:rPr>
        <w:t>要求</w:t>
      </w:r>
    </w:p>
    <w:p>
      <w:pPr>
        <w:ind w:firstLine="560" w:firstLineChars="200"/>
        <w:rPr>
          <w:rStyle w:val="7"/>
          <w:rFonts w:ascii="仿宋" w:hAnsi="仿宋" w:eastAsia="仿宋"/>
          <w:b w:val="0"/>
          <w:bCs w:val="0"/>
          <w:color w:val="auto"/>
          <w:sz w:val="28"/>
          <w:szCs w:val="28"/>
          <w:highlight w:val="none"/>
        </w:rPr>
      </w:pPr>
      <w:r>
        <w:rPr>
          <w:rStyle w:val="7"/>
          <w:rFonts w:hint="eastAsia" w:ascii="仿宋" w:hAnsi="仿宋" w:eastAsia="仿宋"/>
          <w:b w:val="0"/>
          <w:bCs w:val="0"/>
          <w:color w:val="auto"/>
          <w:sz w:val="28"/>
          <w:szCs w:val="28"/>
          <w:highlight w:val="none"/>
        </w:rPr>
        <w:t>1.根据目前疫情防疫要求，考生在考前14天不离开佛山。</w:t>
      </w:r>
    </w:p>
    <w:p>
      <w:pPr>
        <w:ind w:firstLine="560" w:firstLineChars="200"/>
        <w:rPr>
          <w:rStyle w:val="7"/>
          <w:rFonts w:ascii="仿宋" w:hAnsi="仿宋" w:eastAsia="仿宋"/>
          <w:b w:val="0"/>
          <w:bCs w:val="0"/>
          <w:color w:val="auto"/>
          <w:sz w:val="28"/>
          <w:szCs w:val="28"/>
          <w:highlight w:val="none"/>
        </w:rPr>
      </w:pPr>
      <w:r>
        <w:rPr>
          <w:rStyle w:val="7"/>
          <w:rFonts w:ascii="仿宋" w:hAnsi="仿宋" w:eastAsia="仿宋"/>
          <w:b w:val="0"/>
          <w:bCs w:val="0"/>
          <w:color w:val="auto"/>
          <w:sz w:val="28"/>
          <w:szCs w:val="28"/>
          <w:highlight w:val="none"/>
        </w:rPr>
        <w:t>2.</w:t>
      </w:r>
      <w:r>
        <w:rPr>
          <w:rStyle w:val="7"/>
          <w:rFonts w:hint="eastAsia" w:ascii="仿宋" w:hAnsi="仿宋" w:eastAsia="仿宋"/>
          <w:b w:val="0"/>
          <w:bCs w:val="0"/>
          <w:color w:val="auto"/>
          <w:sz w:val="28"/>
          <w:szCs w:val="28"/>
          <w:highlight w:val="none"/>
        </w:rPr>
        <w:t>只允许考生一人入校参加考试，考生家长和考生所在学校老师不得进能进入学校。</w:t>
      </w:r>
    </w:p>
    <w:p>
      <w:pPr>
        <w:ind w:firstLine="560" w:firstLineChars="200"/>
        <w:rPr>
          <w:rStyle w:val="7"/>
          <w:rFonts w:ascii="仿宋" w:hAnsi="仿宋" w:eastAsia="仿宋"/>
          <w:b w:val="0"/>
          <w:bCs w:val="0"/>
          <w:color w:val="auto"/>
          <w:sz w:val="28"/>
          <w:szCs w:val="28"/>
          <w:highlight w:val="none"/>
        </w:rPr>
      </w:pPr>
      <w:r>
        <w:rPr>
          <w:rStyle w:val="7"/>
          <w:rFonts w:ascii="仿宋" w:hAnsi="仿宋" w:eastAsia="仿宋"/>
          <w:b w:val="0"/>
          <w:bCs w:val="0"/>
          <w:color w:val="auto"/>
          <w:sz w:val="28"/>
          <w:szCs w:val="28"/>
          <w:highlight w:val="none"/>
        </w:rPr>
        <w:t>3</w:t>
      </w:r>
      <w:r>
        <w:rPr>
          <w:rStyle w:val="7"/>
          <w:rFonts w:hint="eastAsia" w:ascii="仿宋" w:hAnsi="仿宋" w:eastAsia="仿宋"/>
          <w:b w:val="0"/>
          <w:bCs w:val="0"/>
          <w:color w:val="auto"/>
          <w:sz w:val="28"/>
          <w:szCs w:val="28"/>
          <w:highlight w:val="none"/>
        </w:rPr>
        <w:t>.进入我校时必须出示健康码、行程码、核酸阴性证明登记。</w:t>
      </w:r>
    </w:p>
    <w:p>
      <w:pPr>
        <w:ind w:firstLine="280" w:firstLineChars="100"/>
        <w:rPr>
          <w:rStyle w:val="7"/>
          <w:rFonts w:ascii="仿宋" w:hAnsi="仿宋" w:eastAsia="仿宋"/>
          <w:color w:val="FF0000"/>
          <w:sz w:val="28"/>
          <w:szCs w:val="28"/>
          <w:highlight w:val="none"/>
        </w:rPr>
      </w:pPr>
      <w:r>
        <w:rPr>
          <w:rStyle w:val="7"/>
          <w:rFonts w:ascii="仿宋" w:hAnsi="仿宋" w:eastAsia="仿宋"/>
          <w:color w:val="FF0000"/>
          <w:sz w:val="28"/>
          <w:szCs w:val="28"/>
          <w:highlight w:val="none"/>
        </w:rPr>
        <w:t xml:space="preserve"> </w:t>
      </w:r>
    </w:p>
    <w:p>
      <w:pPr>
        <w:ind w:firstLine="280" w:firstLineChars="100"/>
        <w:rPr>
          <w:rStyle w:val="7"/>
          <w:rFonts w:ascii="仿宋" w:hAnsi="仿宋" w:eastAsia="仿宋"/>
          <w:color w:val="FF0000"/>
          <w:sz w:val="28"/>
          <w:szCs w:val="28"/>
          <w:highlight w:val="none"/>
        </w:rPr>
      </w:pPr>
      <w:bookmarkStart w:id="0" w:name="_GoBack"/>
      <w:bookmarkEnd w:id="0"/>
    </w:p>
    <w:p>
      <w:pPr>
        <w:ind w:firstLine="4480" w:firstLineChars="1600"/>
        <w:rPr>
          <w:rStyle w:val="7"/>
          <w:rFonts w:ascii="华文仿宋" w:hAnsi="华文仿宋" w:eastAsia="华文仿宋"/>
          <w:sz w:val="28"/>
          <w:szCs w:val="28"/>
          <w:highlight w:val="none"/>
        </w:rPr>
      </w:pPr>
      <w:r>
        <w:rPr>
          <w:rStyle w:val="7"/>
          <w:rFonts w:ascii="华文仿宋" w:hAnsi="华文仿宋" w:eastAsia="华文仿宋"/>
          <w:sz w:val="28"/>
          <w:szCs w:val="28"/>
          <w:highlight w:val="none"/>
        </w:rPr>
        <w:t>佛山市顺德区李兆基中学</w:t>
      </w:r>
    </w:p>
    <w:p>
      <w:pPr>
        <w:ind w:firstLine="5040" w:firstLineChars="1800"/>
      </w:pPr>
      <w:r>
        <w:rPr>
          <w:rStyle w:val="7"/>
          <w:rFonts w:ascii="华文仿宋" w:hAnsi="华文仿宋" w:eastAsia="华文仿宋"/>
          <w:color w:val="auto"/>
          <w:sz w:val="28"/>
          <w:szCs w:val="28"/>
          <w:highlight w:val="none"/>
        </w:rPr>
        <w:t>202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  <w:highlight w:val="none"/>
        </w:rPr>
        <w:t>2</w:t>
      </w:r>
      <w:r>
        <w:rPr>
          <w:rStyle w:val="7"/>
          <w:rFonts w:ascii="华文仿宋" w:hAnsi="华文仿宋" w:eastAsia="华文仿宋"/>
          <w:color w:val="auto"/>
          <w:sz w:val="28"/>
          <w:szCs w:val="28"/>
          <w:highlight w:val="none"/>
        </w:rPr>
        <w:t>年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  <w:highlight w:val="none"/>
        </w:rPr>
        <w:t>3</w:t>
      </w:r>
      <w:r>
        <w:rPr>
          <w:rStyle w:val="7"/>
          <w:rFonts w:hint="eastAsia" w:ascii="华文仿宋" w:hAnsi="华文仿宋" w:eastAsia="华文仿宋"/>
          <w:color w:val="auto"/>
          <w:sz w:val="28"/>
          <w:szCs w:val="28"/>
          <w:highlight w:val="none"/>
          <w:lang w:val="en-US" w:eastAsia="zh-CN"/>
        </w:rPr>
        <w:t>月30日</w:t>
      </w:r>
    </w:p>
    <w:sectPr>
      <w:footerReference r:id="rId3" w:type="default"/>
      <w:pgSz w:w="11906" w:h="16838"/>
      <w:pgMar w:top="1440" w:right="1417" w:bottom="1440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7A"/>
    <w:family w:val="auto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1F12857"/>
    <w:multiLevelType w:val="singleLevel"/>
    <w:tmpl w:val="F1F1285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1AC9447"/>
    <w:multiLevelType w:val="singleLevel"/>
    <w:tmpl w:val="41AC94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BC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customStyle="1" w:styleId="7">
    <w:name w:val="NormalCharacter"/>
    <w:qFormat/>
    <w:uiPriority w:val="0"/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张国樑</cp:lastModifiedBy>
  <dcterms:modified xsi:type="dcterms:W3CDTF">2022-04-19T07:42:30Z</dcterms:modified>
  <dc:title>顺德区李兆基中学2022年体育特长生招生方案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