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68" w:rsidRDefault="00ED1268" w:rsidP="00ED1268">
      <w:pPr>
        <w:spacing w:line="288" w:lineRule="auto"/>
        <w:jc w:val="distribute"/>
        <w:rPr>
          <w:rFonts w:eastAsia="方正小标宋简体"/>
          <w:color w:val="FF0000"/>
          <w:sz w:val="76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696594</wp:posOffset>
                </wp:positionV>
                <wp:extent cx="6083935" cy="0"/>
                <wp:effectExtent l="0" t="38100" r="12065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698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-16.7pt,54.85pt" to="462.3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" strokecolor="red" strokeweight="5.5pt">
                <v:stroke linestyle="thickThin"/>
              </v:line>
            </w:pict>
          </mc:Fallback>
        </mc:AlternateContent>
      </w:r>
      <w:r>
        <w:rPr>
          <w:rFonts w:eastAsia="方正小标宋简体" w:hint="eastAsia"/>
          <w:color w:val="FF0000"/>
          <w:sz w:val="76"/>
        </w:rPr>
        <w:t>佛山市招生办公室</w:t>
      </w:r>
    </w:p>
    <w:p w:rsidR="004E5883" w:rsidRDefault="0027773D">
      <w:pPr>
        <w:spacing w:line="312" w:lineRule="auto"/>
        <w:rPr>
          <w:rFonts w:ascii="仿宋_GB2312" w:eastAsia="仿宋_GB2312"/>
          <w:color w:val="000000"/>
          <w:sz w:val="28"/>
        </w:rPr>
      </w:pPr>
      <w:r>
        <w:rPr>
          <w:rFonts w:ascii="黑体" w:eastAsia="黑体" w:hAnsi="黑体" w:hint="eastAsia"/>
          <w:color w:val="000000"/>
          <w:sz w:val="32"/>
        </w:rPr>
        <w:t>主动公开</w:t>
      </w:r>
      <w:r>
        <w:rPr>
          <w:rFonts w:ascii="仿宋_GB2312" w:eastAsia="仿宋_GB2312" w:hint="eastAsia"/>
          <w:color w:val="000000"/>
          <w:sz w:val="32"/>
        </w:rPr>
        <w:t xml:space="preserve">                             </w:t>
      </w:r>
      <w:r>
        <w:rPr>
          <w:rFonts w:ascii="仿宋_GB2312" w:eastAsia="仿宋_GB2312" w:hint="eastAsia"/>
          <w:color w:val="000000"/>
          <w:sz w:val="32"/>
        </w:rPr>
        <w:t>佛招办〔</w:t>
      </w:r>
      <w:r>
        <w:rPr>
          <w:rFonts w:ascii="仿宋_GB2312" w:eastAsia="仿宋_GB2312" w:hint="eastAsia"/>
          <w:color w:val="000000"/>
          <w:sz w:val="32"/>
        </w:rPr>
        <w:t>2019</w:t>
      </w:r>
      <w:r>
        <w:rPr>
          <w:rFonts w:ascii="仿宋_GB2312" w:eastAsia="仿宋_GB2312" w:hint="eastAsia"/>
          <w:color w:val="000000"/>
          <w:sz w:val="32"/>
        </w:rPr>
        <w:t>〕</w:t>
      </w:r>
      <w:r w:rsidR="00ED1268">
        <w:rPr>
          <w:rFonts w:ascii="仿宋_GB2312" w:eastAsia="仿宋_GB2312" w:hint="eastAsia"/>
          <w:color w:val="000000"/>
          <w:sz w:val="32"/>
        </w:rPr>
        <w:t>25</w:t>
      </w:r>
      <w:r>
        <w:rPr>
          <w:rFonts w:ascii="仿宋_GB2312" w:eastAsia="仿宋_GB2312" w:hint="eastAsia"/>
          <w:color w:val="000000"/>
          <w:sz w:val="32"/>
        </w:rPr>
        <w:t>号</w:t>
      </w:r>
    </w:p>
    <w:p w:rsidR="004E5883" w:rsidRDefault="004E5883">
      <w:pPr>
        <w:wordWrap w:val="0"/>
        <w:spacing w:line="312" w:lineRule="auto"/>
        <w:rPr>
          <w:rFonts w:ascii="仿宋_GB2312" w:eastAsia="仿宋_GB2312"/>
          <w:color w:val="000000"/>
          <w:sz w:val="32"/>
          <w:szCs w:val="32"/>
        </w:rPr>
      </w:pPr>
    </w:p>
    <w:p w:rsidR="004E5883" w:rsidRDefault="004E5883">
      <w:pPr>
        <w:rPr>
          <w:rFonts w:eastAsia="黑体"/>
          <w:color w:val="000000"/>
          <w:sz w:val="24"/>
        </w:rPr>
      </w:pPr>
    </w:p>
    <w:p w:rsidR="004E5883" w:rsidRDefault="0027773D" w:rsidP="00ED126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年佛山市高中阶段学校招生</w:t>
      </w:r>
    </w:p>
    <w:p w:rsidR="004E5883" w:rsidRDefault="0027773D" w:rsidP="00ED126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考试时间安排的通知</w:t>
      </w:r>
      <w:bookmarkStart w:id="0" w:name="_GoBack"/>
      <w:bookmarkEnd w:id="0"/>
    </w:p>
    <w:p w:rsidR="004E5883" w:rsidRDefault="004E5883">
      <w:pPr>
        <w:ind w:firstLineChars="50" w:firstLine="160"/>
        <w:rPr>
          <w:rFonts w:ascii="仿宋_GB2312" w:eastAsia="仿宋_GB2312"/>
          <w:sz w:val="32"/>
          <w:szCs w:val="32"/>
        </w:rPr>
      </w:pPr>
    </w:p>
    <w:p w:rsidR="004E5883" w:rsidRDefault="0027773D">
      <w:pPr>
        <w:spacing w:line="312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各区招生办：</w:t>
      </w:r>
    </w:p>
    <w:p w:rsidR="004E5883" w:rsidRDefault="0027773D">
      <w:pPr>
        <w:spacing w:line="312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年佛山市高中阶段学校招生考试（简称：中考）采用广东省统一命制的试卷，根据广东省教育</w:t>
      </w:r>
      <w:r>
        <w:rPr>
          <w:rFonts w:ascii="仿宋_GB2312" w:eastAsia="仿宋_GB2312" w:hint="eastAsia"/>
          <w:sz w:val="32"/>
          <w:szCs w:val="32"/>
        </w:rPr>
        <w:t>考试院</w:t>
      </w:r>
      <w:r>
        <w:rPr>
          <w:rFonts w:ascii="仿宋_GB2312" w:eastAsia="仿宋_GB2312" w:hint="eastAsia"/>
          <w:sz w:val="32"/>
          <w:szCs w:val="32"/>
        </w:rPr>
        <w:t>《关于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委托省命题地市</w:t>
      </w:r>
      <w:r>
        <w:rPr>
          <w:rFonts w:ascii="仿宋_GB2312" w:eastAsia="仿宋_GB2312" w:hint="eastAsia"/>
          <w:sz w:val="32"/>
          <w:szCs w:val="32"/>
        </w:rPr>
        <w:t>初中学业</w:t>
      </w:r>
      <w:r>
        <w:rPr>
          <w:rFonts w:ascii="仿宋_GB2312" w:eastAsia="仿宋_GB2312" w:hint="eastAsia"/>
          <w:sz w:val="32"/>
          <w:szCs w:val="32"/>
        </w:rPr>
        <w:t>水平</w:t>
      </w:r>
      <w:r>
        <w:rPr>
          <w:rFonts w:ascii="仿宋_GB2312" w:eastAsia="仿宋_GB2312" w:hint="eastAsia"/>
          <w:sz w:val="32"/>
          <w:szCs w:val="32"/>
        </w:rPr>
        <w:t>考试时间安排的通知》（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粤考</w:t>
      </w:r>
      <w:r>
        <w:rPr>
          <w:rFonts w:ascii="仿宋_GB2312" w:eastAsia="仿宋_GB2312" w:hint="eastAsia"/>
          <w:sz w:val="32"/>
          <w:szCs w:val="32"/>
        </w:rPr>
        <w:t>院办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号），我市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年中考时间安排如下：</w:t>
      </w:r>
    </w:p>
    <w:tbl>
      <w:tblPr>
        <w:tblW w:w="8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999"/>
        <w:gridCol w:w="2272"/>
        <w:gridCol w:w="1604"/>
        <w:gridCol w:w="1818"/>
      </w:tblGrid>
      <w:tr w:rsidR="004E5883">
        <w:trPr>
          <w:trHeight w:hRule="exact" w:val="595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</w:tcBorders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</w:rPr>
              <w:t>日</w:t>
            </w:r>
            <w:r>
              <w:rPr>
                <w:rFonts w:ascii="黑体" w:eastAsia="黑体" w:hAnsi="宋体" w:cs="黑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</w:rPr>
              <w:t>期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</w:tcBorders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</w:rPr>
              <w:t>考试时间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</w:rPr>
              <w:t>科</w:t>
            </w:r>
            <w:r>
              <w:rPr>
                <w:rFonts w:ascii="黑体" w:eastAsia="黑体" w:hAnsi="宋体" w:cs="黑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</w:rPr>
              <w:t>目</w:t>
            </w:r>
          </w:p>
        </w:tc>
      </w:tr>
      <w:tr w:rsidR="004E5883">
        <w:trPr>
          <w:trHeight w:hRule="exact" w:val="1224"/>
          <w:jc w:val="center"/>
        </w:trPr>
        <w:tc>
          <w:tcPr>
            <w:tcW w:w="1509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（星期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99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272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15:00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17:00</w:t>
            </w:r>
          </w:p>
        </w:tc>
        <w:tc>
          <w:tcPr>
            <w:tcW w:w="1604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分钟</w:t>
            </w:r>
          </w:p>
        </w:tc>
        <w:tc>
          <w:tcPr>
            <w:tcW w:w="1818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语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</w:tr>
      <w:tr w:rsidR="004E5883">
        <w:trPr>
          <w:trHeight w:hRule="exact" w:val="671"/>
          <w:jc w:val="center"/>
        </w:trPr>
        <w:tc>
          <w:tcPr>
            <w:tcW w:w="1509" w:type="dxa"/>
            <w:vMerge w:val="restart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（星期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99" w:type="dxa"/>
            <w:vMerge w:val="restart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2272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04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80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分钟</w:t>
            </w:r>
          </w:p>
        </w:tc>
        <w:tc>
          <w:tcPr>
            <w:tcW w:w="1818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化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</w:tr>
      <w:tr w:rsidR="004E5883">
        <w:trPr>
          <w:trHeight w:hRule="exact" w:val="709"/>
          <w:jc w:val="center"/>
        </w:trPr>
        <w:tc>
          <w:tcPr>
            <w:tcW w:w="1509" w:type="dxa"/>
            <w:vMerge/>
            <w:vAlign w:val="center"/>
          </w:tcPr>
          <w:p w:rsidR="004E5883" w:rsidRDefault="004E5883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vMerge/>
            <w:vAlign w:val="center"/>
          </w:tcPr>
          <w:p w:rsidR="004E5883" w:rsidRDefault="004E588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04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80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分钟</w:t>
            </w:r>
          </w:p>
        </w:tc>
        <w:tc>
          <w:tcPr>
            <w:tcW w:w="1818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道德与法治</w:t>
            </w:r>
          </w:p>
        </w:tc>
      </w:tr>
      <w:tr w:rsidR="004E5883">
        <w:trPr>
          <w:trHeight w:hRule="exact" w:val="719"/>
          <w:jc w:val="center"/>
        </w:trPr>
        <w:tc>
          <w:tcPr>
            <w:tcW w:w="1509" w:type="dxa"/>
            <w:vMerge/>
            <w:vAlign w:val="center"/>
          </w:tcPr>
          <w:p w:rsidR="004E5883" w:rsidRDefault="004E5883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272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15:00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16:40</w:t>
            </w:r>
          </w:p>
        </w:tc>
        <w:tc>
          <w:tcPr>
            <w:tcW w:w="1604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分钟</w:t>
            </w:r>
          </w:p>
        </w:tc>
        <w:tc>
          <w:tcPr>
            <w:tcW w:w="1818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</w:tr>
      <w:tr w:rsidR="004E5883">
        <w:trPr>
          <w:trHeight w:hRule="exact" w:val="701"/>
          <w:jc w:val="center"/>
        </w:trPr>
        <w:tc>
          <w:tcPr>
            <w:tcW w:w="1509" w:type="dxa"/>
            <w:vMerge w:val="restart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（星期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99" w:type="dxa"/>
            <w:vMerge w:val="restart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2272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04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80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分钟</w:t>
            </w:r>
          </w:p>
        </w:tc>
        <w:tc>
          <w:tcPr>
            <w:tcW w:w="1818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物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理</w:t>
            </w:r>
          </w:p>
        </w:tc>
      </w:tr>
      <w:tr w:rsidR="004E5883">
        <w:trPr>
          <w:trHeight w:hRule="exact" w:val="711"/>
          <w:jc w:val="center"/>
        </w:trPr>
        <w:tc>
          <w:tcPr>
            <w:tcW w:w="1509" w:type="dxa"/>
            <w:vMerge/>
            <w:vAlign w:val="center"/>
          </w:tcPr>
          <w:p w:rsidR="004E5883" w:rsidRDefault="00ED1268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>
                      <wp:simplePos x="0" y="0"/>
                      <wp:positionH relativeFrom="page">
                        <wp:posOffset>735965</wp:posOffset>
                      </wp:positionH>
                      <wp:positionV relativeFrom="page">
                        <wp:posOffset>9937114</wp:posOffset>
                      </wp:positionV>
                      <wp:extent cx="6083935" cy="0"/>
                      <wp:effectExtent l="0" t="38100" r="12065" b="38100"/>
                      <wp:wrapTopAndBottom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3935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nThick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7.95pt,782.45pt" to="537pt,7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" o:allowincell="f" strokecolor="red" strokeweight="5.5pt">
                      <v:stroke linestyle="thinThick"/>
                      <w10:wrap type="topAndBottom" anchorx="page" anchory="page"/>
                    </v:line>
                  </w:pict>
                </mc:Fallback>
              </mc:AlternateContent>
            </w:r>
          </w:p>
        </w:tc>
        <w:tc>
          <w:tcPr>
            <w:tcW w:w="999" w:type="dxa"/>
            <w:vMerge/>
            <w:vAlign w:val="center"/>
          </w:tcPr>
          <w:p w:rsidR="004E5883" w:rsidRDefault="004E5883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04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50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分钟</w:t>
            </w:r>
          </w:p>
        </w:tc>
        <w:tc>
          <w:tcPr>
            <w:tcW w:w="1818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史</w:t>
            </w:r>
          </w:p>
        </w:tc>
      </w:tr>
      <w:tr w:rsidR="004E5883">
        <w:trPr>
          <w:trHeight w:hRule="exact" w:val="707"/>
          <w:jc w:val="center"/>
        </w:trPr>
        <w:tc>
          <w:tcPr>
            <w:tcW w:w="1509" w:type="dxa"/>
            <w:vMerge/>
            <w:vAlign w:val="center"/>
          </w:tcPr>
          <w:p w:rsidR="004E5883" w:rsidRDefault="004E5883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272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15:00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16:40</w:t>
            </w:r>
          </w:p>
        </w:tc>
        <w:tc>
          <w:tcPr>
            <w:tcW w:w="1604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分钟</w:t>
            </w:r>
          </w:p>
        </w:tc>
        <w:tc>
          <w:tcPr>
            <w:tcW w:w="1818" w:type="dxa"/>
            <w:vAlign w:val="center"/>
          </w:tcPr>
          <w:p w:rsidR="004E5883" w:rsidRDefault="0027773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英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语</w:t>
            </w:r>
          </w:p>
        </w:tc>
      </w:tr>
    </w:tbl>
    <w:p w:rsidR="004E5883" w:rsidRDefault="0027773D">
      <w:pPr>
        <w:spacing w:line="312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请各区速将本通知转发至各相关考点和初级中学，并做好相关准备工作。</w:t>
      </w:r>
    </w:p>
    <w:p w:rsidR="004E5883" w:rsidRDefault="004E5883">
      <w:pPr>
        <w:spacing w:line="312" w:lineRule="auto"/>
        <w:rPr>
          <w:sz w:val="32"/>
          <w:szCs w:val="32"/>
        </w:rPr>
      </w:pPr>
    </w:p>
    <w:p w:rsidR="004E5883" w:rsidRDefault="004E5883">
      <w:pPr>
        <w:spacing w:line="312" w:lineRule="auto"/>
        <w:rPr>
          <w:sz w:val="32"/>
          <w:szCs w:val="32"/>
        </w:rPr>
      </w:pPr>
    </w:p>
    <w:p w:rsidR="004E5883" w:rsidRDefault="004E5883">
      <w:pPr>
        <w:spacing w:line="312" w:lineRule="auto"/>
        <w:rPr>
          <w:sz w:val="32"/>
          <w:szCs w:val="32"/>
        </w:rPr>
      </w:pPr>
    </w:p>
    <w:p w:rsidR="004E5883" w:rsidRDefault="0027773D">
      <w:pPr>
        <w:tabs>
          <w:tab w:val="left" w:pos="7560"/>
        </w:tabs>
        <w:spacing w:line="312" w:lineRule="auto"/>
        <w:ind w:rightChars="414" w:right="869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佛山市招生办公室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4E5883" w:rsidRDefault="0027773D">
      <w:pPr>
        <w:tabs>
          <w:tab w:val="left" w:pos="7560"/>
        </w:tabs>
        <w:spacing w:line="312" w:lineRule="auto"/>
        <w:ind w:rightChars="414" w:right="869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sectPr w:rsidR="004E5883" w:rsidSect="00ED1268">
      <w:pgSz w:w="11906" w:h="16838"/>
      <w:pgMar w:top="1588" w:right="1474" w:bottom="170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3D" w:rsidRDefault="0027773D" w:rsidP="00ED1268">
      <w:r>
        <w:separator/>
      </w:r>
    </w:p>
  </w:endnote>
  <w:endnote w:type="continuationSeparator" w:id="0">
    <w:p w:rsidR="0027773D" w:rsidRDefault="0027773D" w:rsidP="00ED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3D" w:rsidRDefault="0027773D" w:rsidP="00ED1268">
      <w:r>
        <w:separator/>
      </w:r>
    </w:p>
  </w:footnote>
  <w:footnote w:type="continuationSeparator" w:id="0">
    <w:p w:rsidR="0027773D" w:rsidRDefault="0027773D" w:rsidP="00ED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8374C"/>
    <w:rsid w:val="0027773D"/>
    <w:rsid w:val="004606AA"/>
    <w:rsid w:val="00464AC8"/>
    <w:rsid w:val="004E5883"/>
    <w:rsid w:val="005808B5"/>
    <w:rsid w:val="005B7B1C"/>
    <w:rsid w:val="007D6E03"/>
    <w:rsid w:val="00A678A2"/>
    <w:rsid w:val="00C404CF"/>
    <w:rsid w:val="00ED1268"/>
    <w:rsid w:val="00F66082"/>
    <w:rsid w:val="2185000F"/>
    <w:rsid w:val="21E06CF8"/>
    <w:rsid w:val="2CD32F4A"/>
    <w:rsid w:val="300B727B"/>
    <w:rsid w:val="3018374C"/>
    <w:rsid w:val="321F7AE5"/>
    <w:rsid w:val="3F4448DE"/>
    <w:rsid w:val="55071F83"/>
    <w:rsid w:val="66A56CE6"/>
    <w:rsid w:val="71F2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hAnsi="Times New Roman"/>
      <w:kern w:val="2"/>
      <w:sz w:val="18"/>
      <w:szCs w:val="18"/>
    </w:rPr>
  </w:style>
  <w:style w:type="paragraph" w:customStyle="1" w:styleId="ParaChar">
    <w:name w:val="默认段落字体 Para Char"/>
    <w:basedOn w:val="a"/>
    <w:next w:val="a"/>
    <w:rsid w:val="00ED1268"/>
    <w:pPr>
      <w:spacing w:line="360" w:lineRule="auto"/>
      <w:ind w:firstLineChars="200" w:firstLine="200"/>
    </w:pPr>
    <w:rPr>
      <w:rFonts w:ascii="宋体" w:eastAsia="宋体" w:hAnsi="宋体" w:cs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hAnsi="Times New Roman"/>
      <w:kern w:val="2"/>
      <w:sz w:val="18"/>
      <w:szCs w:val="18"/>
    </w:rPr>
  </w:style>
  <w:style w:type="paragraph" w:customStyle="1" w:styleId="ParaChar">
    <w:name w:val="默认段落字体 Para Char"/>
    <w:basedOn w:val="a"/>
    <w:next w:val="a"/>
    <w:rsid w:val="00ED1268"/>
    <w:pPr>
      <w:spacing w:line="360" w:lineRule="auto"/>
      <w:ind w:firstLineChars="200" w:firstLine="200"/>
    </w:pPr>
    <w:rPr>
      <w:rFonts w:ascii="宋体" w:eastAsia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魏丹榕</dc:creator>
  <cp:lastModifiedBy>江晓珊</cp:lastModifiedBy>
  <cp:revision>4</cp:revision>
  <cp:lastPrinted>2019-03-14T02:16:00Z</cp:lastPrinted>
  <dcterms:created xsi:type="dcterms:W3CDTF">2016-02-16T07:46:00Z</dcterms:created>
  <dcterms:modified xsi:type="dcterms:W3CDTF">2019-03-14T02:20:00Z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