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66" w:rsidRDefault="00985866" w:rsidP="00985866">
      <w:pPr>
        <w:tabs>
          <w:tab w:val="left" w:pos="7200"/>
        </w:tabs>
        <w:spacing w:line="360" w:lineRule="auto"/>
        <w:jc w:val="center"/>
        <w:rPr>
          <w:rFonts w:ascii="仿宋_GB2312" w:eastAsia="仿宋_GB2312" w:hAnsi="宋体"/>
          <w:b/>
          <w:bCs/>
          <w:sz w:val="44"/>
          <w:szCs w:val="44"/>
        </w:rPr>
      </w:pPr>
      <w:r w:rsidRPr="00FE442A">
        <w:rPr>
          <w:rFonts w:ascii="仿宋_GB2312" w:eastAsia="仿宋_GB2312" w:hAnsi="宋体" w:cs="Times New Roman" w:hint="eastAsia"/>
          <w:b/>
          <w:bCs/>
          <w:sz w:val="44"/>
          <w:szCs w:val="44"/>
        </w:rPr>
        <w:t>201</w:t>
      </w:r>
      <w:r>
        <w:rPr>
          <w:rFonts w:ascii="仿宋_GB2312" w:eastAsia="仿宋_GB2312" w:hAnsi="宋体" w:cs="Times New Roman" w:hint="eastAsia"/>
          <w:b/>
          <w:bCs/>
          <w:sz w:val="44"/>
          <w:szCs w:val="44"/>
        </w:rPr>
        <w:t>7</w:t>
      </w:r>
      <w:r w:rsidRPr="00FE442A">
        <w:rPr>
          <w:rFonts w:ascii="仿宋_GB2312" w:eastAsia="仿宋_GB2312" w:hAnsi="宋体" w:cs="Times New Roman" w:hint="eastAsia"/>
          <w:b/>
          <w:bCs/>
          <w:sz w:val="44"/>
          <w:szCs w:val="44"/>
        </w:rPr>
        <w:t>年丹灶镇公办学校新生入学报名指南</w:t>
      </w:r>
    </w:p>
    <w:p w:rsidR="00985866" w:rsidRPr="00FE442A" w:rsidRDefault="00985866" w:rsidP="00985866">
      <w:pPr>
        <w:tabs>
          <w:tab w:val="left" w:pos="7200"/>
        </w:tabs>
        <w:spacing w:line="360" w:lineRule="auto"/>
        <w:jc w:val="center"/>
        <w:rPr>
          <w:rFonts w:ascii="仿宋_GB2312" w:eastAsia="仿宋_GB2312" w:hAnsi="宋体" w:cs="Times New Roman"/>
          <w:b/>
          <w:bCs/>
          <w:sz w:val="44"/>
          <w:szCs w:val="44"/>
        </w:rPr>
      </w:pPr>
    </w:p>
    <w:p w:rsidR="00B827CC" w:rsidRPr="008071B4" w:rsidRDefault="00BE3B2B">
      <w:pPr>
        <w:numPr>
          <w:ilvl w:val="0"/>
          <w:numId w:val="1"/>
        </w:numPr>
        <w:spacing w:line="520" w:lineRule="exact"/>
        <w:ind w:firstLine="640"/>
        <w:rPr>
          <w:rFonts w:asciiTheme="minorEastAsia" w:hAnsiTheme="minorEastAsia" w:cs="黑体"/>
          <w:sz w:val="30"/>
          <w:szCs w:val="30"/>
        </w:rPr>
      </w:pPr>
      <w:r w:rsidRPr="008071B4">
        <w:rPr>
          <w:rFonts w:asciiTheme="minorEastAsia" w:hAnsiTheme="minorEastAsia" w:cs="黑体" w:hint="eastAsia"/>
          <w:sz w:val="30"/>
          <w:szCs w:val="30"/>
        </w:rPr>
        <w:t>招生对象</w:t>
      </w:r>
    </w:p>
    <w:p w:rsidR="00B827CC" w:rsidRPr="008071B4" w:rsidRDefault="00BE3B2B">
      <w:pPr>
        <w:spacing w:line="520" w:lineRule="exact"/>
        <w:ind w:firstLine="640"/>
        <w:rPr>
          <w:rFonts w:asciiTheme="minorEastAsia" w:hAnsiTheme="minorEastAsia" w:cs="仿宋_GB2312"/>
          <w:sz w:val="30"/>
          <w:szCs w:val="30"/>
        </w:rPr>
      </w:pPr>
      <w:r w:rsidRPr="008071B4">
        <w:rPr>
          <w:rFonts w:asciiTheme="minorEastAsia" w:hAnsiTheme="minorEastAsia" w:cs="仿宋_GB2312" w:hint="eastAsia"/>
          <w:sz w:val="30"/>
          <w:szCs w:val="30"/>
        </w:rPr>
        <w:t>（一）初中（七年级）招收2017年应届小学毕业生；</w:t>
      </w:r>
    </w:p>
    <w:p w:rsidR="00B827CC" w:rsidRPr="008071B4" w:rsidRDefault="00BE3B2B">
      <w:pPr>
        <w:spacing w:line="520" w:lineRule="exact"/>
        <w:ind w:firstLine="640"/>
        <w:rPr>
          <w:rFonts w:asciiTheme="minorEastAsia" w:hAnsiTheme="minorEastAsia" w:cs="仿宋_GB2312"/>
          <w:sz w:val="30"/>
          <w:szCs w:val="30"/>
        </w:rPr>
      </w:pPr>
      <w:r w:rsidRPr="008071B4">
        <w:rPr>
          <w:rFonts w:asciiTheme="minorEastAsia" w:hAnsiTheme="minorEastAsia" w:cs="仿宋_GB2312" w:hint="eastAsia"/>
          <w:sz w:val="30"/>
          <w:szCs w:val="30"/>
        </w:rPr>
        <w:t>（二）小学（一年级）招收2011年8月31日前出生年满6周岁且未曾入读小学的适龄儿童。</w:t>
      </w:r>
    </w:p>
    <w:p w:rsidR="00B827CC" w:rsidRPr="008071B4" w:rsidRDefault="00BE3B2B">
      <w:pPr>
        <w:spacing w:line="520" w:lineRule="exact"/>
        <w:ind w:firstLine="640"/>
        <w:rPr>
          <w:rFonts w:asciiTheme="minorEastAsia" w:hAnsiTheme="minorEastAsia" w:cs="仿宋_GB2312"/>
          <w:sz w:val="30"/>
          <w:szCs w:val="30"/>
        </w:rPr>
      </w:pPr>
      <w:r w:rsidRPr="008071B4">
        <w:rPr>
          <w:rFonts w:asciiTheme="minorEastAsia" w:hAnsiTheme="minorEastAsia" w:cs="仿宋_GB2312" w:hint="eastAsia"/>
          <w:sz w:val="30"/>
          <w:szCs w:val="30"/>
        </w:rPr>
        <w:t>按照全国学籍管理条例规定，小学一年级只招收未曾入读小学的适龄儿童；凡曾入读并已录入学籍的，一经查证，取消在我镇公办小学就读资格。</w:t>
      </w:r>
    </w:p>
    <w:p w:rsidR="00B827CC" w:rsidRPr="008071B4" w:rsidRDefault="00BE3B2B">
      <w:pPr>
        <w:numPr>
          <w:ilvl w:val="0"/>
          <w:numId w:val="1"/>
        </w:numPr>
        <w:spacing w:line="520" w:lineRule="exact"/>
        <w:ind w:firstLine="640"/>
        <w:rPr>
          <w:rFonts w:asciiTheme="minorEastAsia" w:hAnsiTheme="minorEastAsia" w:cs="黑体"/>
          <w:sz w:val="30"/>
          <w:szCs w:val="30"/>
        </w:rPr>
      </w:pPr>
      <w:r w:rsidRPr="008071B4">
        <w:rPr>
          <w:rFonts w:asciiTheme="minorEastAsia" w:hAnsiTheme="minorEastAsia" w:cs="黑体" w:hint="eastAsia"/>
          <w:sz w:val="30"/>
          <w:szCs w:val="30"/>
        </w:rPr>
        <w:t>生源类别及报名方式</w:t>
      </w:r>
    </w:p>
    <w:p w:rsidR="00B827CC" w:rsidRPr="008071B4" w:rsidRDefault="00BE3B2B">
      <w:pPr>
        <w:spacing w:line="520" w:lineRule="exact"/>
        <w:ind w:firstLine="640"/>
        <w:rPr>
          <w:rFonts w:asciiTheme="minorEastAsia" w:hAnsiTheme="minorEastAsia" w:cs="仿宋_GB2312"/>
          <w:sz w:val="30"/>
          <w:szCs w:val="30"/>
        </w:rPr>
      </w:pPr>
      <w:r w:rsidRPr="008071B4">
        <w:rPr>
          <w:rFonts w:asciiTheme="minorEastAsia" w:hAnsiTheme="minorEastAsia" w:cs="仿宋_GB2312" w:hint="eastAsia"/>
          <w:sz w:val="30"/>
          <w:szCs w:val="30"/>
        </w:rPr>
        <w:t>（一）户籍生：拥有本镇户籍的应届小学毕业生或适龄儿童。</w:t>
      </w:r>
    </w:p>
    <w:p w:rsidR="00905D75" w:rsidRPr="008071B4" w:rsidRDefault="00BE3B2B">
      <w:pPr>
        <w:spacing w:line="520" w:lineRule="exact"/>
        <w:ind w:firstLine="640"/>
        <w:rPr>
          <w:rFonts w:asciiTheme="minorEastAsia" w:hAnsiTheme="minorEastAsia" w:cs="仿宋_GB2312"/>
          <w:sz w:val="30"/>
          <w:szCs w:val="30"/>
        </w:rPr>
      </w:pPr>
      <w:r w:rsidRPr="008071B4">
        <w:rPr>
          <w:rFonts w:asciiTheme="minorEastAsia" w:hAnsiTheme="minorEastAsia" w:cs="仿宋_GB2312" w:hint="eastAsia"/>
          <w:sz w:val="30"/>
          <w:szCs w:val="30"/>
        </w:rPr>
        <w:t>（二）政策性借读生：符合1</w:t>
      </w:r>
      <w:r w:rsidR="003D7912" w:rsidRPr="008071B4">
        <w:rPr>
          <w:rFonts w:asciiTheme="minorEastAsia" w:hAnsiTheme="minorEastAsia" w:cs="仿宋_GB2312" w:hint="eastAsia"/>
          <w:sz w:val="30"/>
          <w:szCs w:val="30"/>
        </w:rPr>
        <w:t>6</w:t>
      </w:r>
      <w:r w:rsidRPr="008071B4">
        <w:rPr>
          <w:rFonts w:asciiTheme="minorEastAsia" w:hAnsiTheme="minorEastAsia" w:cs="仿宋_GB2312" w:hint="eastAsia"/>
          <w:sz w:val="30"/>
          <w:szCs w:val="30"/>
        </w:rPr>
        <w:t>类政策性照顾借读条件中任何一条</w:t>
      </w:r>
      <w:r w:rsidR="00370C7F" w:rsidRPr="008071B4">
        <w:rPr>
          <w:rFonts w:asciiTheme="minorEastAsia" w:hAnsiTheme="minorEastAsia" w:cs="仿宋_GB2312" w:hint="eastAsia"/>
          <w:sz w:val="30"/>
          <w:szCs w:val="30"/>
        </w:rPr>
        <w:t>（详见附件1：《政策性借读生申请入学证明材料一览表》）</w:t>
      </w:r>
      <w:r w:rsidR="00905D75" w:rsidRPr="008071B4">
        <w:rPr>
          <w:rFonts w:asciiTheme="minorEastAsia" w:hAnsiTheme="minorEastAsia" w:cs="仿宋_GB2312" w:hint="eastAsia"/>
          <w:sz w:val="30"/>
          <w:szCs w:val="30"/>
        </w:rPr>
        <w:t>、在我镇居住、计生审核符合下列条件之一的非户籍常住人口</w:t>
      </w:r>
      <w:r w:rsidRPr="008071B4">
        <w:rPr>
          <w:rFonts w:asciiTheme="minorEastAsia" w:hAnsiTheme="minorEastAsia" w:cs="仿宋_GB2312" w:hint="eastAsia"/>
          <w:sz w:val="30"/>
          <w:szCs w:val="30"/>
        </w:rPr>
        <w:t>的</w:t>
      </w:r>
      <w:r w:rsidR="00905D75" w:rsidRPr="008071B4">
        <w:rPr>
          <w:rFonts w:asciiTheme="minorEastAsia" w:hAnsiTheme="minorEastAsia" w:cs="仿宋_GB2312" w:hint="eastAsia"/>
          <w:sz w:val="30"/>
          <w:szCs w:val="30"/>
        </w:rPr>
        <w:t>子女：</w:t>
      </w:r>
    </w:p>
    <w:p w:rsidR="00905D75" w:rsidRPr="008071B4" w:rsidRDefault="00905D75">
      <w:pPr>
        <w:spacing w:line="520" w:lineRule="exact"/>
        <w:ind w:firstLine="640"/>
        <w:rPr>
          <w:rFonts w:asciiTheme="minorEastAsia" w:hAnsiTheme="minorEastAsia" w:cs="仿宋_GB2312"/>
          <w:sz w:val="30"/>
          <w:szCs w:val="30"/>
        </w:rPr>
      </w:pPr>
      <w:r w:rsidRPr="008071B4">
        <w:rPr>
          <w:rFonts w:asciiTheme="minorEastAsia" w:hAnsiTheme="minorEastAsia" w:cs="仿宋_GB2312" w:hint="eastAsia"/>
          <w:sz w:val="30"/>
          <w:szCs w:val="30"/>
        </w:rPr>
        <w:t>1、申请人属于</w:t>
      </w:r>
      <w:r w:rsidR="00BE3B2B" w:rsidRPr="008071B4">
        <w:rPr>
          <w:rFonts w:asciiTheme="minorEastAsia" w:hAnsiTheme="minorEastAsia" w:cs="仿宋_GB2312" w:hint="eastAsia"/>
          <w:sz w:val="30"/>
          <w:szCs w:val="30"/>
        </w:rPr>
        <w:t>政策</w:t>
      </w:r>
      <w:r w:rsidRPr="008071B4">
        <w:rPr>
          <w:rFonts w:asciiTheme="minorEastAsia" w:hAnsiTheme="minorEastAsia" w:cs="仿宋_GB2312" w:hint="eastAsia"/>
          <w:sz w:val="30"/>
          <w:szCs w:val="30"/>
        </w:rPr>
        <w:t>内生育的子女；</w:t>
      </w:r>
    </w:p>
    <w:p w:rsidR="00905D75" w:rsidRPr="008071B4" w:rsidRDefault="00905D75">
      <w:pPr>
        <w:spacing w:line="520" w:lineRule="exact"/>
        <w:ind w:firstLine="640"/>
        <w:rPr>
          <w:rFonts w:asciiTheme="minorEastAsia" w:hAnsiTheme="minorEastAsia" w:cs="仿宋_GB2312"/>
          <w:sz w:val="30"/>
          <w:szCs w:val="30"/>
        </w:rPr>
      </w:pPr>
      <w:r w:rsidRPr="008071B4">
        <w:rPr>
          <w:rFonts w:asciiTheme="minorEastAsia" w:hAnsiTheme="minorEastAsia" w:cs="仿宋_GB2312" w:hint="eastAsia"/>
          <w:sz w:val="30"/>
          <w:szCs w:val="30"/>
        </w:rPr>
        <w:t>2、申请人属于政策外出生，其父母政策外生育行为已处理完毕；</w:t>
      </w:r>
    </w:p>
    <w:p w:rsidR="00370C7F" w:rsidRPr="008071B4" w:rsidRDefault="00905D75">
      <w:pPr>
        <w:spacing w:line="520" w:lineRule="exact"/>
        <w:ind w:firstLine="640"/>
        <w:rPr>
          <w:rFonts w:asciiTheme="minorEastAsia" w:hAnsiTheme="minorEastAsia" w:cs="仿宋_GB2312"/>
          <w:sz w:val="30"/>
          <w:szCs w:val="30"/>
        </w:rPr>
      </w:pPr>
      <w:r w:rsidRPr="008071B4">
        <w:rPr>
          <w:rFonts w:asciiTheme="minorEastAsia" w:hAnsiTheme="minorEastAsia" w:cs="仿宋_GB2312" w:hint="eastAsia"/>
          <w:sz w:val="30"/>
          <w:szCs w:val="30"/>
        </w:rPr>
        <w:t>3、报读生属于政策外出生，社会抚养费暂缓征收</w:t>
      </w:r>
      <w:r w:rsidR="00370C7F" w:rsidRPr="008071B4">
        <w:rPr>
          <w:rFonts w:asciiTheme="minorEastAsia" w:hAnsiTheme="minorEastAsia" w:cs="仿宋_GB2312" w:hint="eastAsia"/>
          <w:sz w:val="30"/>
          <w:szCs w:val="30"/>
        </w:rPr>
        <w:t>；</w:t>
      </w:r>
    </w:p>
    <w:p w:rsidR="00905D75" w:rsidRPr="008071B4" w:rsidRDefault="00370C7F">
      <w:pPr>
        <w:spacing w:line="520" w:lineRule="exact"/>
        <w:ind w:firstLine="640"/>
        <w:rPr>
          <w:rFonts w:asciiTheme="minorEastAsia" w:hAnsiTheme="minorEastAsia" w:cs="仿宋_GB2312"/>
          <w:sz w:val="30"/>
          <w:szCs w:val="30"/>
        </w:rPr>
      </w:pPr>
      <w:r w:rsidRPr="008071B4">
        <w:rPr>
          <w:rFonts w:asciiTheme="minorEastAsia" w:hAnsiTheme="minorEastAsia" w:cs="仿宋_GB2312" w:hint="eastAsia"/>
          <w:sz w:val="30"/>
          <w:szCs w:val="30"/>
        </w:rPr>
        <w:t>4、报读生及父母属于港澳台居民或外国人，不属于计生管理范围。</w:t>
      </w:r>
    </w:p>
    <w:p w:rsidR="00B827CC" w:rsidRPr="008071B4" w:rsidRDefault="00B827CC">
      <w:pPr>
        <w:spacing w:line="520" w:lineRule="exact"/>
        <w:ind w:firstLine="640"/>
        <w:rPr>
          <w:rFonts w:asciiTheme="minorEastAsia" w:hAnsiTheme="minorEastAsia" w:cs="仿宋_GB2312"/>
          <w:sz w:val="30"/>
          <w:szCs w:val="30"/>
        </w:rPr>
      </w:pPr>
    </w:p>
    <w:p w:rsidR="00B827CC" w:rsidRPr="008071B4" w:rsidRDefault="00BE3B2B">
      <w:pPr>
        <w:spacing w:line="520" w:lineRule="exact"/>
        <w:ind w:firstLine="640"/>
        <w:rPr>
          <w:rFonts w:asciiTheme="minorEastAsia" w:hAnsiTheme="minorEastAsia" w:cs="仿宋_GB2312"/>
          <w:sz w:val="30"/>
          <w:szCs w:val="30"/>
        </w:rPr>
      </w:pPr>
      <w:r w:rsidRPr="008071B4">
        <w:rPr>
          <w:rFonts w:asciiTheme="minorEastAsia" w:hAnsiTheme="minorEastAsia" w:cs="仿宋_GB2312" w:hint="eastAsia"/>
          <w:sz w:val="30"/>
          <w:szCs w:val="30"/>
        </w:rPr>
        <w:t>以上两类生源，申请入读小学（一年级）的，在南海区义务教育阶段新生入学报名系统报名（网址：</w:t>
      </w:r>
      <w:hyperlink r:id="rId9" w:history="1">
        <w:r w:rsidR="00F951CB" w:rsidRPr="008071B4">
          <w:rPr>
            <w:rStyle w:val="a5"/>
            <w:rFonts w:asciiTheme="minorEastAsia" w:hAnsiTheme="minorEastAsia" w:cs="仿宋_GB2312" w:hint="eastAsia"/>
            <w:sz w:val="30"/>
            <w:szCs w:val="30"/>
          </w:rPr>
          <w:t>http://ds.nanhai.gov.cn/eduds/，</w:t>
        </w:r>
      </w:hyperlink>
      <w:r w:rsidR="00F951CB" w:rsidRPr="008071B4">
        <w:rPr>
          <w:rFonts w:asciiTheme="minorEastAsia" w:hAnsiTheme="minorEastAsia" w:hint="eastAsia"/>
          <w:sz w:val="30"/>
          <w:szCs w:val="30"/>
        </w:rPr>
        <w:t>手机用户可微信关注</w:t>
      </w:r>
      <w:r w:rsidR="00F951CB" w:rsidRPr="00F803B9">
        <w:rPr>
          <w:rFonts w:asciiTheme="minorEastAsia" w:hAnsiTheme="minorEastAsia" w:hint="eastAsia"/>
          <w:color w:val="4617F1"/>
          <w:sz w:val="30"/>
          <w:szCs w:val="30"/>
          <w:u w:val="single"/>
        </w:rPr>
        <w:t>南海教育</w:t>
      </w:r>
      <w:r w:rsidR="00F951CB" w:rsidRPr="00F803B9">
        <w:rPr>
          <w:rFonts w:asciiTheme="minorEastAsia" w:hAnsiTheme="minorEastAsia" w:hint="eastAsia"/>
          <w:color w:val="4617F1"/>
          <w:sz w:val="30"/>
          <w:szCs w:val="30"/>
          <w:u w:val="single"/>
        </w:rPr>
        <w:lastRenderedPageBreak/>
        <w:t>公众号nhjyjwx</w:t>
      </w:r>
      <w:r w:rsidR="00F951CB" w:rsidRPr="00F803B9">
        <w:rPr>
          <w:rFonts w:asciiTheme="minorEastAsia" w:hAnsiTheme="minorEastAsia" w:hint="eastAsia"/>
          <w:color w:val="4617F1"/>
          <w:sz w:val="30"/>
          <w:szCs w:val="30"/>
        </w:rPr>
        <w:t>,</w:t>
      </w:r>
      <w:r w:rsidR="00F951CB" w:rsidRPr="008071B4">
        <w:rPr>
          <w:rFonts w:asciiTheme="minorEastAsia" w:hAnsiTheme="minorEastAsia" w:hint="eastAsia"/>
          <w:sz w:val="30"/>
          <w:szCs w:val="30"/>
        </w:rPr>
        <w:t>网上报名的具体时间7:00</w:t>
      </w:r>
      <w:r w:rsidR="00F951CB" w:rsidRPr="008071B4">
        <w:rPr>
          <w:rFonts w:asciiTheme="minorEastAsia" w:hAnsiTheme="minorEastAsia"/>
          <w:sz w:val="30"/>
          <w:szCs w:val="30"/>
        </w:rPr>
        <w:t>—</w:t>
      </w:r>
      <w:r w:rsidR="00F951CB" w:rsidRPr="008071B4">
        <w:rPr>
          <w:rFonts w:asciiTheme="minorEastAsia" w:hAnsiTheme="minorEastAsia" w:hint="eastAsia"/>
          <w:sz w:val="30"/>
          <w:szCs w:val="30"/>
        </w:rPr>
        <w:t>24:00）。</w:t>
      </w:r>
      <w:r w:rsidRPr="008071B4">
        <w:rPr>
          <w:rFonts w:asciiTheme="minorEastAsia" w:hAnsiTheme="minorEastAsia" w:cs="仿宋_GB2312" w:hint="eastAsia"/>
          <w:sz w:val="30"/>
          <w:szCs w:val="30"/>
        </w:rPr>
        <w:t>由于网上系统第一年运行，为求稳妥，同时请家长到</w:t>
      </w:r>
      <w:r w:rsidR="00370C7F" w:rsidRPr="008071B4">
        <w:rPr>
          <w:rFonts w:asciiTheme="minorEastAsia" w:hAnsiTheme="minorEastAsia" w:cs="仿宋_GB2312" w:hint="eastAsia"/>
          <w:sz w:val="30"/>
          <w:szCs w:val="30"/>
        </w:rPr>
        <w:t>指定的报名受理点提交纸质材料</w:t>
      </w:r>
      <w:r w:rsidRPr="008071B4">
        <w:rPr>
          <w:rFonts w:asciiTheme="minorEastAsia" w:hAnsiTheme="minorEastAsia" w:cs="仿宋_GB2312" w:hint="eastAsia"/>
          <w:sz w:val="30"/>
          <w:szCs w:val="30"/>
        </w:rPr>
        <w:t>；申请入读初中（七年级）的，今年不用网上报名，到</w:t>
      </w:r>
      <w:r w:rsidR="00370C7F" w:rsidRPr="008071B4">
        <w:rPr>
          <w:rFonts w:asciiTheme="minorEastAsia" w:hAnsiTheme="minorEastAsia" w:cs="仿宋_GB2312" w:hint="eastAsia"/>
          <w:sz w:val="30"/>
          <w:szCs w:val="30"/>
        </w:rPr>
        <w:t>指定的报名受理点提交纸质材料</w:t>
      </w:r>
      <w:r w:rsidRPr="008071B4">
        <w:rPr>
          <w:rFonts w:asciiTheme="minorEastAsia" w:hAnsiTheme="minorEastAsia" w:cs="仿宋_GB2312" w:hint="eastAsia"/>
          <w:sz w:val="30"/>
          <w:szCs w:val="30"/>
        </w:rPr>
        <w:t>。</w:t>
      </w:r>
    </w:p>
    <w:p w:rsidR="00F803B9" w:rsidRDefault="00D11CD1" w:rsidP="008071B4">
      <w:pPr>
        <w:spacing w:line="520" w:lineRule="exact"/>
        <w:ind w:firstLineChars="200" w:firstLine="600"/>
        <w:rPr>
          <w:rFonts w:asciiTheme="minorEastAsia" w:hAnsiTheme="minorEastAsia"/>
          <w:sz w:val="30"/>
          <w:szCs w:val="30"/>
        </w:rPr>
      </w:pPr>
      <w:r w:rsidRPr="008071B4">
        <w:rPr>
          <w:rFonts w:asciiTheme="minorEastAsia" w:hAnsiTheme="minorEastAsia" w:cs="仿宋_GB2312" w:hint="eastAsia"/>
          <w:sz w:val="30"/>
          <w:szCs w:val="30"/>
        </w:rPr>
        <w:t>（三）</w:t>
      </w:r>
      <w:r w:rsidR="003D7912" w:rsidRPr="008071B4">
        <w:rPr>
          <w:rFonts w:asciiTheme="minorEastAsia" w:hAnsiTheme="minorEastAsia" w:cs="仿宋_GB2312" w:hint="eastAsia"/>
          <w:sz w:val="30"/>
          <w:szCs w:val="30"/>
        </w:rPr>
        <w:t>普通借读生</w:t>
      </w:r>
      <w:r w:rsidR="00BE3B2B" w:rsidRPr="008071B4">
        <w:rPr>
          <w:rFonts w:asciiTheme="minorEastAsia" w:hAnsiTheme="minorEastAsia" w:cs="仿宋_GB2312" w:hint="eastAsia"/>
          <w:sz w:val="30"/>
          <w:szCs w:val="30"/>
        </w:rPr>
        <w:t>：</w:t>
      </w:r>
      <w:r w:rsidRPr="008071B4">
        <w:rPr>
          <w:rFonts w:asciiTheme="minorEastAsia" w:hAnsiTheme="minorEastAsia" w:cs="仿宋_GB2312" w:hint="eastAsia"/>
          <w:sz w:val="30"/>
          <w:szCs w:val="30"/>
        </w:rPr>
        <w:t>指</w:t>
      </w:r>
      <w:r w:rsidRPr="008071B4">
        <w:rPr>
          <w:rFonts w:asciiTheme="minorEastAsia" w:hAnsiTheme="minorEastAsia" w:hint="eastAsia"/>
          <w:sz w:val="30"/>
          <w:szCs w:val="30"/>
        </w:rPr>
        <w:t>不符合政策性借读条件及上述</w:t>
      </w:r>
      <w:r w:rsidRPr="008071B4">
        <w:rPr>
          <w:rFonts w:asciiTheme="minorEastAsia" w:hAnsiTheme="minorEastAsia" w:cs="仿宋_GB2312" w:hint="eastAsia"/>
          <w:sz w:val="30"/>
          <w:szCs w:val="30"/>
        </w:rPr>
        <w:t>计生审核</w:t>
      </w:r>
    </w:p>
    <w:p w:rsidR="00B827CC" w:rsidRPr="008071B4" w:rsidRDefault="00F803B9" w:rsidP="008071B4">
      <w:pPr>
        <w:spacing w:line="520" w:lineRule="exact"/>
        <w:ind w:firstLineChars="200" w:firstLine="600"/>
        <w:rPr>
          <w:rFonts w:asciiTheme="minorEastAsia" w:hAnsiTheme="minorEastAsia"/>
          <w:sz w:val="30"/>
          <w:szCs w:val="30"/>
        </w:rPr>
      </w:pPr>
      <w:r>
        <w:rPr>
          <w:rFonts w:asciiTheme="minorEastAsia" w:hAnsiTheme="minorEastAsia" w:hint="eastAsia"/>
          <w:sz w:val="30"/>
          <w:szCs w:val="30"/>
        </w:rPr>
        <w:t>结果</w:t>
      </w:r>
      <w:r w:rsidR="00D11CD1" w:rsidRPr="008071B4">
        <w:rPr>
          <w:rFonts w:asciiTheme="minorEastAsia" w:hAnsiTheme="minorEastAsia" w:hint="eastAsia"/>
          <w:sz w:val="30"/>
          <w:szCs w:val="30"/>
        </w:rPr>
        <w:t>的非户籍人口子女，列入积分入学范围。</w:t>
      </w:r>
      <w:r w:rsidR="00BE3B2B" w:rsidRPr="008071B4">
        <w:rPr>
          <w:rFonts w:asciiTheme="minorEastAsia" w:hAnsiTheme="minorEastAsia" w:cs="仿宋_GB2312" w:hint="eastAsia"/>
          <w:sz w:val="30"/>
          <w:szCs w:val="30"/>
        </w:rPr>
        <w:t>按照佛山市和南海区关于新市民积分入学办法的有关文件，符合申请条件人士的子女，到居住证所在地的社区行政服务中心</w:t>
      </w:r>
      <w:r w:rsidR="003D7912" w:rsidRPr="008071B4">
        <w:rPr>
          <w:rFonts w:asciiTheme="minorEastAsia" w:hAnsiTheme="minorEastAsia" w:cs="仿宋_GB2312" w:hint="eastAsia"/>
          <w:sz w:val="30"/>
          <w:szCs w:val="30"/>
        </w:rPr>
        <w:t>新市民积分制服务管理</w:t>
      </w:r>
      <w:r w:rsidR="00BE3B2B" w:rsidRPr="008071B4">
        <w:rPr>
          <w:rFonts w:asciiTheme="minorEastAsia" w:hAnsiTheme="minorEastAsia" w:cs="仿宋_GB2312" w:hint="eastAsia"/>
          <w:sz w:val="30"/>
          <w:szCs w:val="30"/>
        </w:rPr>
        <w:t>窗口报名。</w:t>
      </w:r>
    </w:p>
    <w:p w:rsidR="00B827CC" w:rsidRPr="008071B4" w:rsidRDefault="00985866">
      <w:pPr>
        <w:spacing w:line="520" w:lineRule="exact"/>
        <w:ind w:firstLine="640"/>
        <w:rPr>
          <w:rFonts w:asciiTheme="minorEastAsia" w:hAnsiTheme="minorEastAsia" w:cs="黑体"/>
          <w:sz w:val="30"/>
          <w:szCs w:val="30"/>
        </w:rPr>
      </w:pPr>
      <w:r>
        <w:rPr>
          <w:rFonts w:asciiTheme="minorEastAsia" w:hAnsiTheme="minorEastAsia" w:cs="黑体" w:hint="eastAsia"/>
          <w:sz w:val="30"/>
          <w:szCs w:val="30"/>
        </w:rPr>
        <w:t>三</w:t>
      </w:r>
      <w:r w:rsidR="00BE3B2B" w:rsidRPr="008071B4">
        <w:rPr>
          <w:rFonts w:asciiTheme="minorEastAsia" w:hAnsiTheme="minorEastAsia" w:cs="黑体" w:hint="eastAsia"/>
          <w:sz w:val="30"/>
          <w:szCs w:val="30"/>
        </w:rPr>
        <w:t>、招生程序</w:t>
      </w:r>
    </w:p>
    <w:p w:rsidR="00B827CC" w:rsidRPr="008071B4" w:rsidRDefault="00BE3B2B">
      <w:pPr>
        <w:spacing w:line="520" w:lineRule="exact"/>
        <w:ind w:firstLine="640"/>
        <w:rPr>
          <w:rFonts w:asciiTheme="minorEastAsia" w:hAnsiTheme="minorEastAsia" w:cs="仿宋_GB2312"/>
          <w:sz w:val="30"/>
          <w:szCs w:val="30"/>
        </w:rPr>
      </w:pPr>
      <w:r w:rsidRPr="008071B4">
        <w:rPr>
          <w:rFonts w:asciiTheme="minorEastAsia" w:hAnsiTheme="minorEastAsia" w:cs="仿宋_GB2312" w:hint="eastAsia"/>
          <w:sz w:val="30"/>
          <w:szCs w:val="30"/>
        </w:rPr>
        <w:t>（一）首先安排户籍生入读户籍所属</w:t>
      </w:r>
      <w:r w:rsidR="006F56AF" w:rsidRPr="008071B4">
        <w:rPr>
          <w:rFonts w:asciiTheme="minorEastAsia" w:hAnsiTheme="minorEastAsia" w:cs="仿宋_GB2312" w:hint="eastAsia"/>
          <w:sz w:val="30"/>
          <w:szCs w:val="30"/>
        </w:rPr>
        <w:t>学区</w:t>
      </w:r>
      <w:r w:rsidRPr="008071B4">
        <w:rPr>
          <w:rFonts w:asciiTheme="minorEastAsia" w:hAnsiTheme="minorEastAsia" w:cs="仿宋_GB2312" w:hint="eastAsia"/>
          <w:sz w:val="30"/>
          <w:szCs w:val="30"/>
        </w:rPr>
        <w:t>学校。</w:t>
      </w:r>
    </w:p>
    <w:p w:rsidR="00B827CC" w:rsidRPr="008071B4" w:rsidRDefault="00BE3B2B">
      <w:pPr>
        <w:spacing w:line="520" w:lineRule="exact"/>
        <w:ind w:firstLine="640"/>
        <w:rPr>
          <w:rFonts w:asciiTheme="minorEastAsia" w:hAnsiTheme="minorEastAsia" w:cs="仿宋_GB2312"/>
          <w:sz w:val="30"/>
          <w:szCs w:val="30"/>
        </w:rPr>
      </w:pPr>
      <w:r w:rsidRPr="008071B4">
        <w:rPr>
          <w:rFonts w:asciiTheme="minorEastAsia" w:hAnsiTheme="minorEastAsia" w:cs="仿宋_GB2312" w:hint="eastAsia"/>
          <w:sz w:val="30"/>
          <w:szCs w:val="30"/>
        </w:rPr>
        <w:t>（二）其次安排政策性借读生</w:t>
      </w:r>
      <w:r w:rsidR="006F56AF" w:rsidRPr="008071B4">
        <w:rPr>
          <w:rFonts w:asciiTheme="minorEastAsia" w:hAnsiTheme="minorEastAsia" w:cs="仿宋_GB2312" w:hint="eastAsia"/>
          <w:sz w:val="30"/>
          <w:szCs w:val="30"/>
        </w:rPr>
        <w:t>入读</w:t>
      </w:r>
      <w:r w:rsidRPr="008071B4">
        <w:rPr>
          <w:rFonts w:asciiTheme="minorEastAsia" w:hAnsiTheme="minorEastAsia" w:cs="仿宋_GB2312" w:hint="eastAsia"/>
          <w:sz w:val="30"/>
          <w:szCs w:val="30"/>
        </w:rPr>
        <w:t>。政策性借读生报名学校并非入读学校，由镇教育局根据全镇公办学校的学位情况进行统筹调配；不接受调配的，视为放弃学位。</w:t>
      </w:r>
    </w:p>
    <w:p w:rsidR="00B827CC" w:rsidRPr="008071B4" w:rsidRDefault="00BE3B2B">
      <w:pPr>
        <w:spacing w:line="520" w:lineRule="exact"/>
        <w:ind w:firstLine="640"/>
        <w:rPr>
          <w:rFonts w:asciiTheme="minorEastAsia" w:hAnsiTheme="minorEastAsia" w:cs="仿宋_GB2312"/>
          <w:sz w:val="30"/>
          <w:szCs w:val="30"/>
        </w:rPr>
      </w:pPr>
      <w:r w:rsidRPr="008071B4">
        <w:rPr>
          <w:rFonts w:asciiTheme="minorEastAsia" w:hAnsiTheme="minorEastAsia" w:cs="仿宋_GB2312" w:hint="eastAsia"/>
          <w:sz w:val="30"/>
          <w:szCs w:val="30"/>
        </w:rPr>
        <w:t>（三）最后安排</w:t>
      </w:r>
      <w:r w:rsidR="003D7912" w:rsidRPr="008071B4">
        <w:rPr>
          <w:rFonts w:asciiTheme="minorEastAsia" w:hAnsiTheme="minorEastAsia" w:cs="仿宋_GB2312" w:hint="eastAsia"/>
          <w:sz w:val="30"/>
          <w:szCs w:val="30"/>
        </w:rPr>
        <w:t>普通借读生</w:t>
      </w:r>
      <w:r w:rsidRPr="008071B4">
        <w:rPr>
          <w:rFonts w:asciiTheme="minorEastAsia" w:hAnsiTheme="minorEastAsia" w:cs="仿宋_GB2312" w:hint="eastAsia"/>
          <w:sz w:val="30"/>
          <w:szCs w:val="30"/>
        </w:rPr>
        <w:t>入读。在完成户籍生和政策性借读生的招录后，学校如果有剩余学位，则安排</w:t>
      </w:r>
      <w:r w:rsidR="003D7912" w:rsidRPr="008071B4">
        <w:rPr>
          <w:rFonts w:asciiTheme="minorEastAsia" w:hAnsiTheme="minorEastAsia" w:cs="仿宋_GB2312" w:hint="eastAsia"/>
          <w:sz w:val="30"/>
          <w:szCs w:val="30"/>
        </w:rPr>
        <w:t>普通借读生</w:t>
      </w:r>
      <w:r w:rsidRPr="008071B4">
        <w:rPr>
          <w:rFonts w:asciiTheme="minorEastAsia" w:hAnsiTheme="minorEastAsia" w:cs="仿宋_GB2312" w:hint="eastAsia"/>
          <w:sz w:val="30"/>
          <w:szCs w:val="30"/>
        </w:rPr>
        <w:t>入读。</w:t>
      </w:r>
      <w:r w:rsidR="003D7912" w:rsidRPr="008071B4">
        <w:rPr>
          <w:rFonts w:asciiTheme="minorEastAsia" w:hAnsiTheme="minorEastAsia" w:cs="仿宋_GB2312" w:hint="eastAsia"/>
          <w:sz w:val="30"/>
          <w:szCs w:val="30"/>
        </w:rPr>
        <w:t>普通借读生按照积分从高到低录取，额满即止。</w:t>
      </w:r>
      <w:r w:rsidRPr="008071B4">
        <w:rPr>
          <w:rFonts w:asciiTheme="minorEastAsia" w:hAnsiTheme="minorEastAsia" w:cs="仿宋_GB2312" w:hint="eastAsia"/>
          <w:sz w:val="30"/>
          <w:szCs w:val="30"/>
        </w:rPr>
        <w:t>如积分未达分</w:t>
      </w:r>
      <w:r w:rsidR="006F56AF" w:rsidRPr="008071B4">
        <w:rPr>
          <w:rFonts w:asciiTheme="minorEastAsia" w:hAnsiTheme="minorEastAsia" w:cs="仿宋_GB2312" w:hint="eastAsia"/>
          <w:sz w:val="30"/>
          <w:szCs w:val="30"/>
        </w:rPr>
        <w:t>数</w:t>
      </w:r>
      <w:r w:rsidRPr="008071B4">
        <w:rPr>
          <w:rFonts w:asciiTheme="minorEastAsia" w:hAnsiTheme="minorEastAsia" w:cs="仿宋_GB2312" w:hint="eastAsia"/>
          <w:sz w:val="30"/>
          <w:szCs w:val="30"/>
        </w:rPr>
        <w:t>线未能安排</w:t>
      </w:r>
      <w:r w:rsidR="00F47F93" w:rsidRPr="008071B4">
        <w:rPr>
          <w:rFonts w:asciiTheme="minorEastAsia" w:hAnsiTheme="minorEastAsia" w:cs="仿宋_GB2312" w:hint="eastAsia"/>
          <w:sz w:val="30"/>
          <w:szCs w:val="30"/>
        </w:rPr>
        <w:t>入学</w:t>
      </w:r>
      <w:r w:rsidRPr="008071B4">
        <w:rPr>
          <w:rFonts w:asciiTheme="minorEastAsia" w:hAnsiTheme="minorEastAsia" w:cs="仿宋_GB2312" w:hint="eastAsia"/>
          <w:sz w:val="30"/>
          <w:szCs w:val="30"/>
        </w:rPr>
        <w:t>的，请自行联系入读学校。</w:t>
      </w:r>
    </w:p>
    <w:p w:rsidR="00B827CC" w:rsidRPr="00985866" w:rsidRDefault="006F56AF" w:rsidP="00985866">
      <w:pPr>
        <w:pStyle w:val="a7"/>
        <w:numPr>
          <w:ilvl w:val="0"/>
          <w:numId w:val="12"/>
        </w:numPr>
        <w:spacing w:line="560" w:lineRule="exact"/>
        <w:ind w:firstLineChars="0"/>
        <w:rPr>
          <w:rFonts w:asciiTheme="minorEastAsia" w:hAnsiTheme="minorEastAsia" w:cs="黑体"/>
          <w:sz w:val="30"/>
          <w:szCs w:val="30"/>
        </w:rPr>
      </w:pPr>
      <w:r w:rsidRPr="00985866">
        <w:rPr>
          <w:rFonts w:asciiTheme="minorEastAsia" w:hAnsiTheme="minorEastAsia" w:cs="仿宋_GB2312" w:hint="eastAsia"/>
          <w:sz w:val="30"/>
          <w:szCs w:val="30"/>
        </w:rPr>
        <w:t>户籍生</w:t>
      </w:r>
      <w:r w:rsidR="00F951CB" w:rsidRPr="00985866">
        <w:rPr>
          <w:rFonts w:asciiTheme="minorEastAsia" w:hAnsiTheme="minorEastAsia" w:cs="仿宋_GB2312" w:hint="eastAsia"/>
          <w:sz w:val="30"/>
          <w:szCs w:val="30"/>
        </w:rPr>
        <w:t>学区划分及</w:t>
      </w:r>
      <w:r w:rsidR="00BE3B2B" w:rsidRPr="00985866">
        <w:rPr>
          <w:rFonts w:asciiTheme="minorEastAsia" w:hAnsiTheme="minorEastAsia" w:cs="黑体" w:hint="eastAsia"/>
          <w:sz w:val="30"/>
          <w:szCs w:val="30"/>
        </w:rPr>
        <w:t>报名要求</w:t>
      </w:r>
    </w:p>
    <w:tbl>
      <w:tblPr>
        <w:tblW w:w="966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2523"/>
        <w:gridCol w:w="4775"/>
        <w:gridCol w:w="838"/>
      </w:tblGrid>
      <w:tr w:rsidR="00B827CC" w:rsidRPr="008071B4" w:rsidTr="008071B4">
        <w:tc>
          <w:tcPr>
            <w:tcW w:w="1527" w:type="dxa"/>
            <w:vAlign w:val="center"/>
          </w:tcPr>
          <w:p w:rsidR="00B827CC" w:rsidRPr="008071B4" w:rsidRDefault="00BE3B2B">
            <w:pPr>
              <w:spacing w:line="460" w:lineRule="exact"/>
              <w:jc w:val="center"/>
              <w:rPr>
                <w:rFonts w:asciiTheme="minorEastAsia" w:hAnsiTheme="minorEastAsia"/>
                <w:b/>
                <w:sz w:val="30"/>
                <w:szCs w:val="30"/>
              </w:rPr>
            </w:pPr>
            <w:r w:rsidRPr="008071B4">
              <w:rPr>
                <w:rFonts w:asciiTheme="minorEastAsia" w:hAnsiTheme="minorEastAsia" w:hint="eastAsia"/>
                <w:b/>
                <w:sz w:val="30"/>
                <w:szCs w:val="30"/>
              </w:rPr>
              <w:t>学校</w:t>
            </w:r>
          </w:p>
        </w:tc>
        <w:tc>
          <w:tcPr>
            <w:tcW w:w="2523" w:type="dxa"/>
            <w:vAlign w:val="center"/>
          </w:tcPr>
          <w:p w:rsidR="00B827CC" w:rsidRPr="008071B4" w:rsidRDefault="00BE3B2B">
            <w:pPr>
              <w:spacing w:line="460" w:lineRule="exact"/>
              <w:jc w:val="center"/>
              <w:rPr>
                <w:rFonts w:asciiTheme="minorEastAsia" w:hAnsiTheme="minorEastAsia"/>
                <w:b/>
                <w:sz w:val="30"/>
                <w:szCs w:val="30"/>
              </w:rPr>
            </w:pPr>
            <w:r w:rsidRPr="008071B4">
              <w:rPr>
                <w:rFonts w:asciiTheme="minorEastAsia" w:hAnsiTheme="minorEastAsia" w:hint="eastAsia"/>
                <w:b/>
                <w:sz w:val="30"/>
                <w:szCs w:val="30"/>
              </w:rPr>
              <w:t>地址及联系电话</w:t>
            </w:r>
          </w:p>
        </w:tc>
        <w:tc>
          <w:tcPr>
            <w:tcW w:w="4775" w:type="dxa"/>
            <w:vAlign w:val="center"/>
          </w:tcPr>
          <w:p w:rsidR="00B827CC" w:rsidRPr="008071B4" w:rsidRDefault="00BE3B2B">
            <w:pPr>
              <w:spacing w:line="460" w:lineRule="exact"/>
              <w:jc w:val="center"/>
              <w:rPr>
                <w:rFonts w:asciiTheme="minorEastAsia" w:hAnsiTheme="minorEastAsia"/>
                <w:b/>
                <w:sz w:val="30"/>
                <w:szCs w:val="30"/>
              </w:rPr>
            </w:pPr>
            <w:r w:rsidRPr="008071B4">
              <w:rPr>
                <w:rFonts w:asciiTheme="minorEastAsia" w:hAnsiTheme="minorEastAsia" w:hint="eastAsia"/>
                <w:b/>
                <w:sz w:val="30"/>
                <w:szCs w:val="30"/>
              </w:rPr>
              <w:t>招生范围</w:t>
            </w:r>
          </w:p>
        </w:tc>
        <w:tc>
          <w:tcPr>
            <w:tcW w:w="838" w:type="dxa"/>
            <w:vAlign w:val="center"/>
          </w:tcPr>
          <w:p w:rsidR="00B827CC" w:rsidRPr="008071B4" w:rsidRDefault="00BE3B2B">
            <w:pPr>
              <w:spacing w:line="460" w:lineRule="exact"/>
              <w:jc w:val="center"/>
              <w:rPr>
                <w:rFonts w:asciiTheme="minorEastAsia" w:hAnsiTheme="minorEastAsia"/>
                <w:b/>
                <w:sz w:val="30"/>
                <w:szCs w:val="30"/>
              </w:rPr>
            </w:pPr>
            <w:r w:rsidRPr="008071B4">
              <w:rPr>
                <w:rFonts w:asciiTheme="minorEastAsia" w:hAnsiTheme="minorEastAsia" w:hint="eastAsia"/>
                <w:b/>
                <w:sz w:val="30"/>
                <w:szCs w:val="30"/>
              </w:rPr>
              <w:t>备注</w:t>
            </w:r>
          </w:p>
        </w:tc>
      </w:tr>
      <w:tr w:rsidR="00B827CC" w:rsidRPr="008071B4" w:rsidTr="008071B4">
        <w:trPr>
          <w:trHeight w:val="1353"/>
        </w:trPr>
        <w:tc>
          <w:tcPr>
            <w:tcW w:w="1527" w:type="dxa"/>
            <w:vAlign w:val="center"/>
          </w:tcPr>
          <w:p w:rsidR="00B827CC" w:rsidRPr="008071B4" w:rsidRDefault="00BE3B2B">
            <w:pPr>
              <w:spacing w:line="400" w:lineRule="exact"/>
              <w:jc w:val="center"/>
              <w:rPr>
                <w:rFonts w:asciiTheme="minorEastAsia" w:hAnsiTheme="minorEastAsia"/>
                <w:sz w:val="30"/>
                <w:szCs w:val="30"/>
              </w:rPr>
            </w:pPr>
            <w:r w:rsidRPr="008071B4">
              <w:rPr>
                <w:rFonts w:asciiTheme="minorEastAsia" w:hAnsiTheme="minorEastAsia" w:hint="eastAsia"/>
                <w:sz w:val="30"/>
                <w:szCs w:val="30"/>
              </w:rPr>
              <w:t>中心小学</w:t>
            </w:r>
          </w:p>
        </w:tc>
        <w:tc>
          <w:tcPr>
            <w:tcW w:w="2523" w:type="dxa"/>
            <w:vAlign w:val="center"/>
          </w:tcPr>
          <w:p w:rsidR="00B827CC" w:rsidRPr="008071B4" w:rsidRDefault="00BE3B2B">
            <w:pPr>
              <w:spacing w:line="400" w:lineRule="exact"/>
              <w:jc w:val="center"/>
              <w:rPr>
                <w:rFonts w:asciiTheme="minorEastAsia" w:hAnsiTheme="minorEastAsia"/>
                <w:sz w:val="30"/>
                <w:szCs w:val="30"/>
              </w:rPr>
            </w:pPr>
            <w:r w:rsidRPr="008071B4">
              <w:rPr>
                <w:rFonts w:asciiTheme="minorEastAsia" w:hAnsiTheme="minorEastAsia" w:hint="eastAsia"/>
                <w:sz w:val="30"/>
                <w:szCs w:val="30"/>
              </w:rPr>
              <w:t>工业大道23 号(85414850)</w:t>
            </w:r>
          </w:p>
        </w:tc>
        <w:tc>
          <w:tcPr>
            <w:tcW w:w="4775" w:type="dxa"/>
            <w:vAlign w:val="center"/>
          </w:tcPr>
          <w:p w:rsidR="00B827CC" w:rsidRPr="008071B4" w:rsidRDefault="00BE3B2B">
            <w:pPr>
              <w:spacing w:line="400" w:lineRule="exact"/>
              <w:rPr>
                <w:rFonts w:asciiTheme="minorEastAsia" w:hAnsiTheme="minorEastAsia"/>
                <w:b/>
                <w:sz w:val="30"/>
                <w:szCs w:val="30"/>
              </w:rPr>
            </w:pPr>
            <w:r w:rsidRPr="008071B4">
              <w:rPr>
                <w:rFonts w:asciiTheme="minorEastAsia" w:hAnsiTheme="minorEastAsia" w:hint="eastAsia"/>
                <w:sz w:val="30"/>
                <w:szCs w:val="30"/>
              </w:rPr>
              <w:t>丹灶社区（不含大涡）、西城社区、仙岗社区、东升社区、银河社区、良登村、塱心村</w:t>
            </w:r>
          </w:p>
        </w:tc>
        <w:tc>
          <w:tcPr>
            <w:tcW w:w="838" w:type="dxa"/>
            <w:vAlign w:val="center"/>
          </w:tcPr>
          <w:p w:rsidR="00B827CC" w:rsidRPr="008071B4" w:rsidRDefault="00B827CC">
            <w:pPr>
              <w:spacing w:line="400" w:lineRule="exact"/>
              <w:rPr>
                <w:rFonts w:asciiTheme="minorEastAsia" w:hAnsiTheme="minorEastAsia"/>
                <w:sz w:val="30"/>
                <w:szCs w:val="30"/>
              </w:rPr>
            </w:pPr>
          </w:p>
        </w:tc>
      </w:tr>
      <w:tr w:rsidR="00B827CC" w:rsidRPr="008071B4" w:rsidTr="008071B4">
        <w:trPr>
          <w:trHeight w:val="977"/>
        </w:trPr>
        <w:tc>
          <w:tcPr>
            <w:tcW w:w="1527" w:type="dxa"/>
            <w:vAlign w:val="center"/>
          </w:tcPr>
          <w:p w:rsidR="00B827CC" w:rsidRPr="008071B4" w:rsidRDefault="00BE3B2B">
            <w:pPr>
              <w:spacing w:line="400" w:lineRule="exact"/>
              <w:jc w:val="center"/>
              <w:rPr>
                <w:rFonts w:asciiTheme="minorEastAsia" w:hAnsiTheme="minorEastAsia"/>
                <w:sz w:val="30"/>
                <w:szCs w:val="30"/>
              </w:rPr>
            </w:pPr>
            <w:r w:rsidRPr="008071B4">
              <w:rPr>
                <w:rFonts w:asciiTheme="minorEastAsia" w:hAnsiTheme="minorEastAsia" w:hint="eastAsia"/>
                <w:sz w:val="30"/>
                <w:szCs w:val="30"/>
              </w:rPr>
              <w:lastRenderedPageBreak/>
              <w:t>第二小学</w:t>
            </w:r>
          </w:p>
        </w:tc>
        <w:tc>
          <w:tcPr>
            <w:tcW w:w="2523" w:type="dxa"/>
            <w:vAlign w:val="center"/>
          </w:tcPr>
          <w:p w:rsidR="00B827CC" w:rsidRPr="008071B4" w:rsidRDefault="00BE3B2B">
            <w:pPr>
              <w:spacing w:line="400" w:lineRule="exact"/>
              <w:jc w:val="center"/>
              <w:rPr>
                <w:rFonts w:asciiTheme="minorEastAsia" w:hAnsiTheme="minorEastAsia"/>
                <w:sz w:val="30"/>
                <w:szCs w:val="30"/>
              </w:rPr>
            </w:pPr>
            <w:r w:rsidRPr="008071B4">
              <w:rPr>
                <w:rFonts w:asciiTheme="minorEastAsia" w:hAnsiTheme="minorEastAsia" w:hint="eastAsia"/>
                <w:sz w:val="30"/>
                <w:szCs w:val="30"/>
              </w:rPr>
              <w:t>丹横路石涌路段(85407801)</w:t>
            </w:r>
          </w:p>
        </w:tc>
        <w:tc>
          <w:tcPr>
            <w:tcW w:w="4775" w:type="dxa"/>
            <w:vAlign w:val="center"/>
          </w:tcPr>
          <w:p w:rsidR="00B827CC" w:rsidRPr="008071B4" w:rsidRDefault="00BE3B2B">
            <w:pPr>
              <w:spacing w:line="400" w:lineRule="exact"/>
              <w:rPr>
                <w:rFonts w:asciiTheme="minorEastAsia" w:hAnsiTheme="minorEastAsia"/>
                <w:b/>
                <w:sz w:val="30"/>
                <w:szCs w:val="30"/>
              </w:rPr>
            </w:pPr>
            <w:r w:rsidRPr="008071B4">
              <w:rPr>
                <w:rFonts w:asciiTheme="minorEastAsia" w:hAnsiTheme="minorEastAsia" w:hint="eastAsia"/>
                <w:sz w:val="30"/>
                <w:szCs w:val="30"/>
              </w:rPr>
              <w:t>云溪社区、石联社区、丹灶社区（大涡）</w:t>
            </w:r>
          </w:p>
        </w:tc>
        <w:tc>
          <w:tcPr>
            <w:tcW w:w="838" w:type="dxa"/>
            <w:vAlign w:val="center"/>
          </w:tcPr>
          <w:p w:rsidR="00B827CC" w:rsidRPr="008071B4" w:rsidRDefault="00B827CC">
            <w:pPr>
              <w:spacing w:line="400" w:lineRule="exact"/>
              <w:rPr>
                <w:rFonts w:asciiTheme="minorEastAsia" w:hAnsiTheme="minorEastAsia"/>
                <w:sz w:val="30"/>
                <w:szCs w:val="30"/>
              </w:rPr>
            </w:pPr>
          </w:p>
        </w:tc>
      </w:tr>
      <w:tr w:rsidR="00B827CC" w:rsidRPr="008071B4" w:rsidTr="008071B4">
        <w:trPr>
          <w:trHeight w:val="577"/>
        </w:trPr>
        <w:tc>
          <w:tcPr>
            <w:tcW w:w="1527" w:type="dxa"/>
            <w:vMerge w:val="restart"/>
            <w:vAlign w:val="center"/>
          </w:tcPr>
          <w:p w:rsidR="00B827CC" w:rsidRPr="008071B4" w:rsidRDefault="00BE3B2B">
            <w:pPr>
              <w:spacing w:line="400" w:lineRule="exact"/>
              <w:jc w:val="center"/>
              <w:rPr>
                <w:rFonts w:asciiTheme="minorEastAsia" w:hAnsiTheme="minorEastAsia"/>
                <w:sz w:val="30"/>
                <w:szCs w:val="30"/>
              </w:rPr>
            </w:pPr>
            <w:r w:rsidRPr="008071B4">
              <w:rPr>
                <w:rFonts w:asciiTheme="minorEastAsia" w:hAnsiTheme="minorEastAsia" w:hint="eastAsia"/>
                <w:sz w:val="30"/>
                <w:szCs w:val="30"/>
              </w:rPr>
              <w:t>有为小学</w:t>
            </w:r>
          </w:p>
        </w:tc>
        <w:tc>
          <w:tcPr>
            <w:tcW w:w="2523" w:type="dxa"/>
            <w:vAlign w:val="center"/>
          </w:tcPr>
          <w:p w:rsidR="00B827CC" w:rsidRPr="008071B4" w:rsidRDefault="00BE3B2B">
            <w:pPr>
              <w:spacing w:line="400" w:lineRule="exact"/>
              <w:jc w:val="center"/>
              <w:rPr>
                <w:rFonts w:asciiTheme="minorEastAsia" w:hAnsiTheme="minorEastAsia"/>
                <w:sz w:val="30"/>
                <w:szCs w:val="30"/>
              </w:rPr>
            </w:pPr>
            <w:r w:rsidRPr="008071B4">
              <w:rPr>
                <w:rFonts w:asciiTheme="minorEastAsia" w:hAnsiTheme="minorEastAsia" w:hint="eastAsia"/>
                <w:sz w:val="30"/>
                <w:szCs w:val="30"/>
              </w:rPr>
              <w:t>报名地点：中心小学</w:t>
            </w:r>
          </w:p>
        </w:tc>
        <w:tc>
          <w:tcPr>
            <w:tcW w:w="4775" w:type="dxa"/>
            <w:vAlign w:val="center"/>
          </w:tcPr>
          <w:p w:rsidR="00B827CC" w:rsidRPr="008071B4" w:rsidRDefault="00BE3B2B">
            <w:pPr>
              <w:spacing w:line="400" w:lineRule="exact"/>
              <w:rPr>
                <w:rFonts w:asciiTheme="minorEastAsia" w:hAnsiTheme="minorEastAsia"/>
                <w:sz w:val="30"/>
                <w:szCs w:val="30"/>
              </w:rPr>
            </w:pPr>
            <w:r w:rsidRPr="008071B4">
              <w:rPr>
                <w:rFonts w:asciiTheme="minorEastAsia" w:hAnsiTheme="minorEastAsia" w:hint="eastAsia"/>
                <w:sz w:val="30"/>
                <w:szCs w:val="30"/>
              </w:rPr>
              <w:t>建设社区、下沙滘社区</w:t>
            </w:r>
          </w:p>
        </w:tc>
        <w:tc>
          <w:tcPr>
            <w:tcW w:w="838" w:type="dxa"/>
            <w:vAlign w:val="center"/>
          </w:tcPr>
          <w:p w:rsidR="00B827CC" w:rsidRPr="008071B4" w:rsidRDefault="00B827CC">
            <w:pPr>
              <w:spacing w:line="400" w:lineRule="exact"/>
              <w:rPr>
                <w:rFonts w:asciiTheme="minorEastAsia" w:hAnsiTheme="minorEastAsia"/>
                <w:sz w:val="30"/>
                <w:szCs w:val="30"/>
              </w:rPr>
            </w:pPr>
          </w:p>
        </w:tc>
      </w:tr>
      <w:tr w:rsidR="00B827CC" w:rsidRPr="008071B4" w:rsidTr="008071B4">
        <w:tc>
          <w:tcPr>
            <w:tcW w:w="1527" w:type="dxa"/>
            <w:vMerge/>
            <w:vAlign w:val="center"/>
          </w:tcPr>
          <w:p w:rsidR="00B827CC" w:rsidRPr="008071B4" w:rsidRDefault="00B827CC">
            <w:pPr>
              <w:spacing w:line="400" w:lineRule="exact"/>
              <w:jc w:val="center"/>
              <w:rPr>
                <w:rFonts w:asciiTheme="minorEastAsia" w:hAnsiTheme="minorEastAsia"/>
                <w:sz w:val="30"/>
                <w:szCs w:val="30"/>
              </w:rPr>
            </w:pPr>
          </w:p>
        </w:tc>
        <w:tc>
          <w:tcPr>
            <w:tcW w:w="2523" w:type="dxa"/>
            <w:vAlign w:val="center"/>
          </w:tcPr>
          <w:p w:rsidR="00B827CC" w:rsidRPr="008071B4" w:rsidRDefault="00BE3B2B">
            <w:pPr>
              <w:spacing w:line="400" w:lineRule="exact"/>
              <w:jc w:val="center"/>
              <w:rPr>
                <w:rFonts w:asciiTheme="minorEastAsia" w:hAnsiTheme="minorEastAsia"/>
                <w:sz w:val="30"/>
                <w:szCs w:val="30"/>
              </w:rPr>
            </w:pPr>
            <w:r w:rsidRPr="008071B4">
              <w:rPr>
                <w:rFonts w:asciiTheme="minorEastAsia" w:hAnsiTheme="minorEastAsia" w:hint="eastAsia"/>
                <w:sz w:val="30"/>
                <w:szCs w:val="30"/>
              </w:rPr>
              <w:t>报名地点：第二小学</w:t>
            </w:r>
          </w:p>
        </w:tc>
        <w:tc>
          <w:tcPr>
            <w:tcW w:w="4775" w:type="dxa"/>
            <w:vAlign w:val="center"/>
          </w:tcPr>
          <w:p w:rsidR="00B827CC" w:rsidRPr="008071B4" w:rsidRDefault="00BE3B2B">
            <w:pPr>
              <w:spacing w:line="400" w:lineRule="exact"/>
              <w:rPr>
                <w:rFonts w:asciiTheme="minorEastAsia" w:hAnsiTheme="minorEastAsia"/>
                <w:sz w:val="30"/>
                <w:szCs w:val="30"/>
              </w:rPr>
            </w:pPr>
            <w:r w:rsidRPr="008071B4">
              <w:rPr>
                <w:rFonts w:asciiTheme="minorEastAsia" w:hAnsiTheme="minorEastAsia" w:hint="eastAsia"/>
                <w:sz w:val="30"/>
                <w:szCs w:val="30"/>
              </w:rPr>
              <w:t>劳边社区、沙滘社区、桂丹颐景园(已入户丹灶)</w:t>
            </w:r>
          </w:p>
        </w:tc>
        <w:tc>
          <w:tcPr>
            <w:tcW w:w="838" w:type="dxa"/>
            <w:vAlign w:val="center"/>
          </w:tcPr>
          <w:p w:rsidR="00B827CC" w:rsidRPr="008071B4" w:rsidRDefault="00B827CC">
            <w:pPr>
              <w:spacing w:line="400" w:lineRule="exact"/>
              <w:rPr>
                <w:rFonts w:asciiTheme="minorEastAsia" w:hAnsiTheme="minorEastAsia"/>
                <w:sz w:val="30"/>
                <w:szCs w:val="30"/>
              </w:rPr>
            </w:pPr>
          </w:p>
        </w:tc>
      </w:tr>
      <w:tr w:rsidR="00B827CC" w:rsidRPr="008071B4" w:rsidTr="008071B4">
        <w:tc>
          <w:tcPr>
            <w:tcW w:w="1527" w:type="dxa"/>
            <w:vAlign w:val="center"/>
          </w:tcPr>
          <w:p w:rsidR="00B827CC" w:rsidRPr="008071B4" w:rsidRDefault="00BE3B2B">
            <w:pPr>
              <w:spacing w:line="400" w:lineRule="exact"/>
              <w:jc w:val="center"/>
              <w:rPr>
                <w:rFonts w:asciiTheme="minorEastAsia" w:hAnsiTheme="minorEastAsia"/>
                <w:sz w:val="30"/>
                <w:szCs w:val="30"/>
              </w:rPr>
            </w:pPr>
            <w:r w:rsidRPr="008071B4">
              <w:rPr>
                <w:rFonts w:asciiTheme="minorEastAsia" w:hAnsiTheme="minorEastAsia" w:hint="eastAsia"/>
                <w:sz w:val="30"/>
                <w:szCs w:val="30"/>
              </w:rPr>
              <w:t>金沙小学</w:t>
            </w:r>
          </w:p>
        </w:tc>
        <w:tc>
          <w:tcPr>
            <w:tcW w:w="2523" w:type="dxa"/>
            <w:vAlign w:val="center"/>
          </w:tcPr>
          <w:p w:rsidR="00B827CC" w:rsidRPr="008071B4" w:rsidRDefault="00BE3B2B">
            <w:pPr>
              <w:spacing w:line="400" w:lineRule="exact"/>
              <w:jc w:val="center"/>
              <w:rPr>
                <w:rFonts w:asciiTheme="minorEastAsia" w:hAnsiTheme="minorEastAsia"/>
                <w:sz w:val="30"/>
                <w:szCs w:val="30"/>
              </w:rPr>
            </w:pPr>
            <w:r w:rsidRPr="008071B4">
              <w:rPr>
                <w:rFonts w:asciiTheme="minorEastAsia" w:hAnsiTheme="minorEastAsia" w:hint="eastAsia"/>
                <w:sz w:val="30"/>
                <w:szCs w:val="30"/>
              </w:rPr>
              <w:t>金沙城区金业路06区1号(86609970)</w:t>
            </w:r>
          </w:p>
        </w:tc>
        <w:tc>
          <w:tcPr>
            <w:tcW w:w="4775" w:type="dxa"/>
            <w:vAlign w:val="center"/>
          </w:tcPr>
          <w:p w:rsidR="00B827CC" w:rsidRPr="008071B4" w:rsidRDefault="00BE3B2B">
            <w:pPr>
              <w:spacing w:line="400" w:lineRule="exact"/>
              <w:rPr>
                <w:rFonts w:asciiTheme="minorEastAsia" w:hAnsiTheme="minorEastAsia"/>
                <w:b/>
                <w:sz w:val="30"/>
                <w:szCs w:val="30"/>
              </w:rPr>
            </w:pPr>
            <w:r w:rsidRPr="008071B4">
              <w:rPr>
                <w:rFonts w:asciiTheme="minorEastAsia" w:hAnsiTheme="minorEastAsia" w:hint="eastAsia"/>
                <w:sz w:val="30"/>
                <w:szCs w:val="30"/>
              </w:rPr>
              <w:t>上安社区、金宁社区</w:t>
            </w:r>
          </w:p>
        </w:tc>
        <w:tc>
          <w:tcPr>
            <w:tcW w:w="838" w:type="dxa"/>
            <w:vAlign w:val="center"/>
          </w:tcPr>
          <w:p w:rsidR="00B827CC" w:rsidRPr="008071B4" w:rsidRDefault="00B827CC">
            <w:pPr>
              <w:spacing w:line="400" w:lineRule="exact"/>
              <w:rPr>
                <w:rFonts w:asciiTheme="minorEastAsia" w:hAnsiTheme="minorEastAsia"/>
                <w:sz w:val="30"/>
                <w:szCs w:val="30"/>
              </w:rPr>
            </w:pPr>
          </w:p>
        </w:tc>
      </w:tr>
      <w:tr w:rsidR="00B827CC" w:rsidRPr="008071B4" w:rsidTr="008071B4">
        <w:trPr>
          <w:trHeight w:val="890"/>
        </w:trPr>
        <w:tc>
          <w:tcPr>
            <w:tcW w:w="1527" w:type="dxa"/>
            <w:vAlign w:val="center"/>
          </w:tcPr>
          <w:p w:rsidR="00B827CC" w:rsidRPr="008071B4" w:rsidRDefault="00BE3B2B">
            <w:pPr>
              <w:spacing w:line="400" w:lineRule="exact"/>
              <w:jc w:val="center"/>
              <w:rPr>
                <w:rFonts w:asciiTheme="minorEastAsia" w:hAnsiTheme="minorEastAsia"/>
                <w:sz w:val="30"/>
                <w:szCs w:val="30"/>
              </w:rPr>
            </w:pPr>
            <w:r w:rsidRPr="008071B4">
              <w:rPr>
                <w:rFonts w:asciiTheme="minorEastAsia" w:hAnsiTheme="minorEastAsia" w:hint="eastAsia"/>
                <w:sz w:val="30"/>
                <w:szCs w:val="30"/>
              </w:rPr>
              <w:t>联安小学</w:t>
            </w:r>
          </w:p>
        </w:tc>
        <w:tc>
          <w:tcPr>
            <w:tcW w:w="2523" w:type="dxa"/>
            <w:vAlign w:val="center"/>
          </w:tcPr>
          <w:p w:rsidR="00B827CC" w:rsidRPr="008071B4" w:rsidRDefault="00BE3B2B" w:rsidP="008071B4">
            <w:pPr>
              <w:spacing w:line="400" w:lineRule="exact"/>
              <w:ind w:left="450" w:hangingChars="150" w:hanging="450"/>
              <w:jc w:val="center"/>
              <w:rPr>
                <w:rFonts w:asciiTheme="minorEastAsia" w:hAnsiTheme="minorEastAsia"/>
                <w:sz w:val="30"/>
                <w:szCs w:val="30"/>
              </w:rPr>
            </w:pPr>
            <w:r w:rsidRPr="008071B4">
              <w:rPr>
                <w:rFonts w:asciiTheme="minorEastAsia" w:hAnsiTheme="minorEastAsia" w:hint="eastAsia"/>
                <w:sz w:val="30"/>
                <w:szCs w:val="30"/>
              </w:rPr>
              <w:t>东联马沙</w:t>
            </w:r>
          </w:p>
          <w:p w:rsidR="00B827CC" w:rsidRPr="008071B4" w:rsidRDefault="00BE3B2B" w:rsidP="008071B4">
            <w:pPr>
              <w:spacing w:line="400" w:lineRule="exact"/>
              <w:ind w:left="450" w:hangingChars="150" w:hanging="450"/>
              <w:jc w:val="center"/>
              <w:rPr>
                <w:rFonts w:asciiTheme="minorEastAsia" w:hAnsiTheme="minorEastAsia"/>
                <w:sz w:val="30"/>
                <w:szCs w:val="30"/>
              </w:rPr>
            </w:pPr>
            <w:r w:rsidRPr="008071B4">
              <w:rPr>
                <w:rFonts w:asciiTheme="minorEastAsia" w:hAnsiTheme="minorEastAsia" w:hint="eastAsia"/>
                <w:sz w:val="30"/>
                <w:szCs w:val="30"/>
              </w:rPr>
              <w:t>（86610742)</w:t>
            </w:r>
          </w:p>
        </w:tc>
        <w:tc>
          <w:tcPr>
            <w:tcW w:w="4775" w:type="dxa"/>
            <w:vAlign w:val="center"/>
          </w:tcPr>
          <w:p w:rsidR="00B827CC" w:rsidRPr="008071B4" w:rsidRDefault="00BE3B2B">
            <w:pPr>
              <w:spacing w:line="400" w:lineRule="exact"/>
              <w:rPr>
                <w:rFonts w:asciiTheme="minorEastAsia" w:hAnsiTheme="minorEastAsia"/>
                <w:b/>
                <w:sz w:val="30"/>
                <w:szCs w:val="30"/>
              </w:rPr>
            </w:pPr>
            <w:r w:rsidRPr="008071B4">
              <w:rPr>
                <w:rFonts w:asciiTheme="minorEastAsia" w:hAnsiTheme="minorEastAsia" w:hint="eastAsia"/>
                <w:sz w:val="30"/>
                <w:szCs w:val="30"/>
              </w:rPr>
              <w:t>南沙社区、联沙社区、东联社区、西联社区</w:t>
            </w:r>
          </w:p>
        </w:tc>
        <w:tc>
          <w:tcPr>
            <w:tcW w:w="838" w:type="dxa"/>
            <w:vAlign w:val="center"/>
          </w:tcPr>
          <w:p w:rsidR="00B827CC" w:rsidRPr="008071B4" w:rsidRDefault="00B827CC">
            <w:pPr>
              <w:spacing w:line="400" w:lineRule="exact"/>
              <w:rPr>
                <w:rFonts w:asciiTheme="minorEastAsia" w:hAnsiTheme="minorEastAsia"/>
                <w:sz w:val="30"/>
                <w:szCs w:val="30"/>
              </w:rPr>
            </w:pPr>
          </w:p>
        </w:tc>
      </w:tr>
      <w:tr w:rsidR="00B827CC" w:rsidRPr="008071B4" w:rsidTr="008071B4">
        <w:trPr>
          <w:trHeight w:val="902"/>
        </w:trPr>
        <w:tc>
          <w:tcPr>
            <w:tcW w:w="1527" w:type="dxa"/>
            <w:vAlign w:val="center"/>
          </w:tcPr>
          <w:p w:rsidR="00B827CC" w:rsidRPr="008071B4" w:rsidRDefault="00BE3B2B">
            <w:pPr>
              <w:spacing w:line="400" w:lineRule="exact"/>
              <w:jc w:val="center"/>
              <w:rPr>
                <w:rFonts w:asciiTheme="minorEastAsia" w:hAnsiTheme="minorEastAsia"/>
                <w:sz w:val="30"/>
                <w:szCs w:val="30"/>
              </w:rPr>
            </w:pPr>
            <w:r w:rsidRPr="008071B4">
              <w:rPr>
                <w:rFonts w:asciiTheme="minorEastAsia" w:hAnsiTheme="minorEastAsia" w:hint="eastAsia"/>
                <w:sz w:val="30"/>
                <w:szCs w:val="30"/>
              </w:rPr>
              <w:t>罗行小学</w:t>
            </w:r>
          </w:p>
        </w:tc>
        <w:tc>
          <w:tcPr>
            <w:tcW w:w="2523" w:type="dxa"/>
            <w:vAlign w:val="center"/>
          </w:tcPr>
          <w:p w:rsidR="00B827CC" w:rsidRPr="008071B4" w:rsidRDefault="00BE3B2B">
            <w:pPr>
              <w:spacing w:line="400" w:lineRule="exact"/>
              <w:jc w:val="center"/>
              <w:rPr>
                <w:rFonts w:asciiTheme="minorEastAsia" w:hAnsiTheme="minorEastAsia"/>
                <w:sz w:val="30"/>
                <w:szCs w:val="30"/>
              </w:rPr>
            </w:pPr>
            <w:r w:rsidRPr="008071B4">
              <w:rPr>
                <w:rFonts w:asciiTheme="minorEastAsia" w:hAnsiTheme="minorEastAsia" w:hint="eastAsia"/>
                <w:sz w:val="30"/>
                <w:szCs w:val="30"/>
              </w:rPr>
              <w:t>樵金路劳斛段(86601050)</w:t>
            </w:r>
          </w:p>
        </w:tc>
        <w:tc>
          <w:tcPr>
            <w:tcW w:w="4775" w:type="dxa"/>
            <w:vAlign w:val="center"/>
          </w:tcPr>
          <w:p w:rsidR="00B827CC" w:rsidRPr="008071B4" w:rsidRDefault="00BE3B2B">
            <w:pPr>
              <w:spacing w:line="400" w:lineRule="exact"/>
              <w:rPr>
                <w:rFonts w:asciiTheme="minorEastAsia" w:hAnsiTheme="minorEastAsia"/>
                <w:b/>
                <w:sz w:val="30"/>
                <w:szCs w:val="30"/>
              </w:rPr>
            </w:pPr>
            <w:r w:rsidRPr="008071B4">
              <w:rPr>
                <w:rFonts w:asciiTheme="minorEastAsia" w:hAnsiTheme="minorEastAsia" w:hint="eastAsia"/>
                <w:sz w:val="30"/>
                <w:szCs w:val="30"/>
              </w:rPr>
              <w:t>罗行社区、下安村、西岸村、中安村、下滘村</w:t>
            </w:r>
          </w:p>
        </w:tc>
        <w:tc>
          <w:tcPr>
            <w:tcW w:w="838" w:type="dxa"/>
            <w:vAlign w:val="center"/>
          </w:tcPr>
          <w:p w:rsidR="00B827CC" w:rsidRPr="008071B4" w:rsidRDefault="00B827CC">
            <w:pPr>
              <w:spacing w:line="400" w:lineRule="exact"/>
              <w:rPr>
                <w:rFonts w:asciiTheme="minorEastAsia" w:hAnsiTheme="minorEastAsia"/>
                <w:sz w:val="30"/>
                <w:szCs w:val="30"/>
              </w:rPr>
            </w:pPr>
          </w:p>
        </w:tc>
      </w:tr>
      <w:tr w:rsidR="00B827CC" w:rsidRPr="008071B4" w:rsidTr="008071B4">
        <w:tc>
          <w:tcPr>
            <w:tcW w:w="1527" w:type="dxa"/>
            <w:vAlign w:val="center"/>
          </w:tcPr>
          <w:p w:rsidR="00B827CC" w:rsidRPr="008071B4" w:rsidRDefault="00BE3B2B">
            <w:pPr>
              <w:spacing w:line="400" w:lineRule="exact"/>
              <w:jc w:val="center"/>
              <w:rPr>
                <w:rFonts w:asciiTheme="minorEastAsia" w:hAnsiTheme="minorEastAsia"/>
                <w:sz w:val="30"/>
                <w:szCs w:val="30"/>
              </w:rPr>
            </w:pPr>
            <w:r w:rsidRPr="008071B4">
              <w:rPr>
                <w:rFonts w:asciiTheme="minorEastAsia" w:hAnsiTheme="minorEastAsia" w:hint="eastAsia"/>
                <w:sz w:val="30"/>
                <w:szCs w:val="30"/>
              </w:rPr>
              <w:t>丹灶中学</w:t>
            </w:r>
          </w:p>
        </w:tc>
        <w:tc>
          <w:tcPr>
            <w:tcW w:w="2523" w:type="dxa"/>
            <w:vAlign w:val="center"/>
          </w:tcPr>
          <w:p w:rsidR="00B827CC" w:rsidRPr="008071B4" w:rsidRDefault="00BE3B2B">
            <w:pPr>
              <w:spacing w:line="400" w:lineRule="exact"/>
              <w:jc w:val="center"/>
              <w:rPr>
                <w:rFonts w:asciiTheme="minorEastAsia" w:hAnsiTheme="minorEastAsia"/>
                <w:sz w:val="30"/>
                <w:szCs w:val="30"/>
              </w:rPr>
            </w:pPr>
            <w:r w:rsidRPr="008071B4">
              <w:rPr>
                <w:rFonts w:asciiTheme="minorEastAsia" w:hAnsiTheme="minorEastAsia" w:hint="eastAsia"/>
                <w:sz w:val="30"/>
                <w:szCs w:val="30"/>
              </w:rPr>
              <w:t>桂丹路仙湖路段(85412818)</w:t>
            </w:r>
          </w:p>
        </w:tc>
        <w:tc>
          <w:tcPr>
            <w:tcW w:w="4775" w:type="dxa"/>
            <w:vAlign w:val="center"/>
          </w:tcPr>
          <w:p w:rsidR="00B827CC" w:rsidRPr="008071B4" w:rsidRDefault="00BE3B2B">
            <w:pPr>
              <w:spacing w:line="400" w:lineRule="exact"/>
              <w:rPr>
                <w:rFonts w:asciiTheme="minorEastAsia" w:hAnsiTheme="minorEastAsia"/>
                <w:b/>
                <w:sz w:val="30"/>
                <w:szCs w:val="30"/>
              </w:rPr>
            </w:pPr>
            <w:r w:rsidRPr="008071B4">
              <w:rPr>
                <w:rFonts w:asciiTheme="minorEastAsia" w:hAnsiTheme="minorEastAsia" w:hint="eastAsia"/>
                <w:sz w:val="30"/>
                <w:szCs w:val="30"/>
              </w:rPr>
              <w:t>原丹灶片区</w:t>
            </w:r>
          </w:p>
        </w:tc>
        <w:tc>
          <w:tcPr>
            <w:tcW w:w="838" w:type="dxa"/>
            <w:vAlign w:val="center"/>
          </w:tcPr>
          <w:p w:rsidR="00B827CC" w:rsidRPr="008071B4" w:rsidRDefault="00B827CC">
            <w:pPr>
              <w:spacing w:line="400" w:lineRule="exact"/>
              <w:rPr>
                <w:rFonts w:asciiTheme="minorEastAsia" w:hAnsiTheme="minorEastAsia"/>
                <w:sz w:val="30"/>
                <w:szCs w:val="30"/>
              </w:rPr>
            </w:pPr>
          </w:p>
        </w:tc>
      </w:tr>
      <w:tr w:rsidR="00B827CC" w:rsidRPr="008071B4" w:rsidTr="008071B4">
        <w:tc>
          <w:tcPr>
            <w:tcW w:w="1527" w:type="dxa"/>
            <w:vAlign w:val="center"/>
          </w:tcPr>
          <w:p w:rsidR="00B827CC" w:rsidRPr="008071B4" w:rsidRDefault="00BE3B2B">
            <w:pPr>
              <w:spacing w:line="400" w:lineRule="exact"/>
              <w:jc w:val="center"/>
              <w:rPr>
                <w:rFonts w:asciiTheme="minorEastAsia" w:hAnsiTheme="minorEastAsia"/>
                <w:sz w:val="30"/>
                <w:szCs w:val="30"/>
              </w:rPr>
            </w:pPr>
            <w:r w:rsidRPr="008071B4">
              <w:rPr>
                <w:rFonts w:asciiTheme="minorEastAsia" w:hAnsiTheme="minorEastAsia" w:hint="eastAsia"/>
                <w:sz w:val="30"/>
                <w:szCs w:val="30"/>
              </w:rPr>
              <w:t>金沙中学</w:t>
            </w:r>
          </w:p>
        </w:tc>
        <w:tc>
          <w:tcPr>
            <w:tcW w:w="2523" w:type="dxa"/>
            <w:vAlign w:val="center"/>
          </w:tcPr>
          <w:p w:rsidR="00B827CC" w:rsidRPr="008071B4" w:rsidRDefault="00BE3B2B">
            <w:pPr>
              <w:spacing w:line="400" w:lineRule="exact"/>
              <w:jc w:val="center"/>
              <w:rPr>
                <w:rFonts w:asciiTheme="minorEastAsia" w:hAnsiTheme="minorEastAsia"/>
                <w:sz w:val="30"/>
                <w:szCs w:val="30"/>
              </w:rPr>
            </w:pPr>
            <w:r w:rsidRPr="008071B4">
              <w:rPr>
                <w:rFonts w:asciiTheme="minorEastAsia" w:hAnsiTheme="minorEastAsia" w:hint="eastAsia"/>
                <w:sz w:val="30"/>
                <w:szCs w:val="30"/>
              </w:rPr>
              <w:t>金沙城区夏沙路(86614421)</w:t>
            </w:r>
          </w:p>
        </w:tc>
        <w:tc>
          <w:tcPr>
            <w:tcW w:w="4775" w:type="dxa"/>
            <w:vAlign w:val="center"/>
          </w:tcPr>
          <w:p w:rsidR="00B827CC" w:rsidRPr="008071B4" w:rsidRDefault="00BE3B2B">
            <w:pPr>
              <w:spacing w:line="400" w:lineRule="exact"/>
              <w:rPr>
                <w:rFonts w:asciiTheme="minorEastAsia" w:hAnsiTheme="minorEastAsia"/>
                <w:b/>
                <w:sz w:val="30"/>
                <w:szCs w:val="30"/>
              </w:rPr>
            </w:pPr>
            <w:r w:rsidRPr="008071B4">
              <w:rPr>
                <w:rFonts w:asciiTheme="minorEastAsia" w:hAnsiTheme="minorEastAsia" w:hint="eastAsia"/>
                <w:sz w:val="30"/>
                <w:szCs w:val="30"/>
              </w:rPr>
              <w:t>原金沙片区</w:t>
            </w:r>
          </w:p>
        </w:tc>
        <w:tc>
          <w:tcPr>
            <w:tcW w:w="838" w:type="dxa"/>
            <w:vAlign w:val="center"/>
          </w:tcPr>
          <w:p w:rsidR="00B827CC" w:rsidRPr="008071B4" w:rsidRDefault="00B827CC">
            <w:pPr>
              <w:spacing w:line="400" w:lineRule="exact"/>
              <w:rPr>
                <w:rFonts w:asciiTheme="minorEastAsia" w:hAnsiTheme="minorEastAsia"/>
                <w:sz w:val="30"/>
                <w:szCs w:val="30"/>
              </w:rPr>
            </w:pPr>
          </w:p>
        </w:tc>
      </w:tr>
    </w:tbl>
    <w:p w:rsidR="00B827CC" w:rsidRPr="008071B4" w:rsidRDefault="00BE3B2B">
      <w:pPr>
        <w:spacing w:line="560" w:lineRule="exact"/>
        <w:rPr>
          <w:rFonts w:asciiTheme="minorEastAsia" w:hAnsiTheme="minorEastAsia" w:cs="仿宋_GB2312"/>
          <w:sz w:val="30"/>
          <w:szCs w:val="30"/>
        </w:rPr>
      </w:pPr>
      <w:r w:rsidRPr="008071B4">
        <w:rPr>
          <w:rFonts w:asciiTheme="minorEastAsia" w:hAnsiTheme="minorEastAsia" w:cs="仿宋_GB2312" w:hint="eastAsia"/>
          <w:sz w:val="30"/>
          <w:szCs w:val="30"/>
        </w:rPr>
        <w:t xml:space="preserve">   说明：</w:t>
      </w:r>
    </w:p>
    <w:p w:rsidR="00B827CC" w:rsidRPr="008071B4" w:rsidRDefault="00BE3B2B">
      <w:pPr>
        <w:spacing w:line="560" w:lineRule="exact"/>
        <w:rPr>
          <w:rFonts w:asciiTheme="minorEastAsia" w:hAnsiTheme="minorEastAsia" w:cs="仿宋_GB2312"/>
          <w:sz w:val="30"/>
          <w:szCs w:val="30"/>
        </w:rPr>
      </w:pPr>
      <w:r w:rsidRPr="008071B4">
        <w:rPr>
          <w:rFonts w:asciiTheme="minorEastAsia" w:hAnsiTheme="minorEastAsia" w:cs="仿宋_GB2312" w:hint="eastAsia"/>
          <w:sz w:val="30"/>
          <w:szCs w:val="30"/>
        </w:rPr>
        <w:t xml:space="preserve">   1. 户籍生按照招生地段安排入学。如在镇内非户籍地段购房并居住，需要申请镇内跨地段入学的，先向申请入读学校提出申请，并提交相关证明材料，经学校初审后送镇教育局审批。镇教育局视学校学位以及申请理由是否充分进行审批；如审批不通过的回户籍所在地学校就读。</w:t>
      </w:r>
    </w:p>
    <w:p w:rsidR="00B827CC" w:rsidRPr="008071B4" w:rsidRDefault="00BE3B2B">
      <w:pPr>
        <w:spacing w:line="560" w:lineRule="exact"/>
        <w:rPr>
          <w:rFonts w:asciiTheme="minorEastAsia" w:hAnsiTheme="minorEastAsia" w:cs="仿宋_GB2312"/>
          <w:sz w:val="30"/>
          <w:szCs w:val="30"/>
        </w:rPr>
      </w:pPr>
      <w:r w:rsidRPr="008071B4">
        <w:rPr>
          <w:rFonts w:asciiTheme="minorEastAsia" w:hAnsiTheme="minorEastAsia" w:cs="仿宋_GB2312" w:hint="eastAsia"/>
          <w:sz w:val="30"/>
          <w:szCs w:val="30"/>
        </w:rPr>
        <w:t xml:space="preserve">    2. 对逾期未办理报名手续的本镇户籍新生，不确保到原所属地段学校就读，由镇教育局根据</w:t>
      </w:r>
      <w:r w:rsidR="00F951CB" w:rsidRPr="008071B4">
        <w:rPr>
          <w:rFonts w:asciiTheme="minorEastAsia" w:hAnsiTheme="minorEastAsia" w:cs="仿宋_GB2312" w:hint="eastAsia"/>
          <w:sz w:val="30"/>
          <w:szCs w:val="30"/>
        </w:rPr>
        <w:t>学位</w:t>
      </w:r>
      <w:r w:rsidRPr="008071B4">
        <w:rPr>
          <w:rFonts w:asciiTheme="minorEastAsia" w:hAnsiTheme="minorEastAsia" w:cs="仿宋_GB2312" w:hint="eastAsia"/>
          <w:sz w:val="30"/>
          <w:szCs w:val="30"/>
        </w:rPr>
        <w:t>情况统筹安排到公办学校入读。</w:t>
      </w:r>
    </w:p>
    <w:p w:rsidR="00B827CC" w:rsidRPr="008071B4" w:rsidRDefault="00BE3B2B">
      <w:pPr>
        <w:spacing w:line="560" w:lineRule="exact"/>
        <w:rPr>
          <w:rFonts w:asciiTheme="minorEastAsia" w:hAnsiTheme="minorEastAsia" w:cs="仿宋_GB2312"/>
          <w:sz w:val="30"/>
          <w:szCs w:val="30"/>
        </w:rPr>
      </w:pPr>
      <w:r w:rsidRPr="008071B4">
        <w:rPr>
          <w:rFonts w:asciiTheme="minorEastAsia" w:hAnsiTheme="minorEastAsia" w:cs="仿宋_GB2312" w:hint="eastAsia"/>
          <w:sz w:val="30"/>
          <w:szCs w:val="30"/>
        </w:rPr>
        <w:t xml:space="preserve">    3. 户籍生报名须提交下列材料：</w:t>
      </w:r>
    </w:p>
    <w:p w:rsidR="00B827CC" w:rsidRPr="008071B4" w:rsidRDefault="008071B4">
      <w:pPr>
        <w:spacing w:line="560" w:lineRule="exact"/>
        <w:rPr>
          <w:rFonts w:asciiTheme="minorEastAsia" w:hAnsiTheme="minorEastAsia" w:cs="仿宋_GB2312"/>
          <w:sz w:val="30"/>
          <w:szCs w:val="30"/>
        </w:rPr>
      </w:pPr>
      <w:r>
        <w:rPr>
          <w:rFonts w:asciiTheme="minorEastAsia" w:hAnsiTheme="minorEastAsia" w:cs="仿宋_GB2312" w:hint="eastAsia"/>
          <w:sz w:val="30"/>
          <w:szCs w:val="30"/>
        </w:rPr>
        <w:lastRenderedPageBreak/>
        <w:t xml:space="preserve">   </w:t>
      </w:r>
      <w:r w:rsidR="00BE3B2B" w:rsidRPr="008071B4">
        <w:rPr>
          <w:rFonts w:asciiTheme="minorEastAsia" w:hAnsiTheme="minorEastAsia" w:cs="仿宋_GB2312" w:hint="eastAsia"/>
          <w:sz w:val="30"/>
          <w:szCs w:val="30"/>
        </w:rPr>
        <w:t>（1）父母及子女的户口簿原件和复印件（交户口簿中首页、父、母、儿童共4页复印件），父母和子女不在一个户口簿或户口簿体现不出父母和子女关系的，还需出具出生证或其他有效证明。</w:t>
      </w:r>
    </w:p>
    <w:p w:rsidR="00B827CC" w:rsidRPr="008071B4" w:rsidRDefault="008071B4">
      <w:pPr>
        <w:spacing w:line="560" w:lineRule="exact"/>
        <w:rPr>
          <w:rFonts w:asciiTheme="minorEastAsia" w:hAnsiTheme="minorEastAsia" w:cs="仿宋_GB2312"/>
          <w:sz w:val="30"/>
          <w:szCs w:val="30"/>
        </w:rPr>
      </w:pPr>
      <w:r>
        <w:rPr>
          <w:rFonts w:asciiTheme="minorEastAsia" w:hAnsiTheme="minorEastAsia" w:cs="仿宋_GB2312" w:hint="eastAsia"/>
          <w:sz w:val="30"/>
          <w:szCs w:val="30"/>
        </w:rPr>
        <w:t xml:space="preserve">   </w:t>
      </w:r>
      <w:r w:rsidR="00BE3B2B" w:rsidRPr="008071B4">
        <w:rPr>
          <w:rFonts w:asciiTheme="minorEastAsia" w:hAnsiTheme="minorEastAsia" w:cs="仿宋_GB2312" w:hint="eastAsia"/>
          <w:sz w:val="30"/>
          <w:szCs w:val="30"/>
        </w:rPr>
        <w:t>（2）非本镇小学就读的应届毕业生申请入读初中，须提供毕业小学盖章出具的学生全国学籍登记表（学生信息明细表）。</w:t>
      </w:r>
    </w:p>
    <w:p w:rsidR="00B827CC" w:rsidRPr="008071B4" w:rsidRDefault="008071B4" w:rsidP="008071B4">
      <w:pPr>
        <w:spacing w:line="560" w:lineRule="exact"/>
        <w:ind w:firstLineChars="200" w:firstLine="600"/>
        <w:rPr>
          <w:rFonts w:asciiTheme="minorEastAsia" w:hAnsiTheme="minorEastAsia" w:cs="仿宋_GB2312"/>
          <w:sz w:val="30"/>
          <w:szCs w:val="30"/>
        </w:rPr>
      </w:pPr>
      <w:r>
        <w:rPr>
          <w:rFonts w:asciiTheme="minorEastAsia" w:hAnsiTheme="minorEastAsia" w:cs="仿宋_GB2312" w:hint="eastAsia"/>
          <w:sz w:val="30"/>
          <w:szCs w:val="30"/>
        </w:rPr>
        <w:t>(3)</w:t>
      </w:r>
      <w:r w:rsidR="00BE3B2B" w:rsidRPr="008071B4">
        <w:rPr>
          <w:rFonts w:asciiTheme="minorEastAsia" w:hAnsiTheme="minorEastAsia" w:cs="仿宋_GB2312" w:hint="eastAsia"/>
          <w:sz w:val="30"/>
          <w:szCs w:val="30"/>
        </w:rPr>
        <w:t>《南海区学生入园、入学预防接种情况查验证明》</w:t>
      </w:r>
      <w:r w:rsidRPr="008071B4">
        <w:rPr>
          <w:rFonts w:asciiTheme="minorEastAsia" w:hAnsiTheme="minorEastAsia" w:cs="宋体" w:hint="eastAsia"/>
          <w:kern w:val="0"/>
          <w:sz w:val="30"/>
          <w:szCs w:val="30"/>
        </w:rPr>
        <w:t>（到金沙医院三楼防保科办理）</w:t>
      </w:r>
      <w:r w:rsidR="00BE3B2B" w:rsidRPr="008071B4">
        <w:rPr>
          <w:rFonts w:asciiTheme="minorEastAsia" w:hAnsiTheme="minorEastAsia" w:cs="仿宋_GB2312" w:hint="eastAsia"/>
          <w:sz w:val="30"/>
          <w:szCs w:val="30"/>
        </w:rPr>
        <w:t>。</w:t>
      </w:r>
    </w:p>
    <w:p w:rsidR="00B827CC" w:rsidRPr="008071B4" w:rsidRDefault="00985866" w:rsidP="006F56AF">
      <w:pPr>
        <w:spacing w:line="560" w:lineRule="exact"/>
        <w:rPr>
          <w:rFonts w:asciiTheme="minorEastAsia" w:hAnsiTheme="minorEastAsia" w:cs="仿宋_GB2312"/>
          <w:sz w:val="30"/>
          <w:szCs w:val="30"/>
        </w:rPr>
      </w:pPr>
      <w:r>
        <w:rPr>
          <w:rFonts w:asciiTheme="minorEastAsia" w:hAnsiTheme="minorEastAsia" w:cs="仿宋_GB2312" w:hint="eastAsia"/>
          <w:sz w:val="30"/>
          <w:szCs w:val="30"/>
        </w:rPr>
        <w:t>五</w:t>
      </w:r>
      <w:r w:rsidR="006F56AF" w:rsidRPr="008071B4">
        <w:rPr>
          <w:rFonts w:asciiTheme="minorEastAsia" w:hAnsiTheme="minorEastAsia" w:cs="仿宋_GB2312" w:hint="eastAsia"/>
          <w:sz w:val="30"/>
          <w:szCs w:val="30"/>
        </w:rPr>
        <w:t>、</w:t>
      </w:r>
      <w:r w:rsidR="00BE3B2B" w:rsidRPr="008071B4">
        <w:rPr>
          <w:rFonts w:asciiTheme="minorEastAsia" w:hAnsiTheme="minorEastAsia" w:cs="仿宋_GB2312" w:hint="eastAsia"/>
          <w:sz w:val="30"/>
          <w:szCs w:val="30"/>
        </w:rPr>
        <w:t>政策性借读生</w:t>
      </w:r>
      <w:r w:rsidR="006F56AF" w:rsidRPr="008071B4">
        <w:rPr>
          <w:rFonts w:asciiTheme="minorEastAsia" w:hAnsiTheme="minorEastAsia" w:cs="仿宋_GB2312" w:hint="eastAsia"/>
          <w:sz w:val="30"/>
          <w:szCs w:val="30"/>
        </w:rPr>
        <w:t>报名</w:t>
      </w:r>
      <w:r w:rsidR="00F47F93" w:rsidRPr="008071B4">
        <w:rPr>
          <w:rFonts w:asciiTheme="minorEastAsia" w:hAnsiTheme="minorEastAsia" w:cs="仿宋_GB2312" w:hint="eastAsia"/>
          <w:sz w:val="30"/>
          <w:szCs w:val="30"/>
        </w:rPr>
        <w:t>地点及要求</w:t>
      </w:r>
    </w:p>
    <w:tbl>
      <w:tblPr>
        <w:tblW w:w="947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8"/>
        <w:gridCol w:w="2012"/>
        <w:gridCol w:w="5238"/>
        <w:gridCol w:w="786"/>
      </w:tblGrid>
      <w:tr w:rsidR="00B827CC" w:rsidRPr="008071B4">
        <w:trPr>
          <w:tblHeader/>
        </w:trPr>
        <w:tc>
          <w:tcPr>
            <w:tcW w:w="1438" w:type="dxa"/>
          </w:tcPr>
          <w:p w:rsidR="00B827CC" w:rsidRPr="008071B4" w:rsidRDefault="006F56AF">
            <w:pPr>
              <w:spacing w:line="460" w:lineRule="exact"/>
              <w:ind w:leftChars="-50" w:left="-105" w:rightChars="-50" w:right="-105"/>
              <w:jc w:val="center"/>
              <w:rPr>
                <w:rFonts w:asciiTheme="minorEastAsia" w:hAnsiTheme="minorEastAsia" w:cs="仿宋_GB2312"/>
                <w:b/>
                <w:sz w:val="28"/>
                <w:szCs w:val="28"/>
              </w:rPr>
            </w:pPr>
            <w:r w:rsidRPr="008071B4">
              <w:rPr>
                <w:rFonts w:asciiTheme="minorEastAsia" w:hAnsiTheme="minorEastAsia" w:cs="仿宋_GB2312" w:hint="eastAsia"/>
                <w:b/>
                <w:sz w:val="28"/>
                <w:szCs w:val="28"/>
              </w:rPr>
              <w:t>报名点</w:t>
            </w:r>
          </w:p>
        </w:tc>
        <w:tc>
          <w:tcPr>
            <w:tcW w:w="2012" w:type="dxa"/>
          </w:tcPr>
          <w:p w:rsidR="00B827CC" w:rsidRPr="008071B4" w:rsidRDefault="00BE3B2B">
            <w:pPr>
              <w:spacing w:line="460" w:lineRule="exact"/>
              <w:ind w:leftChars="-50" w:left="-105" w:rightChars="-50" w:right="-105"/>
              <w:jc w:val="center"/>
              <w:rPr>
                <w:rFonts w:asciiTheme="minorEastAsia" w:hAnsiTheme="minorEastAsia" w:cs="仿宋_GB2312"/>
                <w:b/>
                <w:sz w:val="28"/>
                <w:szCs w:val="28"/>
              </w:rPr>
            </w:pPr>
            <w:r w:rsidRPr="008071B4">
              <w:rPr>
                <w:rFonts w:asciiTheme="minorEastAsia" w:hAnsiTheme="minorEastAsia" w:cs="仿宋_GB2312" w:hint="eastAsia"/>
                <w:b/>
                <w:sz w:val="28"/>
                <w:szCs w:val="28"/>
              </w:rPr>
              <w:t>地址及联系电话</w:t>
            </w:r>
          </w:p>
        </w:tc>
        <w:tc>
          <w:tcPr>
            <w:tcW w:w="5238" w:type="dxa"/>
          </w:tcPr>
          <w:p w:rsidR="00B827CC" w:rsidRPr="008071B4" w:rsidRDefault="00BE3B2B">
            <w:pPr>
              <w:spacing w:line="460" w:lineRule="exact"/>
              <w:jc w:val="center"/>
              <w:rPr>
                <w:rFonts w:asciiTheme="minorEastAsia" w:hAnsiTheme="minorEastAsia" w:cs="仿宋_GB2312"/>
                <w:b/>
                <w:sz w:val="28"/>
                <w:szCs w:val="28"/>
              </w:rPr>
            </w:pPr>
            <w:r w:rsidRPr="008071B4">
              <w:rPr>
                <w:rFonts w:asciiTheme="minorEastAsia" w:hAnsiTheme="minorEastAsia" w:cs="仿宋_GB2312" w:hint="eastAsia"/>
                <w:b/>
                <w:sz w:val="28"/>
                <w:szCs w:val="28"/>
              </w:rPr>
              <w:t>受 理 范 围</w:t>
            </w:r>
          </w:p>
        </w:tc>
        <w:tc>
          <w:tcPr>
            <w:tcW w:w="786" w:type="dxa"/>
          </w:tcPr>
          <w:p w:rsidR="00B827CC" w:rsidRPr="008071B4" w:rsidRDefault="00BE3B2B">
            <w:pPr>
              <w:spacing w:line="460" w:lineRule="exact"/>
              <w:jc w:val="center"/>
              <w:rPr>
                <w:rFonts w:asciiTheme="minorEastAsia" w:hAnsiTheme="minorEastAsia" w:cs="仿宋_GB2312"/>
                <w:b/>
                <w:sz w:val="28"/>
                <w:szCs w:val="28"/>
              </w:rPr>
            </w:pPr>
            <w:r w:rsidRPr="008071B4">
              <w:rPr>
                <w:rFonts w:asciiTheme="minorEastAsia" w:hAnsiTheme="minorEastAsia" w:cs="仿宋_GB2312" w:hint="eastAsia"/>
                <w:b/>
                <w:sz w:val="28"/>
                <w:szCs w:val="28"/>
              </w:rPr>
              <w:t>备注</w:t>
            </w:r>
          </w:p>
        </w:tc>
      </w:tr>
      <w:tr w:rsidR="00B827CC" w:rsidRPr="008071B4">
        <w:tc>
          <w:tcPr>
            <w:tcW w:w="1438" w:type="dxa"/>
            <w:vAlign w:val="center"/>
          </w:tcPr>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中心小学</w:t>
            </w:r>
          </w:p>
        </w:tc>
        <w:tc>
          <w:tcPr>
            <w:tcW w:w="2012" w:type="dxa"/>
            <w:vAlign w:val="center"/>
          </w:tcPr>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工业大道23号</w:t>
            </w:r>
          </w:p>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(85414850)</w:t>
            </w:r>
          </w:p>
        </w:tc>
        <w:tc>
          <w:tcPr>
            <w:tcW w:w="5238" w:type="dxa"/>
          </w:tcPr>
          <w:p w:rsidR="00B827CC" w:rsidRPr="008071B4" w:rsidRDefault="00BE3B2B">
            <w:pPr>
              <w:spacing w:line="400" w:lineRule="exact"/>
              <w:rPr>
                <w:rFonts w:asciiTheme="minorEastAsia" w:hAnsiTheme="minorEastAsia"/>
                <w:sz w:val="28"/>
                <w:szCs w:val="28"/>
              </w:rPr>
            </w:pPr>
            <w:r w:rsidRPr="008071B4">
              <w:rPr>
                <w:rFonts w:asciiTheme="minorEastAsia" w:hAnsiTheme="minorEastAsia" w:hint="eastAsia"/>
                <w:sz w:val="28"/>
                <w:szCs w:val="28"/>
              </w:rPr>
              <w:t>丹灶社区（不含大涡）、西城社区、仙岗社区、东升社区、建设社区、下沙滘社区、银河社区、良登村、塱心村、祈福南湾半岛、工业大道工业区、和丰明苑楼盘、都市晴园楼盘、云山峰境楼盘、汇尚华庭楼盘、和丰颖苑楼盘、荣丰置业大厦、珍丰广场楼盘、碧桂园楼盘</w:t>
            </w:r>
          </w:p>
        </w:tc>
        <w:tc>
          <w:tcPr>
            <w:tcW w:w="786" w:type="dxa"/>
          </w:tcPr>
          <w:p w:rsidR="00B827CC" w:rsidRPr="008071B4" w:rsidRDefault="00B827CC">
            <w:pPr>
              <w:spacing w:line="400" w:lineRule="exact"/>
              <w:rPr>
                <w:rFonts w:asciiTheme="minorEastAsia" w:hAnsiTheme="minorEastAsia"/>
                <w:sz w:val="28"/>
                <w:szCs w:val="28"/>
              </w:rPr>
            </w:pPr>
          </w:p>
        </w:tc>
      </w:tr>
      <w:tr w:rsidR="00B827CC" w:rsidRPr="008071B4">
        <w:tc>
          <w:tcPr>
            <w:tcW w:w="1438" w:type="dxa"/>
            <w:vAlign w:val="center"/>
          </w:tcPr>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第二小学</w:t>
            </w:r>
          </w:p>
        </w:tc>
        <w:tc>
          <w:tcPr>
            <w:tcW w:w="2012" w:type="dxa"/>
            <w:vAlign w:val="center"/>
          </w:tcPr>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丹横路石涌路段(85407801)</w:t>
            </w:r>
          </w:p>
        </w:tc>
        <w:tc>
          <w:tcPr>
            <w:tcW w:w="5238" w:type="dxa"/>
          </w:tcPr>
          <w:p w:rsidR="00B827CC" w:rsidRPr="008071B4" w:rsidRDefault="00BE3B2B">
            <w:pPr>
              <w:spacing w:line="400" w:lineRule="exact"/>
              <w:rPr>
                <w:rFonts w:asciiTheme="minorEastAsia" w:hAnsiTheme="minorEastAsia"/>
                <w:sz w:val="28"/>
                <w:szCs w:val="28"/>
              </w:rPr>
            </w:pPr>
            <w:r w:rsidRPr="008071B4">
              <w:rPr>
                <w:rFonts w:asciiTheme="minorEastAsia" w:hAnsiTheme="minorEastAsia" w:hint="eastAsia"/>
                <w:sz w:val="28"/>
                <w:szCs w:val="28"/>
              </w:rPr>
              <w:t>云溪社区、石联社区、丹灶社区（大涡）、劳边社区、沙滘社区、横江铁料城、华南环保工业园、大涡鲤鱼工业区、凯欣名苑楼盘</w:t>
            </w:r>
          </w:p>
        </w:tc>
        <w:tc>
          <w:tcPr>
            <w:tcW w:w="786" w:type="dxa"/>
          </w:tcPr>
          <w:p w:rsidR="00B827CC" w:rsidRPr="008071B4" w:rsidRDefault="00B827CC">
            <w:pPr>
              <w:spacing w:line="400" w:lineRule="exact"/>
              <w:rPr>
                <w:rFonts w:asciiTheme="minorEastAsia" w:hAnsiTheme="minorEastAsia"/>
                <w:sz w:val="28"/>
                <w:szCs w:val="28"/>
              </w:rPr>
            </w:pPr>
          </w:p>
        </w:tc>
      </w:tr>
      <w:tr w:rsidR="00B827CC" w:rsidRPr="008071B4">
        <w:tc>
          <w:tcPr>
            <w:tcW w:w="1438" w:type="dxa"/>
            <w:vMerge w:val="restart"/>
            <w:vAlign w:val="center"/>
          </w:tcPr>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有为小学</w:t>
            </w:r>
          </w:p>
        </w:tc>
        <w:tc>
          <w:tcPr>
            <w:tcW w:w="2012" w:type="dxa"/>
            <w:vAlign w:val="center"/>
          </w:tcPr>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报名点：</w:t>
            </w:r>
          </w:p>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中心小学</w:t>
            </w:r>
          </w:p>
        </w:tc>
        <w:tc>
          <w:tcPr>
            <w:tcW w:w="5238" w:type="dxa"/>
          </w:tcPr>
          <w:p w:rsidR="00B827CC" w:rsidRPr="008071B4" w:rsidRDefault="00BE3B2B">
            <w:pPr>
              <w:spacing w:line="400" w:lineRule="exact"/>
              <w:rPr>
                <w:rFonts w:asciiTheme="minorEastAsia" w:hAnsiTheme="minorEastAsia"/>
                <w:sz w:val="28"/>
                <w:szCs w:val="28"/>
              </w:rPr>
            </w:pPr>
            <w:r w:rsidRPr="008071B4">
              <w:rPr>
                <w:rFonts w:asciiTheme="minorEastAsia" w:hAnsiTheme="minorEastAsia" w:hint="eastAsia"/>
                <w:sz w:val="28"/>
                <w:szCs w:val="28"/>
              </w:rPr>
              <w:t>建设社区、下沙滘社区、大金工业区</w:t>
            </w:r>
          </w:p>
        </w:tc>
        <w:tc>
          <w:tcPr>
            <w:tcW w:w="786" w:type="dxa"/>
          </w:tcPr>
          <w:p w:rsidR="00B827CC" w:rsidRPr="008071B4" w:rsidRDefault="00B827CC">
            <w:pPr>
              <w:spacing w:line="400" w:lineRule="exact"/>
              <w:rPr>
                <w:rFonts w:asciiTheme="minorEastAsia" w:hAnsiTheme="minorEastAsia"/>
                <w:sz w:val="28"/>
                <w:szCs w:val="28"/>
              </w:rPr>
            </w:pPr>
          </w:p>
        </w:tc>
      </w:tr>
      <w:tr w:rsidR="00B827CC" w:rsidRPr="008071B4">
        <w:tc>
          <w:tcPr>
            <w:tcW w:w="1438" w:type="dxa"/>
            <w:vMerge/>
            <w:vAlign w:val="center"/>
          </w:tcPr>
          <w:p w:rsidR="00B827CC" w:rsidRPr="008071B4" w:rsidRDefault="00B827CC">
            <w:pPr>
              <w:spacing w:line="400" w:lineRule="exact"/>
              <w:ind w:leftChars="-50" w:left="-105" w:rightChars="-50" w:right="-105"/>
              <w:jc w:val="center"/>
              <w:rPr>
                <w:rFonts w:asciiTheme="minorEastAsia" w:hAnsiTheme="minorEastAsia"/>
                <w:sz w:val="28"/>
                <w:szCs w:val="28"/>
              </w:rPr>
            </w:pPr>
          </w:p>
        </w:tc>
        <w:tc>
          <w:tcPr>
            <w:tcW w:w="2012" w:type="dxa"/>
            <w:vAlign w:val="center"/>
          </w:tcPr>
          <w:p w:rsidR="00B827CC" w:rsidRPr="008071B4" w:rsidRDefault="006F56AF">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报名</w:t>
            </w:r>
            <w:r w:rsidR="00BE3B2B" w:rsidRPr="008071B4">
              <w:rPr>
                <w:rFonts w:asciiTheme="minorEastAsia" w:hAnsiTheme="minorEastAsia" w:hint="eastAsia"/>
                <w:sz w:val="28"/>
                <w:szCs w:val="28"/>
              </w:rPr>
              <w:t>点：</w:t>
            </w:r>
          </w:p>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第二小学</w:t>
            </w:r>
          </w:p>
        </w:tc>
        <w:tc>
          <w:tcPr>
            <w:tcW w:w="5238" w:type="dxa"/>
          </w:tcPr>
          <w:p w:rsidR="00B827CC" w:rsidRPr="008071B4" w:rsidRDefault="00BE3B2B">
            <w:pPr>
              <w:spacing w:line="400" w:lineRule="exact"/>
              <w:rPr>
                <w:rFonts w:asciiTheme="minorEastAsia" w:hAnsiTheme="minorEastAsia"/>
                <w:sz w:val="28"/>
                <w:szCs w:val="28"/>
              </w:rPr>
            </w:pPr>
            <w:r w:rsidRPr="008071B4">
              <w:rPr>
                <w:rFonts w:asciiTheme="minorEastAsia" w:hAnsiTheme="minorEastAsia" w:hint="eastAsia"/>
                <w:sz w:val="28"/>
                <w:szCs w:val="28"/>
              </w:rPr>
              <w:t>劳边社区、沙滘社区、桂丹颐景园楼盘</w:t>
            </w:r>
          </w:p>
        </w:tc>
        <w:tc>
          <w:tcPr>
            <w:tcW w:w="786" w:type="dxa"/>
          </w:tcPr>
          <w:p w:rsidR="00B827CC" w:rsidRPr="008071B4" w:rsidRDefault="00B827CC">
            <w:pPr>
              <w:spacing w:line="400" w:lineRule="exact"/>
              <w:rPr>
                <w:rFonts w:asciiTheme="minorEastAsia" w:hAnsiTheme="minorEastAsia"/>
                <w:sz w:val="28"/>
                <w:szCs w:val="28"/>
              </w:rPr>
            </w:pPr>
          </w:p>
        </w:tc>
      </w:tr>
      <w:tr w:rsidR="00B827CC" w:rsidRPr="008071B4">
        <w:tc>
          <w:tcPr>
            <w:tcW w:w="1438" w:type="dxa"/>
            <w:vAlign w:val="center"/>
          </w:tcPr>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金沙小学</w:t>
            </w:r>
          </w:p>
        </w:tc>
        <w:tc>
          <w:tcPr>
            <w:tcW w:w="2012" w:type="dxa"/>
            <w:vAlign w:val="center"/>
          </w:tcPr>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金沙城区金业路06区1号(86609970)</w:t>
            </w:r>
          </w:p>
        </w:tc>
        <w:tc>
          <w:tcPr>
            <w:tcW w:w="5238" w:type="dxa"/>
          </w:tcPr>
          <w:p w:rsidR="00B827CC" w:rsidRPr="008071B4" w:rsidRDefault="00BE3B2B">
            <w:pPr>
              <w:spacing w:line="400" w:lineRule="exact"/>
              <w:rPr>
                <w:rFonts w:asciiTheme="minorEastAsia" w:hAnsiTheme="minorEastAsia"/>
                <w:sz w:val="28"/>
                <w:szCs w:val="28"/>
              </w:rPr>
            </w:pPr>
            <w:r w:rsidRPr="008071B4">
              <w:rPr>
                <w:rFonts w:asciiTheme="minorEastAsia" w:hAnsiTheme="minorEastAsia" w:hint="eastAsia"/>
                <w:sz w:val="28"/>
                <w:szCs w:val="28"/>
              </w:rPr>
              <w:t>金沙城区（原金宁社区）、锦逸豪庭楼盘、澳锦楼盘、宏怡雅楼盘、时尚丽（名）居楼盘、融创·理想家园、怡雅楼盘、海琴湾楼盘、金沙蓝湾楼盘、银汇华庭楼盘、</w:t>
            </w:r>
            <w:r w:rsidRPr="008071B4">
              <w:rPr>
                <w:rFonts w:asciiTheme="minorEastAsia" w:hAnsiTheme="minorEastAsia" w:hint="eastAsia"/>
                <w:sz w:val="28"/>
                <w:szCs w:val="28"/>
              </w:rPr>
              <w:lastRenderedPageBreak/>
              <w:t>金莎华府楼盘、金德名轩楼盘</w:t>
            </w:r>
          </w:p>
        </w:tc>
        <w:tc>
          <w:tcPr>
            <w:tcW w:w="786" w:type="dxa"/>
          </w:tcPr>
          <w:p w:rsidR="00B827CC" w:rsidRPr="008071B4" w:rsidRDefault="00B827CC">
            <w:pPr>
              <w:spacing w:line="400" w:lineRule="exact"/>
              <w:rPr>
                <w:rFonts w:asciiTheme="minorEastAsia" w:hAnsiTheme="minorEastAsia"/>
                <w:sz w:val="28"/>
                <w:szCs w:val="28"/>
              </w:rPr>
            </w:pPr>
          </w:p>
        </w:tc>
      </w:tr>
      <w:tr w:rsidR="00B827CC" w:rsidRPr="008071B4">
        <w:tc>
          <w:tcPr>
            <w:tcW w:w="1438" w:type="dxa"/>
            <w:vAlign w:val="center"/>
          </w:tcPr>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lastRenderedPageBreak/>
              <w:t>联安小学</w:t>
            </w:r>
          </w:p>
        </w:tc>
        <w:tc>
          <w:tcPr>
            <w:tcW w:w="2012" w:type="dxa"/>
            <w:vAlign w:val="center"/>
          </w:tcPr>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东联马沙(86610742)</w:t>
            </w:r>
          </w:p>
        </w:tc>
        <w:tc>
          <w:tcPr>
            <w:tcW w:w="5238" w:type="dxa"/>
          </w:tcPr>
          <w:p w:rsidR="00B827CC" w:rsidRPr="008071B4" w:rsidRDefault="00BE3B2B">
            <w:pPr>
              <w:spacing w:line="400" w:lineRule="exact"/>
              <w:rPr>
                <w:rFonts w:asciiTheme="minorEastAsia" w:hAnsiTheme="minorEastAsia"/>
                <w:sz w:val="28"/>
                <w:szCs w:val="28"/>
              </w:rPr>
            </w:pPr>
            <w:r w:rsidRPr="008071B4">
              <w:rPr>
                <w:rFonts w:asciiTheme="minorEastAsia" w:hAnsiTheme="minorEastAsia" w:hint="eastAsia"/>
                <w:sz w:val="28"/>
                <w:szCs w:val="28"/>
              </w:rPr>
              <w:t>南沙社区、联沙社区、东联社区、西联社区、上安社区、东海名都花园楼盘</w:t>
            </w:r>
          </w:p>
        </w:tc>
        <w:tc>
          <w:tcPr>
            <w:tcW w:w="786" w:type="dxa"/>
          </w:tcPr>
          <w:p w:rsidR="00B827CC" w:rsidRPr="008071B4" w:rsidRDefault="00B827CC">
            <w:pPr>
              <w:spacing w:line="400" w:lineRule="exact"/>
              <w:rPr>
                <w:rFonts w:asciiTheme="minorEastAsia" w:hAnsiTheme="minorEastAsia"/>
                <w:sz w:val="28"/>
                <w:szCs w:val="28"/>
              </w:rPr>
            </w:pPr>
          </w:p>
        </w:tc>
      </w:tr>
      <w:tr w:rsidR="00B827CC" w:rsidRPr="008071B4">
        <w:tc>
          <w:tcPr>
            <w:tcW w:w="1438" w:type="dxa"/>
            <w:vAlign w:val="center"/>
          </w:tcPr>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罗行小学</w:t>
            </w:r>
          </w:p>
        </w:tc>
        <w:tc>
          <w:tcPr>
            <w:tcW w:w="2012" w:type="dxa"/>
            <w:vAlign w:val="center"/>
          </w:tcPr>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樵金路劳斛段(86601050)</w:t>
            </w:r>
          </w:p>
        </w:tc>
        <w:tc>
          <w:tcPr>
            <w:tcW w:w="5238" w:type="dxa"/>
          </w:tcPr>
          <w:p w:rsidR="00B827CC" w:rsidRPr="008071B4" w:rsidRDefault="00BE3B2B">
            <w:pPr>
              <w:spacing w:line="400" w:lineRule="exact"/>
              <w:rPr>
                <w:rFonts w:asciiTheme="minorEastAsia" w:hAnsiTheme="minorEastAsia"/>
                <w:sz w:val="28"/>
                <w:szCs w:val="28"/>
              </w:rPr>
            </w:pPr>
            <w:r w:rsidRPr="008071B4">
              <w:rPr>
                <w:rFonts w:asciiTheme="minorEastAsia" w:hAnsiTheme="minorEastAsia" w:hint="eastAsia"/>
                <w:sz w:val="28"/>
                <w:szCs w:val="28"/>
              </w:rPr>
              <w:t>罗行社区、高海村、新安村、下安村、西岸村、中安村、下滘村、上林一品楼盘</w:t>
            </w:r>
          </w:p>
        </w:tc>
        <w:tc>
          <w:tcPr>
            <w:tcW w:w="786" w:type="dxa"/>
          </w:tcPr>
          <w:p w:rsidR="00B827CC" w:rsidRPr="008071B4" w:rsidRDefault="00B827CC">
            <w:pPr>
              <w:spacing w:line="400" w:lineRule="exact"/>
              <w:rPr>
                <w:rFonts w:asciiTheme="minorEastAsia" w:hAnsiTheme="minorEastAsia"/>
                <w:sz w:val="28"/>
                <w:szCs w:val="28"/>
              </w:rPr>
            </w:pPr>
          </w:p>
        </w:tc>
      </w:tr>
      <w:tr w:rsidR="00B827CC" w:rsidRPr="008071B4">
        <w:tc>
          <w:tcPr>
            <w:tcW w:w="1438" w:type="dxa"/>
            <w:vAlign w:val="center"/>
          </w:tcPr>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丹灶中学</w:t>
            </w:r>
          </w:p>
        </w:tc>
        <w:tc>
          <w:tcPr>
            <w:tcW w:w="2012" w:type="dxa"/>
            <w:vAlign w:val="center"/>
          </w:tcPr>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桂丹路仙湖路段(85412818)</w:t>
            </w:r>
          </w:p>
        </w:tc>
        <w:tc>
          <w:tcPr>
            <w:tcW w:w="5238" w:type="dxa"/>
          </w:tcPr>
          <w:p w:rsidR="00B827CC" w:rsidRPr="008071B4" w:rsidRDefault="00BE3B2B">
            <w:pPr>
              <w:spacing w:line="400" w:lineRule="exact"/>
              <w:rPr>
                <w:rFonts w:asciiTheme="minorEastAsia" w:hAnsiTheme="minorEastAsia"/>
                <w:sz w:val="28"/>
                <w:szCs w:val="28"/>
              </w:rPr>
            </w:pPr>
            <w:r w:rsidRPr="008071B4">
              <w:rPr>
                <w:rFonts w:asciiTheme="minorEastAsia" w:hAnsiTheme="minorEastAsia" w:hint="eastAsia"/>
                <w:sz w:val="28"/>
                <w:szCs w:val="28"/>
              </w:rPr>
              <w:t>原丹灶片区</w:t>
            </w:r>
          </w:p>
        </w:tc>
        <w:tc>
          <w:tcPr>
            <w:tcW w:w="786" w:type="dxa"/>
          </w:tcPr>
          <w:p w:rsidR="00B827CC" w:rsidRPr="008071B4" w:rsidRDefault="00B827CC">
            <w:pPr>
              <w:spacing w:line="400" w:lineRule="exact"/>
              <w:rPr>
                <w:rFonts w:asciiTheme="minorEastAsia" w:hAnsiTheme="minorEastAsia"/>
                <w:sz w:val="28"/>
                <w:szCs w:val="28"/>
              </w:rPr>
            </w:pPr>
          </w:p>
        </w:tc>
      </w:tr>
      <w:tr w:rsidR="00B827CC" w:rsidRPr="008071B4">
        <w:tc>
          <w:tcPr>
            <w:tcW w:w="1438" w:type="dxa"/>
            <w:vAlign w:val="center"/>
          </w:tcPr>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金沙中学</w:t>
            </w:r>
          </w:p>
        </w:tc>
        <w:tc>
          <w:tcPr>
            <w:tcW w:w="2012" w:type="dxa"/>
            <w:vAlign w:val="center"/>
          </w:tcPr>
          <w:p w:rsidR="00B827CC" w:rsidRPr="008071B4" w:rsidRDefault="00BE3B2B">
            <w:pPr>
              <w:spacing w:line="400" w:lineRule="exact"/>
              <w:ind w:leftChars="-50" w:left="-105" w:rightChars="-50" w:right="-105"/>
              <w:jc w:val="center"/>
              <w:rPr>
                <w:rFonts w:asciiTheme="minorEastAsia" w:hAnsiTheme="minorEastAsia"/>
                <w:sz w:val="28"/>
                <w:szCs w:val="28"/>
              </w:rPr>
            </w:pPr>
            <w:r w:rsidRPr="008071B4">
              <w:rPr>
                <w:rFonts w:asciiTheme="minorEastAsia" w:hAnsiTheme="minorEastAsia" w:hint="eastAsia"/>
                <w:sz w:val="28"/>
                <w:szCs w:val="28"/>
              </w:rPr>
              <w:t>金沙城区夏沙路(86614421)</w:t>
            </w:r>
          </w:p>
        </w:tc>
        <w:tc>
          <w:tcPr>
            <w:tcW w:w="5238" w:type="dxa"/>
          </w:tcPr>
          <w:p w:rsidR="00B827CC" w:rsidRPr="008071B4" w:rsidRDefault="00BE3B2B">
            <w:pPr>
              <w:spacing w:line="400" w:lineRule="exact"/>
              <w:rPr>
                <w:rFonts w:asciiTheme="minorEastAsia" w:hAnsiTheme="minorEastAsia"/>
                <w:sz w:val="28"/>
                <w:szCs w:val="28"/>
              </w:rPr>
            </w:pPr>
            <w:r w:rsidRPr="008071B4">
              <w:rPr>
                <w:rFonts w:asciiTheme="minorEastAsia" w:hAnsiTheme="minorEastAsia" w:hint="eastAsia"/>
                <w:sz w:val="28"/>
                <w:szCs w:val="28"/>
              </w:rPr>
              <w:t>原金沙片区</w:t>
            </w:r>
          </w:p>
        </w:tc>
        <w:tc>
          <w:tcPr>
            <w:tcW w:w="786" w:type="dxa"/>
          </w:tcPr>
          <w:p w:rsidR="00B827CC" w:rsidRPr="008071B4" w:rsidRDefault="00B827CC">
            <w:pPr>
              <w:spacing w:line="400" w:lineRule="exact"/>
              <w:rPr>
                <w:rFonts w:asciiTheme="minorEastAsia" w:hAnsiTheme="minorEastAsia"/>
                <w:sz w:val="28"/>
                <w:szCs w:val="28"/>
              </w:rPr>
            </w:pPr>
          </w:p>
        </w:tc>
      </w:tr>
    </w:tbl>
    <w:p w:rsidR="00B827CC" w:rsidRPr="008071B4" w:rsidRDefault="00BE3B2B" w:rsidP="00985866">
      <w:pPr>
        <w:spacing w:line="560" w:lineRule="exact"/>
        <w:rPr>
          <w:rFonts w:asciiTheme="minorEastAsia" w:hAnsiTheme="minorEastAsia" w:cs="仿宋_GB2312"/>
          <w:sz w:val="30"/>
          <w:szCs w:val="30"/>
        </w:rPr>
      </w:pPr>
      <w:r w:rsidRPr="008071B4">
        <w:rPr>
          <w:rFonts w:asciiTheme="minorEastAsia" w:hAnsiTheme="minorEastAsia" w:cs="仿宋_GB2312" w:hint="eastAsia"/>
          <w:sz w:val="30"/>
          <w:szCs w:val="30"/>
        </w:rPr>
        <w:t>说明：</w:t>
      </w:r>
    </w:p>
    <w:p w:rsidR="006F56AF" w:rsidRPr="008071B4" w:rsidRDefault="006F56AF" w:rsidP="006F56AF">
      <w:pPr>
        <w:spacing w:line="560" w:lineRule="exact"/>
        <w:ind w:firstLine="624"/>
        <w:rPr>
          <w:rFonts w:asciiTheme="minorEastAsia" w:hAnsiTheme="minorEastAsia" w:cs="仿宋_GB2312"/>
          <w:sz w:val="30"/>
          <w:szCs w:val="30"/>
        </w:rPr>
      </w:pPr>
      <w:r w:rsidRPr="008071B4">
        <w:rPr>
          <w:rFonts w:asciiTheme="minorEastAsia" w:hAnsiTheme="minorEastAsia" w:cs="仿宋_GB2312" w:hint="eastAsia"/>
          <w:sz w:val="30"/>
          <w:szCs w:val="30"/>
        </w:rPr>
        <w:t>1、政策性借读生报名学校并非入读学校，由镇教育局根据全镇公办学校的学位情况进行统筹调配；不接受调配的，视为放弃学位。</w:t>
      </w:r>
    </w:p>
    <w:p w:rsidR="00B827CC" w:rsidRPr="008071B4" w:rsidRDefault="00BE3B2B">
      <w:pPr>
        <w:spacing w:line="560" w:lineRule="exact"/>
        <w:rPr>
          <w:rFonts w:asciiTheme="minorEastAsia" w:hAnsiTheme="minorEastAsia" w:cs="仿宋_GB2312"/>
          <w:sz w:val="30"/>
          <w:szCs w:val="30"/>
        </w:rPr>
      </w:pPr>
      <w:r w:rsidRPr="008071B4">
        <w:rPr>
          <w:rFonts w:asciiTheme="minorEastAsia" w:hAnsiTheme="minorEastAsia" w:cs="仿宋_GB2312" w:hint="eastAsia"/>
          <w:sz w:val="30"/>
          <w:szCs w:val="30"/>
        </w:rPr>
        <w:t xml:space="preserve">    </w:t>
      </w:r>
      <w:r w:rsidR="006F56AF" w:rsidRPr="008071B4">
        <w:rPr>
          <w:rFonts w:asciiTheme="minorEastAsia" w:hAnsiTheme="minorEastAsia" w:cs="仿宋_GB2312" w:hint="eastAsia"/>
          <w:sz w:val="30"/>
          <w:szCs w:val="30"/>
        </w:rPr>
        <w:t>2、</w:t>
      </w:r>
      <w:r w:rsidRPr="008071B4">
        <w:rPr>
          <w:rFonts w:asciiTheme="minorEastAsia" w:hAnsiTheme="minorEastAsia" w:cs="仿宋_GB2312" w:hint="eastAsia"/>
          <w:sz w:val="30"/>
          <w:szCs w:val="30"/>
        </w:rPr>
        <w:t>逾期未报名或在规定</w:t>
      </w:r>
      <w:r w:rsidR="00C07CB8" w:rsidRPr="008071B4">
        <w:rPr>
          <w:rFonts w:asciiTheme="minorEastAsia" w:hAnsiTheme="minorEastAsia" w:cs="仿宋_GB2312" w:hint="eastAsia"/>
          <w:sz w:val="30"/>
          <w:szCs w:val="30"/>
        </w:rPr>
        <w:t>补充材料的</w:t>
      </w:r>
      <w:r w:rsidRPr="008071B4">
        <w:rPr>
          <w:rFonts w:asciiTheme="minorEastAsia" w:hAnsiTheme="minorEastAsia" w:cs="仿宋_GB2312" w:hint="eastAsia"/>
          <w:sz w:val="30"/>
          <w:szCs w:val="30"/>
        </w:rPr>
        <w:t>时间内</w:t>
      </w:r>
      <w:r w:rsidR="00C07CB8" w:rsidRPr="008071B4">
        <w:rPr>
          <w:rFonts w:asciiTheme="minorEastAsia" w:hAnsiTheme="minorEastAsia" w:cs="仿宋_GB2312" w:hint="eastAsia"/>
          <w:sz w:val="30"/>
          <w:szCs w:val="30"/>
        </w:rPr>
        <w:t>材</w:t>
      </w:r>
      <w:r w:rsidRPr="008071B4">
        <w:rPr>
          <w:rFonts w:asciiTheme="minorEastAsia" w:hAnsiTheme="minorEastAsia" w:cs="仿宋_GB2312" w:hint="eastAsia"/>
          <w:sz w:val="30"/>
          <w:szCs w:val="30"/>
        </w:rPr>
        <w:t>料不全者，不再接受申报。</w:t>
      </w:r>
    </w:p>
    <w:p w:rsidR="00B827CC" w:rsidRPr="008071B4" w:rsidRDefault="00BE3B2B">
      <w:pPr>
        <w:spacing w:line="560" w:lineRule="exact"/>
        <w:rPr>
          <w:rFonts w:asciiTheme="minorEastAsia" w:hAnsiTheme="minorEastAsia" w:cs="仿宋_GB2312"/>
          <w:sz w:val="30"/>
          <w:szCs w:val="30"/>
        </w:rPr>
      </w:pPr>
      <w:r w:rsidRPr="008071B4">
        <w:rPr>
          <w:rFonts w:asciiTheme="minorEastAsia" w:hAnsiTheme="minorEastAsia" w:cs="仿宋_GB2312" w:hint="eastAsia"/>
          <w:sz w:val="30"/>
          <w:szCs w:val="30"/>
        </w:rPr>
        <w:t xml:space="preserve">    </w:t>
      </w:r>
      <w:r w:rsidR="006F56AF" w:rsidRPr="008071B4">
        <w:rPr>
          <w:rFonts w:asciiTheme="minorEastAsia" w:hAnsiTheme="minorEastAsia" w:cs="仿宋_GB2312" w:hint="eastAsia"/>
          <w:sz w:val="30"/>
          <w:szCs w:val="30"/>
        </w:rPr>
        <w:t>3、</w:t>
      </w:r>
      <w:r w:rsidRPr="008071B4">
        <w:rPr>
          <w:rFonts w:asciiTheme="minorEastAsia" w:hAnsiTheme="minorEastAsia" w:cs="仿宋_GB2312" w:hint="eastAsia"/>
          <w:sz w:val="30"/>
          <w:szCs w:val="30"/>
        </w:rPr>
        <w:t>政策性借读生须提交下列材料：</w:t>
      </w:r>
    </w:p>
    <w:p w:rsidR="00B827CC" w:rsidRPr="008071B4" w:rsidRDefault="00BE3B2B">
      <w:pPr>
        <w:spacing w:line="560" w:lineRule="exact"/>
        <w:rPr>
          <w:rFonts w:asciiTheme="minorEastAsia" w:hAnsiTheme="minorEastAsia" w:cs="仿宋_GB2312"/>
          <w:sz w:val="30"/>
          <w:szCs w:val="30"/>
        </w:rPr>
      </w:pPr>
      <w:r w:rsidRPr="008071B4">
        <w:rPr>
          <w:rFonts w:asciiTheme="minorEastAsia" w:hAnsiTheme="minorEastAsia" w:cs="仿宋_GB2312" w:hint="eastAsia"/>
          <w:sz w:val="30"/>
          <w:szCs w:val="30"/>
        </w:rPr>
        <w:t xml:space="preserve">    （1）父母及子女的户籍资料或其他身份资料，并提供父母与子女关系的有效证件，包括父母身份证、父母与子女的户口簿的原件和复印件，其中户口簿复印件含首页、父、母、儿童共4页。父母和子女不在一个户口簿或户口簿体现不出父母和子女关系的，还需出具出生证或其他有效证明。</w:t>
      </w:r>
    </w:p>
    <w:p w:rsidR="00B827CC" w:rsidRPr="008071B4" w:rsidRDefault="00BE3B2B">
      <w:pPr>
        <w:spacing w:line="560" w:lineRule="exact"/>
        <w:rPr>
          <w:rFonts w:asciiTheme="minorEastAsia" w:hAnsiTheme="minorEastAsia" w:cs="仿宋_GB2312"/>
          <w:sz w:val="30"/>
          <w:szCs w:val="30"/>
        </w:rPr>
      </w:pPr>
      <w:r w:rsidRPr="008071B4">
        <w:rPr>
          <w:rFonts w:asciiTheme="minorEastAsia" w:hAnsiTheme="minorEastAsia" w:cs="仿宋_GB2312" w:hint="eastAsia"/>
          <w:sz w:val="30"/>
          <w:szCs w:val="30"/>
        </w:rPr>
        <w:t xml:space="preserve">    （2）《丹灶镇政策性借读生入读公办学校起始年级申请表》（详见附件2）。</w:t>
      </w:r>
    </w:p>
    <w:p w:rsidR="00B827CC" w:rsidRPr="008071B4" w:rsidRDefault="00BE3B2B">
      <w:pPr>
        <w:spacing w:line="560" w:lineRule="exact"/>
        <w:rPr>
          <w:rFonts w:asciiTheme="minorEastAsia" w:hAnsiTheme="minorEastAsia" w:cs="仿宋_GB2312"/>
          <w:sz w:val="30"/>
          <w:szCs w:val="30"/>
        </w:rPr>
      </w:pPr>
      <w:r w:rsidRPr="008071B4">
        <w:rPr>
          <w:rFonts w:asciiTheme="minorEastAsia" w:hAnsiTheme="minorEastAsia" w:cs="仿宋_GB2312" w:hint="eastAsia"/>
          <w:sz w:val="30"/>
          <w:szCs w:val="30"/>
        </w:rPr>
        <w:t xml:space="preserve">    （3）对照《政策性借读生申请入学证明材料一览表》中申请类别所需的原件及复印件。</w:t>
      </w:r>
    </w:p>
    <w:p w:rsidR="00B827CC" w:rsidRPr="008071B4" w:rsidRDefault="00BE3B2B">
      <w:pPr>
        <w:spacing w:line="560" w:lineRule="exact"/>
        <w:rPr>
          <w:rFonts w:asciiTheme="minorEastAsia" w:hAnsiTheme="minorEastAsia" w:cs="仿宋_GB2312"/>
          <w:sz w:val="30"/>
          <w:szCs w:val="30"/>
        </w:rPr>
      </w:pPr>
      <w:r w:rsidRPr="008071B4">
        <w:rPr>
          <w:rFonts w:asciiTheme="minorEastAsia" w:hAnsiTheme="minorEastAsia" w:cs="仿宋_GB2312" w:hint="eastAsia"/>
          <w:sz w:val="30"/>
          <w:szCs w:val="30"/>
        </w:rPr>
        <w:lastRenderedPageBreak/>
        <w:t xml:space="preserve">    （4）《南海区学生入园、入学预防接种情况查验证明》</w:t>
      </w:r>
      <w:r w:rsidR="00766D82" w:rsidRPr="008071B4">
        <w:rPr>
          <w:rFonts w:asciiTheme="minorEastAsia" w:hAnsiTheme="minorEastAsia" w:cs="宋体" w:hint="eastAsia"/>
          <w:kern w:val="0"/>
          <w:sz w:val="30"/>
          <w:szCs w:val="30"/>
        </w:rPr>
        <w:t>（到金沙医院三楼防保科办理）</w:t>
      </w:r>
      <w:r w:rsidRPr="008071B4">
        <w:rPr>
          <w:rFonts w:asciiTheme="minorEastAsia" w:hAnsiTheme="minorEastAsia" w:cs="仿宋_GB2312" w:hint="eastAsia"/>
          <w:sz w:val="30"/>
          <w:szCs w:val="30"/>
        </w:rPr>
        <w:t>。</w:t>
      </w:r>
    </w:p>
    <w:p w:rsidR="00B827CC" w:rsidRPr="00564D15" w:rsidRDefault="00BE3B2B" w:rsidP="00564D15">
      <w:pPr>
        <w:spacing w:line="560" w:lineRule="exact"/>
        <w:ind w:firstLine="612"/>
        <w:rPr>
          <w:rFonts w:asciiTheme="minorEastAsia" w:hAnsiTheme="minorEastAsia" w:cs="仿宋_GB2312"/>
          <w:sz w:val="30"/>
          <w:szCs w:val="30"/>
          <w:u w:val="single"/>
        </w:rPr>
      </w:pPr>
      <w:r w:rsidRPr="008071B4">
        <w:rPr>
          <w:rFonts w:asciiTheme="minorEastAsia" w:hAnsiTheme="minorEastAsia" w:cs="仿宋_GB2312" w:hint="eastAsia"/>
          <w:sz w:val="30"/>
          <w:szCs w:val="30"/>
        </w:rPr>
        <w:t>（5）《南海区非户籍常住人口子女政策性借读和中考申请计划生育情况审核表》（详见附件3）</w:t>
      </w:r>
      <w:r w:rsidR="00F803B9">
        <w:rPr>
          <w:rFonts w:asciiTheme="minorEastAsia" w:hAnsiTheme="minorEastAsia" w:cs="仿宋_GB2312" w:hint="eastAsia"/>
          <w:sz w:val="30"/>
          <w:szCs w:val="30"/>
        </w:rPr>
        <w:t>。</w:t>
      </w:r>
      <w:r w:rsidRPr="008071B4">
        <w:rPr>
          <w:rFonts w:asciiTheme="minorEastAsia" w:hAnsiTheme="minorEastAsia" w:cs="仿宋_GB2312" w:hint="eastAsia"/>
          <w:sz w:val="30"/>
          <w:szCs w:val="30"/>
        </w:rPr>
        <w:t>其中父母及学生本人均属南海区内户籍，学生南海区内报读的，可免予办理计生审核。</w:t>
      </w:r>
      <w:r w:rsidR="00F803B9" w:rsidRPr="00564D15">
        <w:rPr>
          <w:rFonts w:asciiTheme="minorEastAsia" w:hAnsiTheme="minorEastAsia" w:cs="仿宋_GB2312" w:hint="eastAsia"/>
          <w:sz w:val="30"/>
          <w:szCs w:val="30"/>
          <w:u w:val="single"/>
        </w:rPr>
        <w:t>政策性借读生计生审核办理截止到5月4日</w:t>
      </w:r>
      <w:r w:rsidR="00F803B9" w:rsidRPr="00564D15">
        <w:rPr>
          <w:rFonts w:asciiTheme="minorEastAsia" w:hAnsiTheme="minorEastAsia" w:cs="仿宋_GB2312" w:hint="eastAsia"/>
          <w:sz w:val="30"/>
          <w:szCs w:val="30"/>
        </w:rPr>
        <w:t>，具体指引见附件4。</w:t>
      </w:r>
    </w:p>
    <w:p w:rsidR="00B827CC" w:rsidRPr="008071B4" w:rsidRDefault="00BE3B2B">
      <w:pPr>
        <w:spacing w:line="560" w:lineRule="exact"/>
        <w:rPr>
          <w:rFonts w:asciiTheme="minorEastAsia" w:hAnsiTheme="minorEastAsia" w:cs="仿宋_GB2312"/>
          <w:sz w:val="30"/>
          <w:szCs w:val="30"/>
        </w:rPr>
      </w:pPr>
      <w:r w:rsidRPr="008071B4">
        <w:rPr>
          <w:rFonts w:asciiTheme="minorEastAsia" w:hAnsiTheme="minorEastAsia" w:cs="仿宋_GB2312" w:hint="eastAsia"/>
          <w:sz w:val="30"/>
          <w:szCs w:val="30"/>
        </w:rPr>
        <w:t xml:space="preserve">    （6）非本镇小学就读的应届毕业生申请入读初中，须提供毕业小学盖章出具的学生全国学籍登记表（学生信息明细表）。</w:t>
      </w:r>
    </w:p>
    <w:p w:rsidR="00B827CC" w:rsidRPr="008071B4" w:rsidRDefault="00BE3B2B">
      <w:pPr>
        <w:spacing w:line="560" w:lineRule="exact"/>
        <w:rPr>
          <w:rFonts w:asciiTheme="minorEastAsia" w:hAnsiTheme="minorEastAsia" w:cs="仿宋_GB2312"/>
          <w:sz w:val="30"/>
          <w:szCs w:val="30"/>
        </w:rPr>
      </w:pPr>
      <w:r w:rsidRPr="008071B4">
        <w:rPr>
          <w:rFonts w:asciiTheme="minorEastAsia" w:hAnsiTheme="minorEastAsia" w:cs="仿宋_GB2312" w:hint="eastAsia"/>
          <w:sz w:val="30"/>
          <w:szCs w:val="30"/>
        </w:rPr>
        <w:t xml:space="preserve">    所有证</w:t>
      </w:r>
      <w:r w:rsidR="00C07CB8" w:rsidRPr="008071B4">
        <w:rPr>
          <w:rFonts w:asciiTheme="minorEastAsia" w:hAnsiTheme="minorEastAsia" w:cs="仿宋_GB2312" w:hint="eastAsia"/>
          <w:sz w:val="30"/>
          <w:szCs w:val="30"/>
        </w:rPr>
        <w:t>件</w:t>
      </w:r>
      <w:r w:rsidRPr="008071B4">
        <w:rPr>
          <w:rFonts w:asciiTheme="minorEastAsia" w:hAnsiTheme="minorEastAsia" w:cs="仿宋_GB2312" w:hint="eastAsia"/>
          <w:sz w:val="30"/>
          <w:szCs w:val="30"/>
        </w:rPr>
        <w:t>、证书、证明都必须提供原件和复印件，复印件统一要求用A4纸。学校查验原件，收复印件。凡提供虚假证件、</w:t>
      </w:r>
      <w:r w:rsidR="00C07CB8" w:rsidRPr="008071B4">
        <w:rPr>
          <w:rFonts w:asciiTheme="minorEastAsia" w:hAnsiTheme="minorEastAsia" w:cs="仿宋_GB2312" w:hint="eastAsia"/>
          <w:sz w:val="30"/>
          <w:szCs w:val="30"/>
        </w:rPr>
        <w:t>材</w:t>
      </w:r>
      <w:r w:rsidRPr="008071B4">
        <w:rPr>
          <w:rFonts w:asciiTheme="minorEastAsia" w:hAnsiTheme="minorEastAsia" w:cs="仿宋_GB2312" w:hint="eastAsia"/>
          <w:sz w:val="30"/>
          <w:szCs w:val="30"/>
        </w:rPr>
        <w:t>料的，一经查实，取消该生在我镇公办学校的入学资格。</w:t>
      </w:r>
    </w:p>
    <w:p w:rsidR="00B827CC" w:rsidRPr="008071B4" w:rsidRDefault="00BE3B2B">
      <w:pPr>
        <w:spacing w:line="560" w:lineRule="exact"/>
        <w:rPr>
          <w:rFonts w:asciiTheme="minorEastAsia" w:hAnsiTheme="minorEastAsia" w:cs="仿宋_GB2312"/>
          <w:sz w:val="30"/>
          <w:szCs w:val="30"/>
        </w:rPr>
      </w:pPr>
      <w:r w:rsidRPr="008071B4">
        <w:rPr>
          <w:rFonts w:asciiTheme="minorEastAsia" w:hAnsiTheme="minorEastAsia" w:cs="仿宋_GB2312" w:hint="eastAsia"/>
          <w:sz w:val="30"/>
          <w:szCs w:val="30"/>
        </w:rPr>
        <w:t xml:space="preserve">    政策性借读申请资料的整理顺序为：申请表</w:t>
      </w:r>
      <w:r w:rsidRPr="008071B4">
        <w:rPr>
          <w:rFonts w:asciiTheme="minorEastAsia" w:hAnsiTheme="minorEastAsia" w:cs="方正小标宋简体" w:hint="eastAsia"/>
          <w:sz w:val="30"/>
          <w:szCs w:val="30"/>
        </w:rPr>
        <w:t>——</w:t>
      </w:r>
      <w:r w:rsidRPr="008071B4">
        <w:rPr>
          <w:rFonts w:asciiTheme="minorEastAsia" w:hAnsiTheme="minorEastAsia" w:cs="仿宋_GB2312" w:hint="eastAsia"/>
          <w:sz w:val="30"/>
          <w:szCs w:val="30"/>
        </w:rPr>
        <w:t>各项证明材料复印件</w:t>
      </w:r>
      <w:r w:rsidRPr="008071B4">
        <w:rPr>
          <w:rFonts w:asciiTheme="minorEastAsia" w:hAnsiTheme="minorEastAsia" w:cs="方正小标宋简体" w:hint="eastAsia"/>
          <w:sz w:val="30"/>
          <w:szCs w:val="30"/>
        </w:rPr>
        <w:t>——</w:t>
      </w:r>
      <w:r w:rsidRPr="008071B4">
        <w:rPr>
          <w:rFonts w:asciiTheme="minorEastAsia" w:hAnsiTheme="minorEastAsia" w:cs="仿宋_GB2312" w:hint="eastAsia"/>
          <w:sz w:val="30"/>
          <w:szCs w:val="30"/>
        </w:rPr>
        <w:t>《南海区非户籍常住人口子女政策性借读和中考申请计划生</w:t>
      </w:r>
      <w:r w:rsidR="00C07CB8" w:rsidRPr="008071B4">
        <w:rPr>
          <w:rFonts w:asciiTheme="minorEastAsia" w:hAnsiTheme="minorEastAsia" w:cs="仿宋_GB2312" w:hint="eastAsia"/>
          <w:sz w:val="30"/>
          <w:szCs w:val="30"/>
        </w:rPr>
        <w:t>育</w:t>
      </w:r>
      <w:r w:rsidRPr="008071B4">
        <w:rPr>
          <w:rFonts w:asciiTheme="minorEastAsia" w:hAnsiTheme="minorEastAsia" w:cs="仿宋_GB2312" w:hint="eastAsia"/>
          <w:sz w:val="30"/>
          <w:szCs w:val="30"/>
        </w:rPr>
        <w:t>情况审核表》，申请</w:t>
      </w:r>
      <w:r w:rsidR="00C07CB8" w:rsidRPr="008071B4">
        <w:rPr>
          <w:rFonts w:asciiTheme="minorEastAsia" w:hAnsiTheme="minorEastAsia" w:cs="仿宋_GB2312" w:hint="eastAsia"/>
          <w:sz w:val="30"/>
          <w:szCs w:val="30"/>
        </w:rPr>
        <w:t>材料</w:t>
      </w:r>
      <w:r w:rsidRPr="008071B4">
        <w:rPr>
          <w:rFonts w:asciiTheme="minorEastAsia" w:hAnsiTheme="minorEastAsia" w:cs="仿宋_GB2312" w:hint="eastAsia"/>
          <w:sz w:val="30"/>
          <w:szCs w:val="30"/>
        </w:rPr>
        <w:t>请按顺序用夹子夹好上交。</w:t>
      </w:r>
    </w:p>
    <w:p w:rsidR="00B827CC" w:rsidRPr="008071B4" w:rsidRDefault="000E466B" w:rsidP="00985866">
      <w:pPr>
        <w:pStyle w:val="a7"/>
        <w:numPr>
          <w:ilvl w:val="0"/>
          <w:numId w:val="13"/>
        </w:numPr>
        <w:spacing w:line="560" w:lineRule="exact"/>
        <w:ind w:firstLineChars="0"/>
        <w:rPr>
          <w:rFonts w:asciiTheme="minorEastAsia" w:hAnsiTheme="minorEastAsia" w:cs="楷体_GB2312"/>
          <w:bCs/>
          <w:sz w:val="30"/>
          <w:szCs w:val="30"/>
        </w:rPr>
      </w:pPr>
      <w:r w:rsidRPr="008071B4">
        <w:rPr>
          <w:rFonts w:asciiTheme="minorEastAsia" w:hAnsiTheme="minorEastAsia" w:cs="楷体_GB2312" w:hint="eastAsia"/>
          <w:bCs/>
          <w:sz w:val="30"/>
          <w:szCs w:val="30"/>
        </w:rPr>
        <w:t>普通借读生</w:t>
      </w:r>
      <w:r w:rsidRPr="008071B4">
        <w:rPr>
          <w:rFonts w:asciiTheme="minorEastAsia" w:hAnsiTheme="minorEastAsia" w:cs="仿宋_GB2312" w:hint="eastAsia"/>
          <w:sz w:val="30"/>
          <w:szCs w:val="30"/>
        </w:rPr>
        <w:t>报名要求</w:t>
      </w:r>
    </w:p>
    <w:p w:rsidR="00B827CC" w:rsidRPr="008071B4" w:rsidRDefault="000E466B" w:rsidP="00F803B9">
      <w:pPr>
        <w:spacing w:line="560" w:lineRule="exact"/>
        <w:ind w:firstLine="640"/>
        <w:rPr>
          <w:rFonts w:asciiTheme="minorEastAsia" w:hAnsiTheme="minorEastAsia" w:cs="仿宋_GB2312"/>
          <w:sz w:val="30"/>
          <w:szCs w:val="30"/>
        </w:rPr>
      </w:pPr>
      <w:r w:rsidRPr="008071B4">
        <w:rPr>
          <w:rFonts w:asciiTheme="minorEastAsia" w:hAnsiTheme="minorEastAsia" w:cs="仿宋_GB2312" w:hint="eastAsia"/>
          <w:sz w:val="30"/>
          <w:szCs w:val="30"/>
        </w:rPr>
        <w:t>符合条件申请积分入学的普通借读生</w:t>
      </w:r>
      <w:r w:rsidR="00BE3B2B" w:rsidRPr="008071B4">
        <w:rPr>
          <w:rFonts w:asciiTheme="minorEastAsia" w:hAnsiTheme="minorEastAsia" w:cs="仿宋_GB2312" w:hint="eastAsia"/>
          <w:sz w:val="30"/>
          <w:szCs w:val="30"/>
        </w:rPr>
        <w:t>在</w:t>
      </w:r>
      <w:r w:rsidR="00AD3F8E" w:rsidRPr="008071B4">
        <w:rPr>
          <w:rFonts w:asciiTheme="minorEastAsia" w:hAnsiTheme="minorEastAsia" w:cs="仿宋_GB2312" w:hint="eastAsia"/>
          <w:sz w:val="30"/>
          <w:szCs w:val="30"/>
        </w:rPr>
        <w:t>4月17</w:t>
      </w:r>
      <w:r w:rsidR="00E522F7" w:rsidRPr="008071B4">
        <w:rPr>
          <w:rFonts w:asciiTheme="minorEastAsia" w:hAnsiTheme="minorEastAsia" w:cs="仿宋_GB2312" w:hint="eastAsia"/>
          <w:sz w:val="30"/>
          <w:szCs w:val="30"/>
        </w:rPr>
        <w:t>-</w:t>
      </w:r>
      <w:r w:rsidR="00AD3F8E" w:rsidRPr="008071B4">
        <w:rPr>
          <w:rFonts w:asciiTheme="minorEastAsia" w:hAnsiTheme="minorEastAsia" w:cs="仿宋_GB2312" w:hint="eastAsia"/>
          <w:sz w:val="30"/>
          <w:szCs w:val="30"/>
        </w:rPr>
        <w:t>21日到房产权或居住证所在地的社区行政服务中心咨询并领取申请表，</w:t>
      </w:r>
      <w:r w:rsidR="00E522F7" w:rsidRPr="008071B4">
        <w:rPr>
          <w:rFonts w:asciiTheme="minorEastAsia" w:hAnsiTheme="minorEastAsia" w:cs="仿宋_GB2312" w:hint="eastAsia"/>
          <w:sz w:val="30"/>
          <w:szCs w:val="30"/>
        </w:rPr>
        <w:t xml:space="preserve"> </w:t>
      </w:r>
      <w:r w:rsidR="00AD3F8E" w:rsidRPr="008071B4">
        <w:rPr>
          <w:rFonts w:asciiTheme="minorEastAsia" w:hAnsiTheme="minorEastAsia" w:cs="仿宋_GB2312" w:hint="eastAsia"/>
          <w:sz w:val="30"/>
          <w:szCs w:val="30"/>
        </w:rPr>
        <w:t>5</w:t>
      </w:r>
      <w:r w:rsidR="00BE3B2B" w:rsidRPr="008071B4">
        <w:rPr>
          <w:rFonts w:asciiTheme="minorEastAsia" w:hAnsiTheme="minorEastAsia" w:cs="仿宋_GB2312" w:hint="eastAsia"/>
          <w:sz w:val="30"/>
          <w:szCs w:val="30"/>
        </w:rPr>
        <w:t>月</w:t>
      </w:r>
      <w:r w:rsidR="00AD3F8E" w:rsidRPr="008071B4">
        <w:rPr>
          <w:rFonts w:asciiTheme="minorEastAsia" w:hAnsiTheme="minorEastAsia" w:cs="仿宋_GB2312" w:hint="eastAsia"/>
          <w:sz w:val="30"/>
          <w:szCs w:val="30"/>
        </w:rPr>
        <w:t>15</w:t>
      </w:r>
      <w:r w:rsidR="00E522F7" w:rsidRPr="008071B4">
        <w:rPr>
          <w:rFonts w:asciiTheme="minorEastAsia" w:hAnsiTheme="minorEastAsia" w:cs="仿宋_GB2312" w:hint="eastAsia"/>
          <w:sz w:val="30"/>
          <w:szCs w:val="30"/>
        </w:rPr>
        <w:t>-</w:t>
      </w:r>
      <w:r w:rsidR="00AD3F8E" w:rsidRPr="008071B4">
        <w:rPr>
          <w:rFonts w:asciiTheme="minorEastAsia" w:hAnsiTheme="minorEastAsia" w:cs="仿宋_GB2312" w:hint="eastAsia"/>
          <w:sz w:val="30"/>
          <w:szCs w:val="30"/>
        </w:rPr>
        <w:t>26</w:t>
      </w:r>
      <w:r w:rsidR="00BE3B2B" w:rsidRPr="008071B4">
        <w:rPr>
          <w:rFonts w:asciiTheme="minorEastAsia" w:hAnsiTheme="minorEastAsia" w:cs="仿宋_GB2312" w:hint="eastAsia"/>
          <w:sz w:val="30"/>
          <w:szCs w:val="30"/>
        </w:rPr>
        <w:t>日内</w:t>
      </w:r>
      <w:r w:rsidR="00E522F7" w:rsidRPr="008071B4">
        <w:rPr>
          <w:rFonts w:asciiTheme="minorEastAsia" w:hAnsiTheme="minorEastAsia" w:cs="仿宋_GB2312" w:hint="eastAsia"/>
          <w:sz w:val="30"/>
          <w:szCs w:val="30"/>
        </w:rPr>
        <w:t>在</w:t>
      </w:r>
      <w:r w:rsidR="00BE3B2B" w:rsidRPr="008071B4">
        <w:rPr>
          <w:rFonts w:asciiTheme="minorEastAsia" w:hAnsiTheme="minorEastAsia" w:cs="仿宋_GB2312" w:hint="eastAsia"/>
          <w:sz w:val="30"/>
          <w:szCs w:val="30"/>
        </w:rPr>
        <w:t>房产权或居住证所在地的社区行政服务中心提交申请。镇积分办根据公办学校学位情况，按照积分从高到低录取，额满即止。取得学位的，由镇教育局统筹安排其入读可提供积分学位的公办学校。不服从安排者，视为放弃学位</w:t>
      </w:r>
      <w:r w:rsidR="00F951CB" w:rsidRPr="008071B4">
        <w:rPr>
          <w:rFonts w:asciiTheme="minorEastAsia" w:hAnsiTheme="minorEastAsia" w:cs="仿宋_GB2312" w:hint="eastAsia"/>
          <w:sz w:val="30"/>
          <w:szCs w:val="30"/>
        </w:rPr>
        <w:t>（丹灶镇积分</w:t>
      </w:r>
      <w:r w:rsidR="00766D82" w:rsidRPr="008071B4">
        <w:rPr>
          <w:rFonts w:asciiTheme="minorEastAsia" w:hAnsiTheme="minorEastAsia" w:cs="仿宋_GB2312" w:hint="eastAsia"/>
          <w:sz w:val="30"/>
          <w:szCs w:val="30"/>
        </w:rPr>
        <w:t>办</w:t>
      </w:r>
      <w:r w:rsidR="00F951CB" w:rsidRPr="008071B4">
        <w:rPr>
          <w:rFonts w:asciiTheme="minorEastAsia" w:hAnsiTheme="minorEastAsia" w:cs="仿宋_GB2312" w:hint="eastAsia"/>
          <w:sz w:val="30"/>
          <w:szCs w:val="30"/>
        </w:rPr>
        <w:t>咨询电话：854136</w:t>
      </w:r>
      <w:r w:rsidR="00766D82" w:rsidRPr="008071B4">
        <w:rPr>
          <w:rFonts w:asciiTheme="minorEastAsia" w:hAnsiTheme="minorEastAsia" w:cs="仿宋_GB2312" w:hint="eastAsia"/>
          <w:sz w:val="30"/>
          <w:szCs w:val="30"/>
        </w:rPr>
        <w:t>06</w:t>
      </w:r>
      <w:r w:rsidR="00F951CB" w:rsidRPr="008071B4">
        <w:rPr>
          <w:rFonts w:asciiTheme="minorEastAsia" w:hAnsiTheme="minorEastAsia" w:cs="仿宋_GB2312" w:hint="eastAsia"/>
          <w:sz w:val="30"/>
          <w:szCs w:val="30"/>
        </w:rPr>
        <w:t>）</w:t>
      </w:r>
      <w:r w:rsidR="00F803B9" w:rsidRPr="008071B4">
        <w:rPr>
          <w:rFonts w:asciiTheme="minorEastAsia" w:hAnsiTheme="minorEastAsia" w:cs="仿宋_GB2312" w:hint="eastAsia"/>
          <w:sz w:val="30"/>
          <w:szCs w:val="30"/>
        </w:rPr>
        <w:t>。</w:t>
      </w:r>
    </w:p>
    <w:p w:rsidR="000E466B" w:rsidRPr="00985866" w:rsidRDefault="000E466B" w:rsidP="00985866">
      <w:pPr>
        <w:pStyle w:val="a7"/>
        <w:numPr>
          <w:ilvl w:val="0"/>
          <w:numId w:val="13"/>
        </w:numPr>
        <w:spacing w:line="560" w:lineRule="exact"/>
        <w:ind w:firstLineChars="0"/>
        <w:rPr>
          <w:rFonts w:asciiTheme="minorEastAsia" w:hAnsiTheme="minorEastAsia" w:cs="黑体"/>
          <w:sz w:val="30"/>
          <w:szCs w:val="30"/>
        </w:rPr>
      </w:pPr>
      <w:r w:rsidRPr="00985866">
        <w:rPr>
          <w:rFonts w:asciiTheme="minorEastAsia" w:hAnsiTheme="minorEastAsia" w:cs="黑体" w:hint="eastAsia"/>
          <w:sz w:val="30"/>
          <w:szCs w:val="30"/>
        </w:rPr>
        <w:lastRenderedPageBreak/>
        <w:t>招生工作日程安排</w:t>
      </w:r>
    </w:p>
    <w:tbl>
      <w:tblPr>
        <w:tblW w:w="8825" w:type="dxa"/>
        <w:tblInd w:w="97" w:type="dxa"/>
        <w:tblLook w:val="04A0"/>
      </w:tblPr>
      <w:tblGrid>
        <w:gridCol w:w="456"/>
        <w:gridCol w:w="1540"/>
        <w:gridCol w:w="2773"/>
        <w:gridCol w:w="4056"/>
      </w:tblGrid>
      <w:tr w:rsidR="00985866" w:rsidRPr="00985866" w:rsidTr="00985866">
        <w:trPr>
          <w:trHeight w:val="288"/>
        </w:trPr>
        <w:tc>
          <w:tcPr>
            <w:tcW w:w="8825" w:type="dxa"/>
            <w:gridSpan w:val="4"/>
            <w:tcBorders>
              <w:top w:val="nil"/>
              <w:left w:val="nil"/>
              <w:bottom w:val="single" w:sz="4" w:space="0" w:color="auto"/>
              <w:right w:val="nil"/>
            </w:tcBorders>
            <w:shd w:val="clear" w:color="auto" w:fill="auto"/>
            <w:vAlign w:val="center"/>
            <w:hideMark/>
          </w:tcPr>
          <w:p w:rsidR="00985866" w:rsidRPr="00985866" w:rsidRDefault="00985866" w:rsidP="00985866">
            <w:pPr>
              <w:widowControl/>
              <w:rPr>
                <w:rFonts w:ascii="宋体" w:eastAsia="宋体" w:hAnsi="宋体" w:cs="宋体"/>
                <w:color w:val="000000"/>
                <w:kern w:val="0"/>
                <w:sz w:val="22"/>
                <w:szCs w:val="22"/>
              </w:rPr>
            </w:pPr>
          </w:p>
        </w:tc>
      </w:tr>
      <w:tr w:rsidR="00985866" w:rsidRPr="00985866" w:rsidTr="00B55307">
        <w:trPr>
          <w:trHeight w:val="31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序号</w:t>
            </w:r>
          </w:p>
        </w:tc>
        <w:tc>
          <w:tcPr>
            <w:tcW w:w="1540"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时间</w:t>
            </w:r>
          </w:p>
        </w:tc>
        <w:tc>
          <w:tcPr>
            <w:tcW w:w="2773"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工作内容</w:t>
            </w:r>
          </w:p>
        </w:tc>
        <w:tc>
          <w:tcPr>
            <w:tcW w:w="4056"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备注</w:t>
            </w:r>
          </w:p>
        </w:tc>
      </w:tr>
      <w:tr w:rsidR="00985866" w:rsidRPr="00985866" w:rsidTr="00B55307">
        <w:trPr>
          <w:trHeight w:val="31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1</w:t>
            </w:r>
          </w:p>
        </w:tc>
        <w:tc>
          <w:tcPr>
            <w:tcW w:w="1540"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B55307">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4月1</w:t>
            </w:r>
            <w:r w:rsidR="00B55307">
              <w:rPr>
                <w:rFonts w:ascii="宋体" w:eastAsia="宋体" w:hAnsi="宋体" w:cs="宋体" w:hint="eastAsia"/>
                <w:color w:val="000000"/>
                <w:kern w:val="0"/>
                <w:sz w:val="24"/>
              </w:rPr>
              <w:t>5</w:t>
            </w:r>
            <w:r w:rsidRPr="00985866">
              <w:rPr>
                <w:rFonts w:ascii="宋体" w:eastAsia="宋体" w:hAnsi="宋体" w:cs="宋体" w:hint="eastAsia"/>
                <w:color w:val="000000"/>
                <w:kern w:val="0"/>
                <w:sz w:val="24"/>
              </w:rPr>
              <w:t>日</w:t>
            </w:r>
          </w:p>
        </w:tc>
        <w:tc>
          <w:tcPr>
            <w:tcW w:w="2773"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公布招生方案</w:t>
            </w:r>
          </w:p>
        </w:tc>
        <w:tc>
          <w:tcPr>
            <w:tcW w:w="4056"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 xml:space="preserve">　</w:t>
            </w:r>
          </w:p>
        </w:tc>
      </w:tr>
      <w:tr w:rsidR="00985866" w:rsidRPr="00985866" w:rsidTr="00B55307">
        <w:trPr>
          <w:trHeight w:val="31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2</w:t>
            </w:r>
          </w:p>
        </w:tc>
        <w:tc>
          <w:tcPr>
            <w:tcW w:w="1540"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B55307">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4月19-</w:t>
            </w:r>
            <w:r w:rsidR="00B55307">
              <w:rPr>
                <w:rFonts w:ascii="宋体" w:eastAsia="宋体" w:hAnsi="宋体" w:cs="宋体" w:hint="eastAsia"/>
                <w:color w:val="000000"/>
                <w:kern w:val="0"/>
                <w:sz w:val="24"/>
              </w:rPr>
              <w:t>25</w:t>
            </w:r>
            <w:r w:rsidRPr="00985866">
              <w:rPr>
                <w:rFonts w:ascii="宋体" w:eastAsia="宋体" w:hAnsi="宋体" w:cs="宋体" w:hint="eastAsia"/>
                <w:color w:val="000000"/>
                <w:kern w:val="0"/>
                <w:sz w:val="24"/>
              </w:rPr>
              <w:t>日</w:t>
            </w:r>
          </w:p>
        </w:tc>
        <w:tc>
          <w:tcPr>
            <w:tcW w:w="2773"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领取资料、表格</w:t>
            </w:r>
          </w:p>
        </w:tc>
        <w:tc>
          <w:tcPr>
            <w:tcW w:w="4056"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中小学、幼儿园门卫室</w:t>
            </w:r>
          </w:p>
        </w:tc>
      </w:tr>
      <w:tr w:rsidR="00985866" w:rsidRPr="00985866" w:rsidTr="00B55307">
        <w:trPr>
          <w:trHeight w:val="31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3</w:t>
            </w:r>
          </w:p>
        </w:tc>
        <w:tc>
          <w:tcPr>
            <w:tcW w:w="1540"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4月17-21日</w:t>
            </w:r>
          </w:p>
        </w:tc>
        <w:tc>
          <w:tcPr>
            <w:tcW w:w="2773"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积分生接受咨询，派发申请表</w:t>
            </w:r>
          </w:p>
        </w:tc>
        <w:tc>
          <w:tcPr>
            <w:tcW w:w="4056"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各村居行政服务中心</w:t>
            </w:r>
          </w:p>
        </w:tc>
      </w:tr>
      <w:tr w:rsidR="00985866" w:rsidRPr="00985866" w:rsidTr="00B55307">
        <w:trPr>
          <w:trHeight w:val="624"/>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4</w:t>
            </w:r>
          </w:p>
        </w:tc>
        <w:tc>
          <w:tcPr>
            <w:tcW w:w="1540"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6B5AE4">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4月22日</w:t>
            </w:r>
            <w:r w:rsidR="006B5AE4">
              <w:rPr>
                <w:rFonts w:ascii="宋体" w:eastAsia="宋体" w:hAnsi="宋体" w:cs="宋体" w:hint="eastAsia"/>
                <w:color w:val="000000"/>
                <w:kern w:val="0"/>
                <w:sz w:val="24"/>
              </w:rPr>
              <w:t>9</w:t>
            </w:r>
            <w:r w:rsidR="006B5AE4" w:rsidRPr="00985866">
              <w:rPr>
                <w:rFonts w:ascii="宋体" w:eastAsia="宋体" w:hAnsi="宋体" w:cs="宋体" w:hint="eastAsia"/>
                <w:color w:val="000000"/>
                <w:kern w:val="0"/>
                <w:sz w:val="24"/>
              </w:rPr>
              <w:t>:00—</w:t>
            </w:r>
            <w:r w:rsidR="006B5AE4">
              <w:rPr>
                <w:rFonts w:ascii="宋体" w:eastAsia="宋体" w:hAnsi="宋体" w:cs="宋体" w:hint="eastAsia"/>
                <w:color w:val="000000"/>
                <w:kern w:val="0"/>
                <w:sz w:val="24"/>
              </w:rPr>
              <w:t>11</w:t>
            </w:r>
            <w:r w:rsidR="006B5AE4" w:rsidRPr="00985866">
              <w:rPr>
                <w:rFonts w:ascii="宋体" w:eastAsia="宋体" w:hAnsi="宋体" w:cs="宋体" w:hint="eastAsia"/>
                <w:color w:val="000000"/>
                <w:kern w:val="0"/>
                <w:sz w:val="24"/>
              </w:rPr>
              <w:t>:00</w:t>
            </w:r>
          </w:p>
        </w:tc>
        <w:tc>
          <w:tcPr>
            <w:tcW w:w="2773"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组织开展“招生便民咨询活动”和“三进”活动</w:t>
            </w:r>
          </w:p>
        </w:tc>
        <w:tc>
          <w:tcPr>
            <w:tcW w:w="4056"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镇内中小学校园内</w:t>
            </w:r>
          </w:p>
        </w:tc>
      </w:tr>
      <w:tr w:rsidR="00985866" w:rsidRPr="00985866" w:rsidTr="00B55307">
        <w:trPr>
          <w:trHeight w:val="288"/>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5</w:t>
            </w:r>
          </w:p>
        </w:tc>
        <w:tc>
          <w:tcPr>
            <w:tcW w:w="1540"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4月26日—5月3日</w:t>
            </w:r>
          </w:p>
        </w:tc>
        <w:tc>
          <w:tcPr>
            <w:tcW w:w="2773"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报读小学的户籍生网上报名</w:t>
            </w:r>
          </w:p>
        </w:tc>
        <w:tc>
          <w:tcPr>
            <w:tcW w:w="4056" w:type="dxa"/>
            <w:vMerge w:val="restart"/>
            <w:tcBorders>
              <w:top w:val="nil"/>
              <w:left w:val="single" w:sz="4" w:space="0" w:color="auto"/>
              <w:bottom w:val="single" w:sz="4" w:space="0" w:color="auto"/>
              <w:right w:val="single" w:sz="4" w:space="0" w:color="auto"/>
            </w:tcBorders>
            <w:shd w:val="clear" w:color="auto" w:fill="auto"/>
            <w:vAlign w:val="center"/>
            <w:hideMark/>
          </w:tcPr>
          <w:p w:rsidR="00985866" w:rsidRPr="00985866" w:rsidRDefault="00B217A3" w:rsidP="00985866">
            <w:pPr>
              <w:widowControl/>
              <w:jc w:val="left"/>
              <w:rPr>
                <w:rFonts w:ascii="宋体" w:eastAsia="宋体" w:hAnsi="宋体" w:cs="宋体"/>
                <w:color w:val="0000FF"/>
                <w:kern w:val="0"/>
                <w:sz w:val="24"/>
                <w:u w:val="single"/>
              </w:rPr>
            </w:pPr>
            <w:hyperlink r:id="rId10" w:history="1">
              <w:r w:rsidR="00985866" w:rsidRPr="00985866">
                <w:rPr>
                  <w:rFonts w:ascii="宋体" w:eastAsia="宋体" w:hAnsi="宋体" w:cs="宋体" w:hint="eastAsia"/>
                  <w:color w:val="0000FF"/>
                  <w:kern w:val="0"/>
                  <w:sz w:val="24"/>
                </w:rPr>
                <w:t>网址：</w:t>
              </w:r>
              <w:r w:rsidR="00985866" w:rsidRPr="00985866">
                <w:rPr>
                  <w:rFonts w:ascii="宋体" w:eastAsia="宋体" w:hAnsi="宋体" w:cs="宋体" w:hint="eastAsia"/>
                  <w:color w:val="0000FF"/>
                  <w:kern w:val="0"/>
                  <w:sz w:val="24"/>
                  <w:u w:val="single"/>
                </w:rPr>
                <w:t>http://ds.nanhai.gov.cn/eduds/，</w:t>
              </w:r>
              <w:r w:rsidR="00985866" w:rsidRPr="00985866">
                <w:rPr>
                  <w:rFonts w:ascii="宋体" w:eastAsia="宋体" w:hAnsi="宋体" w:cs="宋体" w:hint="eastAsia"/>
                  <w:color w:val="0000FF"/>
                  <w:kern w:val="0"/>
                  <w:sz w:val="24"/>
                </w:rPr>
                <w:t>手机用户可微信关注南海教育公众号nhjyjwx，时间7:00—24:00</w:t>
              </w:r>
            </w:hyperlink>
          </w:p>
        </w:tc>
      </w:tr>
      <w:tr w:rsidR="00985866" w:rsidRPr="00985866" w:rsidTr="00B55307">
        <w:trPr>
          <w:trHeight w:val="624"/>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6</w:t>
            </w:r>
          </w:p>
        </w:tc>
        <w:tc>
          <w:tcPr>
            <w:tcW w:w="1540"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5月5—7日</w:t>
            </w:r>
          </w:p>
        </w:tc>
        <w:tc>
          <w:tcPr>
            <w:tcW w:w="2773"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户籍生网上报名如审核未通过，补充材料</w:t>
            </w:r>
          </w:p>
        </w:tc>
        <w:tc>
          <w:tcPr>
            <w:tcW w:w="4056" w:type="dxa"/>
            <w:vMerge/>
            <w:tcBorders>
              <w:top w:val="nil"/>
              <w:left w:val="single" w:sz="4" w:space="0" w:color="auto"/>
              <w:bottom w:val="single" w:sz="4" w:space="0" w:color="auto"/>
              <w:right w:val="single" w:sz="4" w:space="0" w:color="auto"/>
            </w:tcBorders>
            <w:vAlign w:val="center"/>
            <w:hideMark/>
          </w:tcPr>
          <w:p w:rsidR="00985866" w:rsidRPr="00985866" w:rsidRDefault="00985866" w:rsidP="00985866">
            <w:pPr>
              <w:widowControl/>
              <w:jc w:val="left"/>
              <w:rPr>
                <w:rFonts w:ascii="宋体" w:eastAsia="宋体" w:hAnsi="宋体" w:cs="宋体"/>
                <w:color w:val="0000FF"/>
                <w:kern w:val="0"/>
                <w:sz w:val="24"/>
                <w:u w:val="single"/>
              </w:rPr>
            </w:pPr>
          </w:p>
        </w:tc>
      </w:tr>
      <w:tr w:rsidR="00985866" w:rsidRPr="00985866" w:rsidTr="00B55307">
        <w:trPr>
          <w:trHeight w:val="121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7</w:t>
            </w:r>
          </w:p>
        </w:tc>
        <w:tc>
          <w:tcPr>
            <w:tcW w:w="1540"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6B5AE4">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5月4—14日</w:t>
            </w:r>
          </w:p>
        </w:tc>
        <w:tc>
          <w:tcPr>
            <w:tcW w:w="2773"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报读小学的政策性借读生网上报名</w:t>
            </w:r>
          </w:p>
        </w:tc>
        <w:tc>
          <w:tcPr>
            <w:tcW w:w="4056" w:type="dxa"/>
            <w:vMerge/>
            <w:tcBorders>
              <w:top w:val="nil"/>
              <w:left w:val="single" w:sz="4" w:space="0" w:color="auto"/>
              <w:bottom w:val="single" w:sz="4" w:space="0" w:color="auto"/>
              <w:right w:val="single" w:sz="4" w:space="0" w:color="auto"/>
            </w:tcBorders>
            <w:vAlign w:val="center"/>
            <w:hideMark/>
          </w:tcPr>
          <w:p w:rsidR="00985866" w:rsidRPr="00985866" w:rsidRDefault="00985866" w:rsidP="00985866">
            <w:pPr>
              <w:widowControl/>
              <w:jc w:val="left"/>
              <w:rPr>
                <w:rFonts w:ascii="宋体" w:eastAsia="宋体" w:hAnsi="宋体" w:cs="宋体"/>
                <w:color w:val="0000FF"/>
                <w:kern w:val="0"/>
                <w:sz w:val="24"/>
                <w:u w:val="single"/>
              </w:rPr>
            </w:pPr>
          </w:p>
        </w:tc>
      </w:tr>
      <w:tr w:rsidR="00985866" w:rsidRPr="00985866" w:rsidTr="00B55307">
        <w:trPr>
          <w:trHeight w:val="48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8</w:t>
            </w:r>
          </w:p>
        </w:tc>
        <w:tc>
          <w:tcPr>
            <w:tcW w:w="1540"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5月13日</w:t>
            </w:r>
          </w:p>
        </w:tc>
        <w:tc>
          <w:tcPr>
            <w:tcW w:w="2773"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现场报名、提交材料</w:t>
            </w:r>
          </w:p>
        </w:tc>
        <w:tc>
          <w:tcPr>
            <w:tcW w:w="4056"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镇内中小学校园内</w:t>
            </w:r>
          </w:p>
        </w:tc>
      </w:tr>
      <w:tr w:rsidR="00985866" w:rsidRPr="00985866" w:rsidTr="00B55307">
        <w:trPr>
          <w:trHeight w:val="708"/>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9</w:t>
            </w:r>
          </w:p>
        </w:tc>
        <w:tc>
          <w:tcPr>
            <w:tcW w:w="1540"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5月15-26日</w:t>
            </w:r>
          </w:p>
        </w:tc>
        <w:tc>
          <w:tcPr>
            <w:tcW w:w="2773" w:type="dxa"/>
            <w:tcBorders>
              <w:top w:val="nil"/>
              <w:left w:val="nil"/>
              <w:bottom w:val="single" w:sz="4" w:space="0" w:color="auto"/>
              <w:right w:val="single" w:sz="4" w:space="0" w:color="auto"/>
            </w:tcBorders>
            <w:shd w:val="clear" w:color="auto" w:fill="auto"/>
            <w:noWrap/>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积分生提交积分申请</w:t>
            </w:r>
          </w:p>
        </w:tc>
        <w:tc>
          <w:tcPr>
            <w:tcW w:w="4056"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房产权或居住地的社区行政服务中心</w:t>
            </w:r>
          </w:p>
        </w:tc>
      </w:tr>
      <w:tr w:rsidR="00985866" w:rsidRPr="00985866" w:rsidTr="00B55307">
        <w:trPr>
          <w:trHeight w:val="121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10</w:t>
            </w:r>
          </w:p>
        </w:tc>
        <w:tc>
          <w:tcPr>
            <w:tcW w:w="1540"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5月17—21日</w:t>
            </w:r>
          </w:p>
        </w:tc>
        <w:tc>
          <w:tcPr>
            <w:tcW w:w="2773"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政策性借读生网上报名如审核未通过，补充材料</w:t>
            </w:r>
          </w:p>
        </w:tc>
        <w:tc>
          <w:tcPr>
            <w:tcW w:w="4056"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FF"/>
                <w:kern w:val="0"/>
                <w:sz w:val="24"/>
                <w:u w:val="single"/>
              </w:rPr>
            </w:pPr>
            <w:r w:rsidRPr="00985866">
              <w:rPr>
                <w:rFonts w:ascii="宋体" w:eastAsia="宋体" w:hAnsi="宋体" w:cs="宋体" w:hint="eastAsia"/>
                <w:color w:val="0000FF"/>
                <w:kern w:val="0"/>
                <w:sz w:val="24"/>
                <w:u w:val="single"/>
              </w:rPr>
              <w:t>网址：http://ds.nanhai.gov.cn/eduds/，</w:t>
            </w:r>
            <w:r w:rsidRPr="002D0244">
              <w:rPr>
                <w:rFonts w:ascii="宋体" w:eastAsia="宋体" w:hAnsi="宋体" w:cs="宋体" w:hint="eastAsia"/>
                <w:color w:val="0000FF"/>
                <w:kern w:val="0"/>
                <w:sz w:val="24"/>
              </w:rPr>
              <w:t>手机用户可微信关注南海教育公众号nhjyjwx，时间7:00—24:00</w:t>
            </w:r>
          </w:p>
        </w:tc>
      </w:tr>
      <w:tr w:rsidR="00985866" w:rsidRPr="00985866" w:rsidTr="00B55307">
        <w:trPr>
          <w:trHeight w:val="61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11</w:t>
            </w:r>
          </w:p>
        </w:tc>
        <w:tc>
          <w:tcPr>
            <w:tcW w:w="1540" w:type="dxa"/>
            <w:tcBorders>
              <w:top w:val="nil"/>
              <w:left w:val="nil"/>
              <w:bottom w:val="single" w:sz="4" w:space="0" w:color="auto"/>
              <w:right w:val="single" w:sz="4" w:space="0" w:color="auto"/>
            </w:tcBorders>
            <w:shd w:val="clear" w:color="auto" w:fill="auto"/>
            <w:noWrap/>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5月19日前</w:t>
            </w:r>
          </w:p>
        </w:tc>
        <w:tc>
          <w:tcPr>
            <w:tcW w:w="2773" w:type="dxa"/>
            <w:tcBorders>
              <w:top w:val="nil"/>
              <w:left w:val="nil"/>
              <w:bottom w:val="single" w:sz="4" w:space="0" w:color="auto"/>
              <w:right w:val="single" w:sz="4" w:space="0" w:color="auto"/>
            </w:tcBorders>
            <w:shd w:val="clear" w:color="auto" w:fill="auto"/>
            <w:noWrap/>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公布户籍生录取结果</w:t>
            </w:r>
          </w:p>
        </w:tc>
        <w:tc>
          <w:tcPr>
            <w:tcW w:w="4056" w:type="dxa"/>
            <w:tcBorders>
              <w:top w:val="nil"/>
              <w:left w:val="nil"/>
              <w:bottom w:val="single" w:sz="4" w:space="0" w:color="auto"/>
              <w:right w:val="single" w:sz="4" w:space="0" w:color="auto"/>
            </w:tcBorders>
            <w:shd w:val="clear" w:color="auto" w:fill="auto"/>
            <w:noWrap/>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通过电话或短信通知家长</w:t>
            </w:r>
          </w:p>
        </w:tc>
      </w:tr>
      <w:tr w:rsidR="00985866" w:rsidRPr="00985866" w:rsidTr="00B55307">
        <w:trPr>
          <w:trHeight w:val="624"/>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12</w:t>
            </w:r>
          </w:p>
        </w:tc>
        <w:tc>
          <w:tcPr>
            <w:tcW w:w="1540" w:type="dxa"/>
            <w:tcBorders>
              <w:top w:val="nil"/>
              <w:left w:val="nil"/>
              <w:bottom w:val="single" w:sz="4" w:space="0" w:color="auto"/>
              <w:right w:val="single" w:sz="4" w:space="0" w:color="auto"/>
            </w:tcBorders>
            <w:shd w:val="clear" w:color="auto" w:fill="auto"/>
            <w:noWrap/>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6月6—10日</w:t>
            </w:r>
          </w:p>
        </w:tc>
        <w:tc>
          <w:tcPr>
            <w:tcW w:w="2773"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公示政策性借读生审核结果</w:t>
            </w:r>
          </w:p>
        </w:tc>
        <w:tc>
          <w:tcPr>
            <w:tcW w:w="4056"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镇内中小学门口、丹灶教育微信公众号</w:t>
            </w:r>
          </w:p>
        </w:tc>
      </w:tr>
      <w:tr w:rsidR="00985866" w:rsidRPr="00985866" w:rsidTr="00B55307">
        <w:trPr>
          <w:trHeight w:val="31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13</w:t>
            </w:r>
          </w:p>
        </w:tc>
        <w:tc>
          <w:tcPr>
            <w:tcW w:w="1540" w:type="dxa"/>
            <w:tcBorders>
              <w:top w:val="nil"/>
              <w:left w:val="nil"/>
              <w:bottom w:val="single" w:sz="4" w:space="0" w:color="auto"/>
              <w:right w:val="single" w:sz="4" w:space="0" w:color="auto"/>
            </w:tcBorders>
            <w:shd w:val="clear" w:color="auto" w:fill="auto"/>
            <w:noWrap/>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6月25日前</w:t>
            </w:r>
          </w:p>
        </w:tc>
        <w:tc>
          <w:tcPr>
            <w:tcW w:w="2773" w:type="dxa"/>
            <w:tcBorders>
              <w:top w:val="nil"/>
              <w:left w:val="nil"/>
              <w:bottom w:val="single" w:sz="4" w:space="0" w:color="auto"/>
              <w:right w:val="single" w:sz="4" w:space="0" w:color="auto"/>
            </w:tcBorders>
            <w:shd w:val="clear" w:color="auto" w:fill="auto"/>
            <w:noWrap/>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安排政策性借读生入读学校</w:t>
            </w:r>
          </w:p>
        </w:tc>
        <w:tc>
          <w:tcPr>
            <w:tcW w:w="4056"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通过电话或短信通知家长</w:t>
            </w:r>
          </w:p>
        </w:tc>
      </w:tr>
      <w:tr w:rsidR="00985866" w:rsidRPr="00985866" w:rsidTr="00B55307">
        <w:trPr>
          <w:trHeight w:val="3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14</w:t>
            </w:r>
          </w:p>
        </w:tc>
        <w:tc>
          <w:tcPr>
            <w:tcW w:w="1540" w:type="dxa"/>
            <w:tcBorders>
              <w:top w:val="nil"/>
              <w:left w:val="nil"/>
              <w:bottom w:val="single" w:sz="4" w:space="0" w:color="auto"/>
              <w:right w:val="single" w:sz="4" w:space="0" w:color="auto"/>
            </w:tcBorders>
            <w:shd w:val="clear" w:color="auto" w:fill="auto"/>
            <w:vAlign w:val="center"/>
            <w:hideMark/>
          </w:tcPr>
          <w:p w:rsidR="00985866" w:rsidRPr="00985866" w:rsidRDefault="00B55307"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6月25日前</w:t>
            </w:r>
          </w:p>
        </w:tc>
        <w:tc>
          <w:tcPr>
            <w:tcW w:w="2773"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公布积分生分数线</w:t>
            </w:r>
          </w:p>
        </w:tc>
        <w:tc>
          <w:tcPr>
            <w:tcW w:w="4056"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 xml:space="preserve">　</w:t>
            </w:r>
          </w:p>
        </w:tc>
      </w:tr>
      <w:tr w:rsidR="00985866" w:rsidRPr="00985866" w:rsidTr="00B55307">
        <w:trPr>
          <w:trHeight w:val="3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15</w:t>
            </w:r>
          </w:p>
        </w:tc>
        <w:tc>
          <w:tcPr>
            <w:tcW w:w="1540"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7月中旬</w:t>
            </w:r>
          </w:p>
        </w:tc>
        <w:tc>
          <w:tcPr>
            <w:tcW w:w="2773"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完成第一轮积分入学工作</w:t>
            </w:r>
          </w:p>
        </w:tc>
        <w:tc>
          <w:tcPr>
            <w:tcW w:w="4056" w:type="dxa"/>
            <w:tcBorders>
              <w:top w:val="nil"/>
              <w:left w:val="nil"/>
              <w:bottom w:val="single" w:sz="4" w:space="0" w:color="auto"/>
              <w:right w:val="single" w:sz="4" w:space="0" w:color="auto"/>
            </w:tcBorders>
            <w:shd w:val="clear" w:color="auto" w:fill="auto"/>
            <w:vAlign w:val="center"/>
            <w:hideMark/>
          </w:tcPr>
          <w:p w:rsidR="00985866" w:rsidRPr="00985866" w:rsidRDefault="00985866" w:rsidP="00985866">
            <w:pPr>
              <w:widowControl/>
              <w:jc w:val="left"/>
              <w:rPr>
                <w:rFonts w:ascii="宋体" w:eastAsia="宋体" w:hAnsi="宋体" w:cs="宋体"/>
                <w:color w:val="000000"/>
                <w:kern w:val="0"/>
                <w:sz w:val="24"/>
              </w:rPr>
            </w:pPr>
            <w:r w:rsidRPr="00985866">
              <w:rPr>
                <w:rFonts w:ascii="宋体" w:eastAsia="宋体" w:hAnsi="宋体" w:cs="宋体" w:hint="eastAsia"/>
                <w:color w:val="000000"/>
                <w:kern w:val="0"/>
                <w:sz w:val="24"/>
              </w:rPr>
              <w:t xml:space="preserve">　</w:t>
            </w:r>
          </w:p>
        </w:tc>
      </w:tr>
    </w:tbl>
    <w:p w:rsidR="00B827CC" w:rsidRPr="008071B4" w:rsidRDefault="00985866">
      <w:pPr>
        <w:spacing w:line="560" w:lineRule="exact"/>
        <w:ind w:left="640"/>
        <w:rPr>
          <w:rFonts w:asciiTheme="minorEastAsia" w:hAnsiTheme="minorEastAsia" w:cs="黑体"/>
          <w:sz w:val="30"/>
          <w:szCs w:val="30"/>
        </w:rPr>
      </w:pPr>
      <w:bookmarkStart w:id="0" w:name="_GoBack"/>
      <w:bookmarkEnd w:id="0"/>
      <w:r>
        <w:rPr>
          <w:rFonts w:asciiTheme="minorEastAsia" w:hAnsiTheme="minorEastAsia" w:cs="黑体" w:hint="eastAsia"/>
          <w:sz w:val="30"/>
          <w:szCs w:val="30"/>
        </w:rPr>
        <w:t>八</w:t>
      </w:r>
      <w:r w:rsidR="00BE3B2B" w:rsidRPr="008071B4">
        <w:rPr>
          <w:rFonts w:asciiTheme="minorEastAsia" w:hAnsiTheme="minorEastAsia" w:cs="黑体" w:hint="eastAsia"/>
          <w:sz w:val="30"/>
          <w:szCs w:val="30"/>
        </w:rPr>
        <w:t>、其他说明</w:t>
      </w:r>
    </w:p>
    <w:p w:rsidR="00B827CC" w:rsidRPr="008071B4" w:rsidRDefault="00BE3B2B">
      <w:pPr>
        <w:spacing w:line="560" w:lineRule="exact"/>
        <w:ind w:firstLine="640"/>
        <w:rPr>
          <w:rFonts w:asciiTheme="minorEastAsia" w:hAnsiTheme="minorEastAsia" w:cs="仿宋_GB2312"/>
          <w:sz w:val="30"/>
          <w:szCs w:val="30"/>
        </w:rPr>
      </w:pPr>
      <w:r w:rsidRPr="008071B4">
        <w:rPr>
          <w:rFonts w:asciiTheme="minorEastAsia" w:hAnsiTheme="minorEastAsia" w:cs="仿宋_GB2312" w:hint="eastAsia"/>
          <w:sz w:val="30"/>
          <w:szCs w:val="30"/>
        </w:rPr>
        <w:t>（一）</w:t>
      </w:r>
      <w:r w:rsidR="00F803B9" w:rsidRPr="008071B4">
        <w:rPr>
          <w:rFonts w:asciiTheme="minorEastAsia" w:hAnsiTheme="minorEastAsia" w:cs="仿宋_GB2312" w:hint="eastAsia"/>
          <w:sz w:val="30"/>
          <w:szCs w:val="30"/>
        </w:rPr>
        <w:t>公办中小学招生计划详见附件5：《2017年公办中小学招</w:t>
      </w:r>
      <w:r w:rsidR="00F803B9" w:rsidRPr="008071B4">
        <w:rPr>
          <w:rFonts w:asciiTheme="minorEastAsia" w:hAnsiTheme="minorEastAsia" w:cs="仿宋_GB2312" w:hint="eastAsia"/>
          <w:sz w:val="30"/>
          <w:szCs w:val="30"/>
        </w:rPr>
        <w:lastRenderedPageBreak/>
        <w:t>生计划表》。</w:t>
      </w:r>
    </w:p>
    <w:p w:rsidR="00B827CC" w:rsidRPr="008071B4" w:rsidRDefault="00BE3B2B">
      <w:pPr>
        <w:spacing w:line="560" w:lineRule="exact"/>
        <w:ind w:firstLine="640"/>
        <w:rPr>
          <w:rFonts w:asciiTheme="minorEastAsia" w:hAnsiTheme="minorEastAsia" w:cs="仿宋_GB2312"/>
          <w:sz w:val="30"/>
          <w:szCs w:val="30"/>
        </w:rPr>
      </w:pPr>
      <w:r w:rsidRPr="008071B4">
        <w:rPr>
          <w:rFonts w:asciiTheme="minorEastAsia" w:hAnsiTheme="minorEastAsia" w:cs="仿宋_GB2312" w:hint="eastAsia"/>
          <w:sz w:val="30"/>
          <w:szCs w:val="30"/>
        </w:rPr>
        <w:t>（二）</w:t>
      </w:r>
      <w:r w:rsidR="00F803B9" w:rsidRPr="008071B4">
        <w:rPr>
          <w:rFonts w:asciiTheme="minorEastAsia" w:hAnsiTheme="minorEastAsia" w:cs="仿宋_GB2312" w:hint="eastAsia"/>
          <w:sz w:val="30"/>
          <w:szCs w:val="30"/>
        </w:rPr>
        <w:t>本方案的解释权属镇教育局。</w:t>
      </w:r>
    </w:p>
    <w:p w:rsidR="00B827CC" w:rsidRPr="008071B4" w:rsidRDefault="00BE3B2B">
      <w:pPr>
        <w:spacing w:line="560" w:lineRule="exact"/>
        <w:rPr>
          <w:rFonts w:asciiTheme="minorEastAsia" w:hAnsiTheme="minorEastAsia" w:cs="仿宋_GB2312"/>
          <w:sz w:val="30"/>
          <w:szCs w:val="30"/>
        </w:rPr>
      </w:pPr>
      <w:r w:rsidRPr="008071B4">
        <w:rPr>
          <w:rFonts w:asciiTheme="minorEastAsia" w:hAnsiTheme="minorEastAsia" w:cs="仿宋_GB2312" w:hint="eastAsia"/>
          <w:sz w:val="30"/>
          <w:szCs w:val="30"/>
        </w:rPr>
        <w:t xml:space="preserve">    </w:t>
      </w:r>
    </w:p>
    <w:p w:rsidR="00B827CC" w:rsidRDefault="00B827CC">
      <w:pPr>
        <w:rPr>
          <w:rFonts w:asciiTheme="minorEastAsia" w:hAnsiTheme="minorEastAsia" w:cs="仿宋_GB2312"/>
          <w:sz w:val="30"/>
          <w:szCs w:val="30"/>
        </w:rPr>
      </w:pPr>
    </w:p>
    <w:p w:rsidR="00F803B9" w:rsidRPr="008071B4" w:rsidRDefault="00F803B9">
      <w:pPr>
        <w:rPr>
          <w:rFonts w:asciiTheme="minorEastAsia" w:hAnsiTheme="minorEastAsia" w:cs="仿宋_GB2312"/>
          <w:sz w:val="30"/>
          <w:szCs w:val="30"/>
        </w:rPr>
      </w:pPr>
    </w:p>
    <w:p w:rsidR="00B827CC" w:rsidRPr="008071B4" w:rsidRDefault="00BE3B2B" w:rsidP="00C07CB8">
      <w:pPr>
        <w:wordWrap w:val="0"/>
        <w:ind w:right="800"/>
        <w:jc w:val="right"/>
        <w:rPr>
          <w:rFonts w:asciiTheme="minorEastAsia" w:hAnsiTheme="minorEastAsia" w:cs="仿宋_GB2312"/>
          <w:sz w:val="30"/>
          <w:szCs w:val="30"/>
        </w:rPr>
      </w:pPr>
      <w:r w:rsidRPr="008071B4">
        <w:rPr>
          <w:rFonts w:asciiTheme="minorEastAsia" w:hAnsiTheme="minorEastAsia" w:cs="仿宋_GB2312" w:hint="eastAsia"/>
          <w:sz w:val="30"/>
          <w:szCs w:val="30"/>
        </w:rPr>
        <w:t>丹灶镇教育局</w:t>
      </w:r>
      <w:r w:rsidR="000E466B" w:rsidRPr="008071B4">
        <w:rPr>
          <w:rFonts w:asciiTheme="minorEastAsia" w:hAnsiTheme="minorEastAsia" w:cs="仿宋_GB2312" w:hint="eastAsia"/>
          <w:sz w:val="30"/>
          <w:szCs w:val="30"/>
        </w:rPr>
        <w:t xml:space="preserve"> </w:t>
      </w:r>
    </w:p>
    <w:p w:rsidR="00B827CC" w:rsidRPr="008071B4" w:rsidRDefault="00BE3B2B" w:rsidP="008071B4">
      <w:pPr>
        <w:wordWrap w:val="0"/>
        <w:jc w:val="right"/>
        <w:rPr>
          <w:rFonts w:asciiTheme="minorEastAsia" w:hAnsiTheme="minorEastAsia" w:cs="仿宋_GB2312"/>
          <w:sz w:val="30"/>
          <w:szCs w:val="30"/>
        </w:rPr>
      </w:pPr>
      <w:r w:rsidRPr="008071B4">
        <w:rPr>
          <w:rFonts w:asciiTheme="minorEastAsia" w:hAnsiTheme="minorEastAsia" w:cs="仿宋_GB2312" w:hint="eastAsia"/>
          <w:sz w:val="30"/>
          <w:szCs w:val="30"/>
        </w:rPr>
        <w:t>2017年4月1</w:t>
      </w:r>
      <w:r w:rsidR="00730EA6" w:rsidRPr="008071B4">
        <w:rPr>
          <w:rFonts w:asciiTheme="minorEastAsia" w:hAnsiTheme="minorEastAsia" w:cs="仿宋_GB2312" w:hint="eastAsia"/>
          <w:sz w:val="30"/>
          <w:szCs w:val="30"/>
        </w:rPr>
        <w:t>5</w:t>
      </w:r>
      <w:r w:rsidRPr="008071B4">
        <w:rPr>
          <w:rFonts w:asciiTheme="minorEastAsia" w:hAnsiTheme="minorEastAsia" w:cs="仿宋_GB2312" w:hint="eastAsia"/>
          <w:sz w:val="30"/>
          <w:szCs w:val="30"/>
        </w:rPr>
        <w:t xml:space="preserve">日   </w:t>
      </w:r>
    </w:p>
    <w:p w:rsidR="00564D15" w:rsidRDefault="00564D15" w:rsidP="008071B4">
      <w:pPr>
        <w:widowControl/>
        <w:snapToGrid w:val="0"/>
        <w:spacing w:line="460" w:lineRule="exact"/>
        <w:outlineLvl w:val="0"/>
        <w:rPr>
          <w:rFonts w:ascii="黑体" w:eastAsia="黑体" w:hAnsi="黑体" w:cs="黑体"/>
          <w:bCs/>
          <w:kern w:val="0"/>
          <w:sz w:val="28"/>
          <w:szCs w:val="28"/>
        </w:rPr>
      </w:pPr>
    </w:p>
    <w:p w:rsidR="008071B4" w:rsidRDefault="008071B4" w:rsidP="008071B4">
      <w:pPr>
        <w:widowControl/>
        <w:snapToGrid w:val="0"/>
        <w:spacing w:line="460" w:lineRule="exact"/>
        <w:outlineLvl w:val="0"/>
        <w:rPr>
          <w:rFonts w:ascii="黑体" w:eastAsia="黑体" w:hAnsi="黑体" w:cs="黑体"/>
          <w:bCs/>
          <w:kern w:val="0"/>
          <w:sz w:val="28"/>
          <w:szCs w:val="28"/>
        </w:rPr>
      </w:pPr>
      <w:r>
        <w:rPr>
          <w:rFonts w:ascii="黑体" w:eastAsia="黑体" w:hAnsi="黑体" w:cs="黑体" w:hint="eastAsia"/>
          <w:bCs/>
          <w:kern w:val="0"/>
          <w:sz w:val="28"/>
          <w:szCs w:val="28"/>
        </w:rPr>
        <w:t>附件1：</w:t>
      </w:r>
    </w:p>
    <w:p w:rsidR="00B827CC" w:rsidRDefault="00BE3B2B" w:rsidP="008071B4">
      <w:pPr>
        <w:widowControl/>
        <w:snapToGrid w:val="0"/>
        <w:spacing w:line="460" w:lineRule="exact"/>
        <w:ind w:firstLineChars="500" w:firstLine="1606"/>
        <w:outlineLvl w:val="0"/>
        <w:rPr>
          <w:rFonts w:ascii="仿宋_GB2312" w:eastAsia="仿宋_GB2312" w:hAnsi="宋体"/>
          <w:b/>
          <w:sz w:val="32"/>
          <w:szCs w:val="32"/>
        </w:rPr>
      </w:pPr>
      <w:r>
        <w:rPr>
          <w:rFonts w:ascii="仿宋_GB2312" w:eastAsia="仿宋_GB2312" w:hAnsi="宋体" w:hint="eastAsia"/>
          <w:b/>
          <w:sz w:val="32"/>
          <w:szCs w:val="32"/>
        </w:rPr>
        <w:t>政策性借读生申请入学证明材料一览表</w:t>
      </w:r>
    </w:p>
    <w:tbl>
      <w:tblPr>
        <w:tblW w:w="9562" w:type="dxa"/>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474"/>
        <w:gridCol w:w="3532"/>
        <w:gridCol w:w="3375"/>
        <w:gridCol w:w="1718"/>
      </w:tblGrid>
      <w:tr w:rsidR="00B827CC">
        <w:trPr>
          <w:trHeight w:val="340"/>
          <w:jc w:val="center"/>
        </w:trPr>
        <w:tc>
          <w:tcPr>
            <w:tcW w:w="463" w:type="dxa"/>
            <w:vMerge w:val="restart"/>
            <w:tcBorders>
              <w:top w:val="single" w:sz="4" w:space="0" w:color="auto"/>
              <w:left w:val="single" w:sz="4" w:space="0" w:color="auto"/>
              <w:right w:val="single" w:sz="4" w:space="0" w:color="auto"/>
            </w:tcBorders>
            <w:vAlign w:val="center"/>
          </w:tcPr>
          <w:p w:rsidR="00B827CC" w:rsidRDefault="00BE3B2B">
            <w:pPr>
              <w:adjustRightInd w:val="0"/>
              <w:snapToGrid w:val="0"/>
              <w:jc w:val="center"/>
              <w:rPr>
                <w:rFonts w:ascii="仿宋_GB2312" w:eastAsia="仿宋_GB2312"/>
                <w:szCs w:val="32"/>
              </w:rPr>
            </w:pPr>
            <w:r>
              <w:rPr>
                <w:rFonts w:ascii="仿宋_GB2312" w:eastAsia="仿宋_GB2312" w:hint="eastAsia"/>
                <w:szCs w:val="32"/>
              </w:rPr>
              <w:t>序号</w:t>
            </w:r>
          </w:p>
        </w:tc>
        <w:tc>
          <w:tcPr>
            <w:tcW w:w="474" w:type="dxa"/>
            <w:vMerge w:val="restart"/>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jc w:val="center"/>
              <w:rPr>
                <w:rFonts w:ascii="仿宋_GB2312" w:eastAsia="仿宋_GB2312"/>
                <w:szCs w:val="32"/>
              </w:rPr>
            </w:pPr>
            <w:r>
              <w:rPr>
                <w:rFonts w:ascii="仿宋_GB2312" w:eastAsia="仿宋_GB2312" w:hint="eastAsia"/>
                <w:szCs w:val="32"/>
              </w:rPr>
              <w:t>类别</w:t>
            </w:r>
          </w:p>
        </w:tc>
        <w:tc>
          <w:tcPr>
            <w:tcW w:w="3532" w:type="dxa"/>
            <w:vMerge w:val="restart"/>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jc w:val="center"/>
              <w:rPr>
                <w:rFonts w:ascii="仿宋_GB2312" w:eastAsia="仿宋_GB2312"/>
                <w:szCs w:val="32"/>
              </w:rPr>
            </w:pPr>
            <w:r>
              <w:rPr>
                <w:rFonts w:ascii="仿宋_GB2312" w:eastAsia="仿宋_GB2312" w:hint="eastAsia"/>
                <w:szCs w:val="32"/>
              </w:rPr>
              <w:t>对象</w:t>
            </w:r>
          </w:p>
        </w:tc>
        <w:tc>
          <w:tcPr>
            <w:tcW w:w="5093" w:type="dxa"/>
            <w:gridSpan w:val="2"/>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jc w:val="center"/>
              <w:rPr>
                <w:rFonts w:ascii="仿宋_GB2312" w:eastAsia="仿宋_GB2312"/>
                <w:szCs w:val="32"/>
              </w:rPr>
            </w:pPr>
            <w:r>
              <w:rPr>
                <w:rFonts w:ascii="仿宋_GB2312" w:eastAsia="仿宋_GB2312" w:hint="eastAsia"/>
                <w:szCs w:val="32"/>
              </w:rPr>
              <w:t>基本材料</w:t>
            </w:r>
          </w:p>
        </w:tc>
      </w:tr>
      <w:tr w:rsidR="00B827CC">
        <w:trPr>
          <w:trHeight w:val="340"/>
          <w:jc w:val="center"/>
        </w:trPr>
        <w:tc>
          <w:tcPr>
            <w:tcW w:w="463" w:type="dxa"/>
            <w:vMerge/>
            <w:tcBorders>
              <w:left w:val="single" w:sz="4" w:space="0" w:color="auto"/>
              <w:bottom w:val="single" w:sz="4" w:space="0" w:color="auto"/>
              <w:right w:val="single" w:sz="4" w:space="0" w:color="auto"/>
            </w:tcBorders>
          </w:tcPr>
          <w:p w:rsidR="00B827CC" w:rsidRDefault="00B827CC">
            <w:pPr>
              <w:widowControl/>
              <w:jc w:val="left"/>
              <w:rPr>
                <w:rFonts w:ascii="仿宋_GB2312" w:eastAsia="仿宋_GB2312"/>
                <w:szCs w:val="32"/>
              </w:rPr>
            </w:pPr>
          </w:p>
        </w:tc>
        <w:tc>
          <w:tcPr>
            <w:tcW w:w="474" w:type="dxa"/>
            <w:vMerge/>
            <w:tcBorders>
              <w:top w:val="single" w:sz="4" w:space="0" w:color="auto"/>
              <w:left w:val="single" w:sz="4" w:space="0" w:color="auto"/>
              <w:bottom w:val="single" w:sz="4" w:space="0" w:color="auto"/>
              <w:right w:val="single" w:sz="4" w:space="0" w:color="auto"/>
            </w:tcBorders>
            <w:vAlign w:val="center"/>
          </w:tcPr>
          <w:p w:rsidR="00B827CC" w:rsidRDefault="00B827CC">
            <w:pPr>
              <w:widowControl/>
              <w:jc w:val="left"/>
              <w:rPr>
                <w:rFonts w:ascii="仿宋_GB2312" w:eastAsia="仿宋_GB2312"/>
                <w:szCs w:val="32"/>
              </w:rPr>
            </w:pPr>
          </w:p>
        </w:tc>
        <w:tc>
          <w:tcPr>
            <w:tcW w:w="3532" w:type="dxa"/>
            <w:vMerge/>
            <w:tcBorders>
              <w:top w:val="single" w:sz="4" w:space="0" w:color="auto"/>
              <w:left w:val="single" w:sz="4" w:space="0" w:color="auto"/>
              <w:bottom w:val="single" w:sz="4" w:space="0" w:color="auto"/>
              <w:right w:val="single" w:sz="4" w:space="0" w:color="auto"/>
            </w:tcBorders>
            <w:vAlign w:val="center"/>
          </w:tcPr>
          <w:p w:rsidR="00B827CC" w:rsidRDefault="00B827CC">
            <w:pPr>
              <w:widowControl/>
              <w:jc w:val="left"/>
              <w:rPr>
                <w:rFonts w:ascii="仿宋_GB2312" w:eastAsia="仿宋_GB2312"/>
                <w:szCs w:val="32"/>
              </w:rPr>
            </w:pPr>
          </w:p>
        </w:tc>
        <w:tc>
          <w:tcPr>
            <w:tcW w:w="3375"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jc w:val="center"/>
              <w:rPr>
                <w:rFonts w:ascii="仿宋_GB2312" w:eastAsia="仿宋_GB2312"/>
                <w:szCs w:val="32"/>
              </w:rPr>
            </w:pPr>
            <w:r>
              <w:rPr>
                <w:rFonts w:ascii="仿宋_GB2312" w:eastAsia="仿宋_GB2312" w:hint="eastAsia"/>
                <w:szCs w:val="32"/>
              </w:rPr>
              <w:t>父母或监护人</w:t>
            </w:r>
          </w:p>
        </w:tc>
        <w:tc>
          <w:tcPr>
            <w:tcW w:w="1718"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jc w:val="center"/>
              <w:rPr>
                <w:rFonts w:ascii="仿宋_GB2312" w:eastAsia="仿宋_GB2312"/>
                <w:szCs w:val="32"/>
              </w:rPr>
            </w:pPr>
            <w:r>
              <w:rPr>
                <w:rFonts w:ascii="仿宋_GB2312" w:eastAsia="仿宋_GB2312" w:hint="eastAsia"/>
                <w:szCs w:val="32"/>
              </w:rPr>
              <w:t>子女</w:t>
            </w:r>
          </w:p>
        </w:tc>
      </w:tr>
      <w:tr w:rsidR="00B827CC">
        <w:trPr>
          <w:trHeight w:val="340"/>
          <w:jc w:val="center"/>
        </w:trPr>
        <w:tc>
          <w:tcPr>
            <w:tcW w:w="463"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32"/>
              </w:rPr>
              <w:t>1</w:t>
            </w:r>
          </w:p>
        </w:tc>
        <w:tc>
          <w:tcPr>
            <w:tcW w:w="474" w:type="dxa"/>
            <w:vMerge w:val="restart"/>
            <w:tcBorders>
              <w:top w:val="single" w:sz="4" w:space="0" w:color="auto"/>
              <w:left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b/>
                <w:szCs w:val="32"/>
              </w:rPr>
            </w:pPr>
            <w:r>
              <w:rPr>
                <w:rFonts w:ascii="仿宋_GB2312" w:eastAsia="仿宋_GB2312" w:hint="eastAsia"/>
                <w:b/>
                <w:szCs w:val="32"/>
              </w:rPr>
              <w:t>优抚群体类</w:t>
            </w:r>
          </w:p>
        </w:tc>
        <w:tc>
          <w:tcPr>
            <w:tcW w:w="3532" w:type="dxa"/>
            <w:tcBorders>
              <w:top w:val="single" w:sz="4" w:space="0" w:color="auto"/>
              <w:left w:val="single" w:sz="4" w:space="0" w:color="auto"/>
              <w:bottom w:val="single" w:sz="4" w:space="0" w:color="auto"/>
              <w:right w:val="single" w:sz="4" w:space="0" w:color="auto"/>
            </w:tcBorders>
            <w:vAlign w:val="center"/>
          </w:tcPr>
          <w:p w:rsidR="00B827CC" w:rsidRDefault="00BE3B2B">
            <w:pPr>
              <w:widowControl/>
              <w:spacing w:line="320" w:lineRule="exact"/>
              <w:rPr>
                <w:rFonts w:ascii="仿宋_GB2312" w:eastAsia="仿宋_GB2312" w:hAnsi="宋体" w:cs="宋体"/>
                <w:szCs w:val="21"/>
              </w:rPr>
            </w:pPr>
            <w:r>
              <w:rPr>
                <w:rFonts w:ascii="仿宋_GB2312" w:eastAsia="仿宋_GB2312" w:hAnsi="宋体" w:cs="宋体" w:hint="eastAsia"/>
                <w:szCs w:val="21"/>
              </w:rPr>
              <w:t>父母双方均为现役军人或支援边疆建设或从事地质勘探等长期野外工作，委托本镇户籍居民照顾（监护）的适龄子女</w:t>
            </w:r>
          </w:p>
        </w:tc>
        <w:tc>
          <w:tcPr>
            <w:tcW w:w="3375" w:type="dxa"/>
            <w:tcBorders>
              <w:top w:val="single" w:sz="4" w:space="0" w:color="auto"/>
              <w:left w:val="single" w:sz="4" w:space="0" w:color="auto"/>
              <w:bottom w:val="single" w:sz="4" w:space="0" w:color="auto"/>
              <w:right w:val="single" w:sz="4" w:space="0" w:color="auto"/>
            </w:tcBorders>
            <w:vAlign w:val="center"/>
          </w:tcPr>
          <w:p w:rsidR="00B827CC" w:rsidRDefault="00BE3B2B">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厅（局）级或部队师级以上证明；监护人户口簿；</w:t>
            </w:r>
            <w:r>
              <w:rPr>
                <w:rFonts w:ascii="仿宋_GB2312" w:eastAsia="仿宋_GB2312" w:hint="eastAsia"/>
                <w:kern w:val="0"/>
                <w:szCs w:val="32"/>
              </w:rPr>
              <w:t>计划生育证明</w:t>
            </w:r>
          </w:p>
        </w:tc>
        <w:tc>
          <w:tcPr>
            <w:tcW w:w="1718"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21"/>
              </w:rPr>
            </w:pPr>
            <w:r>
              <w:rPr>
                <w:rFonts w:ascii="仿宋_GB2312" w:eastAsia="仿宋_GB2312" w:hint="eastAsia"/>
                <w:szCs w:val="21"/>
              </w:rPr>
              <w:t>与父母（或一方）同户的户口簿</w:t>
            </w:r>
          </w:p>
        </w:tc>
      </w:tr>
      <w:tr w:rsidR="00B827CC">
        <w:trPr>
          <w:trHeight w:val="340"/>
          <w:jc w:val="center"/>
        </w:trPr>
        <w:tc>
          <w:tcPr>
            <w:tcW w:w="463"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32"/>
              </w:rPr>
              <w:t>2</w:t>
            </w:r>
          </w:p>
        </w:tc>
        <w:tc>
          <w:tcPr>
            <w:tcW w:w="474" w:type="dxa"/>
            <w:vMerge/>
            <w:tcBorders>
              <w:left w:val="single" w:sz="4" w:space="0" w:color="auto"/>
              <w:right w:val="single" w:sz="4" w:space="0" w:color="auto"/>
            </w:tcBorders>
            <w:vAlign w:val="center"/>
          </w:tcPr>
          <w:p w:rsidR="00B827CC" w:rsidRDefault="00B827CC">
            <w:pPr>
              <w:adjustRightInd w:val="0"/>
              <w:snapToGrid w:val="0"/>
              <w:spacing w:line="320" w:lineRule="exact"/>
              <w:rPr>
                <w:rFonts w:ascii="仿宋_GB2312" w:eastAsia="仿宋_GB2312"/>
                <w:b/>
                <w:szCs w:val="32"/>
              </w:rPr>
            </w:pPr>
          </w:p>
        </w:tc>
        <w:tc>
          <w:tcPr>
            <w:tcW w:w="3532"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21"/>
              </w:rPr>
            </w:pPr>
            <w:r>
              <w:rPr>
                <w:rFonts w:ascii="仿宋_GB2312" w:eastAsia="仿宋_GB2312" w:hAnsi="宋体" w:cs="宋体" w:hint="eastAsia"/>
                <w:szCs w:val="21"/>
              </w:rPr>
              <w:t>本辖区优抚对象适龄子女</w:t>
            </w:r>
          </w:p>
        </w:tc>
        <w:tc>
          <w:tcPr>
            <w:tcW w:w="3375" w:type="dxa"/>
            <w:tcBorders>
              <w:top w:val="single" w:sz="4" w:space="0" w:color="auto"/>
              <w:left w:val="single" w:sz="4" w:space="0" w:color="auto"/>
              <w:bottom w:val="single" w:sz="4" w:space="0" w:color="auto"/>
              <w:right w:val="single" w:sz="4" w:space="0" w:color="auto"/>
            </w:tcBorders>
            <w:vAlign w:val="center"/>
          </w:tcPr>
          <w:p w:rsidR="00B827CC" w:rsidRDefault="00BE3B2B">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部队师级或区民政局以上证明；监护人户口簿；</w:t>
            </w:r>
            <w:r>
              <w:rPr>
                <w:rFonts w:ascii="仿宋_GB2312" w:eastAsia="仿宋_GB2312" w:hint="eastAsia"/>
                <w:kern w:val="0"/>
                <w:szCs w:val="32"/>
              </w:rPr>
              <w:t>计划生育证明</w:t>
            </w:r>
          </w:p>
        </w:tc>
        <w:tc>
          <w:tcPr>
            <w:tcW w:w="1718"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21"/>
              </w:rPr>
            </w:pPr>
            <w:r>
              <w:rPr>
                <w:rFonts w:ascii="仿宋_GB2312" w:eastAsia="仿宋_GB2312" w:hint="eastAsia"/>
                <w:szCs w:val="21"/>
              </w:rPr>
              <w:t>户口簿</w:t>
            </w:r>
          </w:p>
        </w:tc>
      </w:tr>
      <w:tr w:rsidR="00B827CC">
        <w:trPr>
          <w:trHeight w:val="340"/>
          <w:jc w:val="center"/>
        </w:trPr>
        <w:tc>
          <w:tcPr>
            <w:tcW w:w="463"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32"/>
              </w:rPr>
              <w:t>3</w:t>
            </w:r>
          </w:p>
        </w:tc>
        <w:tc>
          <w:tcPr>
            <w:tcW w:w="474" w:type="dxa"/>
            <w:vMerge/>
            <w:tcBorders>
              <w:left w:val="single" w:sz="4" w:space="0" w:color="auto"/>
              <w:right w:val="single" w:sz="4" w:space="0" w:color="auto"/>
            </w:tcBorders>
            <w:vAlign w:val="center"/>
          </w:tcPr>
          <w:p w:rsidR="00B827CC" w:rsidRDefault="00B827CC">
            <w:pPr>
              <w:adjustRightInd w:val="0"/>
              <w:snapToGrid w:val="0"/>
              <w:spacing w:line="320" w:lineRule="exact"/>
              <w:rPr>
                <w:rFonts w:ascii="仿宋_GB2312" w:eastAsia="仿宋_GB2312"/>
                <w:b/>
                <w:szCs w:val="32"/>
              </w:rPr>
            </w:pPr>
          </w:p>
        </w:tc>
        <w:tc>
          <w:tcPr>
            <w:tcW w:w="3532" w:type="dxa"/>
            <w:tcBorders>
              <w:top w:val="single" w:sz="4" w:space="0" w:color="auto"/>
              <w:left w:val="single" w:sz="4" w:space="0" w:color="auto"/>
              <w:bottom w:val="single" w:sz="4" w:space="0" w:color="auto"/>
              <w:right w:val="single" w:sz="4" w:space="0" w:color="auto"/>
            </w:tcBorders>
            <w:vAlign w:val="center"/>
          </w:tcPr>
          <w:p w:rsidR="00B827CC" w:rsidRDefault="00BE3B2B">
            <w:pPr>
              <w:widowControl/>
              <w:spacing w:line="320" w:lineRule="exact"/>
              <w:rPr>
                <w:rFonts w:ascii="仿宋_GB2312" w:eastAsia="仿宋_GB2312" w:hAnsi="宋体" w:cs="宋体"/>
                <w:szCs w:val="21"/>
              </w:rPr>
            </w:pPr>
            <w:r>
              <w:rPr>
                <w:rFonts w:ascii="仿宋_GB2312" w:eastAsia="仿宋_GB2312" w:hAnsi="宋体" w:cs="宋体" w:hint="eastAsia"/>
                <w:szCs w:val="21"/>
              </w:rPr>
              <w:t>本辖区户籍居民合法收养的适龄子女</w:t>
            </w:r>
          </w:p>
        </w:tc>
        <w:tc>
          <w:tcPr>
            <w:tcW w:w="3375" w:type="dxa"/>
            <w:tcBorders>
              <w:top w:val="single" w:sz="4" w:space="0" w:color="auto"/>
              <w:left w:val="single" w:sz="4" w:space="0" w:color="auto"/>
              <w:bottom w:val="single" w:sz="4" w:space="0" w:color="auto"/>
              <w:right w:val="single" w:sz="4" w:space="0" w:color="auto"/>
            </w:tcBorders>
            <w:vAlign w:val="center"/>
          </w:tcPr>
          <w:p w:rsidR="00B827CC" w:rsidRDefault="00BE3B2B">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区民政局核发的助养证、助养人的户口簿</w:t>
            </w:r>
          </w:p>
        </w:tc>
        <w:tc>
          <w:tcPr>
            <w:tcW w:w="1718"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21"/>
              </w:rPr>
              <w:t>户口簿</w:t>
            </w:r>
          </w:p>
        </w:tc>
      </w:tr>
      <w:tr w:rsidR="00B827CC">
        <w:trPr>
          <w:trHeight w:val="340"/>
          <w:jc w:val="center"/>
        </w:trPr>
        <w:tc>
          <w:tcPr>
            <w:tcW w:w="463"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32"/>
              </w:rPr>
              <w:t>4</w:t>
            </w:r>
          </w:p>
        </w:tc>
        <w:tc>
          <w:tcPr>
            <w:tcW w:w="474" w:type="dxa"/>
            <w:vMerge/>
            <w:tcBorders>
              <w:left w:val="single" w:sz="4" w:space="0" w:color="auto"/>
              <w:right w:val="single" w:sz="4" w:space="0" w:color="auto"/>
            </w:tcBorders>
            <w:vAlign w:val="center"/>
          </w:tcPr>
          <w:p w:rsidR="00B827CC" w:rsidRDefault="00B827CC">
            <w:pPr>
              <w:adjustRightInd w:val="0"/>
              <w:snapToGrid w:val="0"/>
              <w:spacing w:line="320" w:lineRule="exact"/>
              <w:rPr>
                <w:rFonts w:ascii="仿宋_GB2312" w:eastAsia="仿宋_GB2312"/>
                <w:b/>
                <w:szCs w:val="32"/>
              </w:rPr>
            </w:pPr>
          </w:p>
        </w:tc>
        <w:tc>
          <w:tcPr>
            <w:tcW w:w="3532"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21"/>
              </w:rPr>
            </w:pPr>
            <w:r>
              <w:rPr>
                <w:rFonts w:ascii="仿宋_GB2312" w:eastAsia="仿宋_GB2312" w:hAnsi="宋体" w:cs="宋体" w:hint="eastAsia"/>
                <w:szCs w:val="21"/>
              </w:rPr>
              <w:t>父母均长期患重病或失去监护子女能力的残疾人，委托本辖区户籍居民照顾（监护）的适龄子女</w:t>
            </w:r>
          </w:p>
        </w:tc>
        <w:tc>
          <w:tcPr>
            <w:tcW w:w="3375" w:type="dxa"/>
            <w:tcBorders>
              <w:top w:val="single" w:sz="4" w:space="0" w:color="auto"/>
              <w:left w:val="single" w:sz="4" w:space="0" w:color="auto"/>
              <w:bottom w:val="single" w:sz="4" w:space="0" w:color="auto"/>
              <w:right w:val="single" w:sz="4" w:space="0" w:color="auto"/>
            </w:tcBorders>
            <w:vAlign w:val="center"/>
          </w:tcPr>
          <w:p w:rsidR="00B827CC" w:rsidRDefault="00BE3B2B">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区民政局、区残联证明或区级以上医院危重病证明书；监护人户口簿；</w:t>
            </w:r>
            <w:r>
              <w:rPr>
                <w:rFonts w:ascii="仿宋_GB2312" w:eastAsia="仿宋_GB2312" w:hint="eastAsia"/>
                <w:kern w:val="0"/>
                <w:szCs w:val="32"/>
              </w:rPr>
              <w:t>计划生育证明</w:t>
            </w:r>
          </w:p>
        </w:tc>
        <w:tc>
          <w:tcPr>
            <w:tcW w:w="1718"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21"/>
              </w:rPr>
            </w:pPr>
            <w:r>
              <w:rPr>
                <w:rFonts w:ascii="仿宋_GB2312" w:eastAsia="仿宋_GB2312" w:hint="eastAsia"/>
                <w:szCs w:val="21"/>
              </w:rPr>
              <w:t>与父母（或一方）同户的户口簿</w:t>
            </w:r>
          </w:p>
        </w:tc>
      </w:tr>
      <w:tr w:rsidR="00B827CC">
        <w:trPr>
          <w:trHeight w:val="340"/>
          <w:jc w:val="center"/>
        </w:trPr>
        <w:tc>
          <w:tcPr>
            <w:tcW w:w="463"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32"/>
              </w:rPr>
              <w:t>5</w:t>
            </w:r>
          </w:p>
        </w:tc>
        <w:tc>
          <w:tcPr>
            <w:tcW w:w="474" w:type="dxa"/>
            <w:vMerge/>
            <w:tcBorders>
              <w:left w:val="single" w:sz="4" w:space="0" w:color="auto"/>
              <w:bottom w:val="single" w:sz="4" w:space="0" w:color="auto"/>
              <w:right w:val="single" w:sz="4" w:space="0" w:color="auto"/>
            </w:tcBorders>
            <w:vAlign w:val="center"/>
          </w:tcPr>
          <w:p w:rsidR="00B827CC" w:rsidRDefault="00B827CC">
            <w:pPr>
              <w:adjustRightInd w:val="0"/>
              <w:snapToGrid w:val="0"/>
              <w:spacing w:line="320" w:lineRule="exact"/>
              <w:rPr>
                <w:rFonts w:ascii="仿宋_GB2312" w:eastAsia="仿宋_GB2312"/>
                <w:b/>
                <w:szCs w:val="32"/>
              </w:rPr>
            </w:pPr>
          </w:p>
        </w:tc>
        <w:tc>
          <w:tcPr>
            <w:tcW w:w="3532"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hAnsi="宋体" w:cs="宋体"/>
                <w:szCs w:val="21"/>
              </w:rPr>
            </w:pPr>
            <w:r>
              <w:rPr>
                <w:rFonts w:ascii="仿宋_GB2312" w:eastAsia="仿宋_GB2312" w:hAnsi="Arial" w:cs="Arial" w:hint="eastAsia"/>
                <w:szCs w:val="21"/>
              </w:rPr>
              <w:t>居住在本</w:t>
            </w:r>
            <w:r>
              <w:rPr>
                <w:rFonts w:ascii="仿宋_GB2312" w:eastAsia="仿宋_GB2312" w:hAnsi="宋体" w:cs="宋体" w:hint="eastAsia"/>
                <w:szCs w:val="21"/>
              </w:rPr>
              <w:t>辖区</w:t>
            </w:r>
            <w:r>
              <w:rPr>
                <w:rFonts w:ascii="仿宋_GB2312" w:eastAsia="仿宋_GB2312" w:hAnsi="Arial" w:cs="Arial" w:hint="eastAsia"/>
                <w:szCs w:val="21"/>
              </w:rPr>
              <w:t>且符合</w:t>
            </w:r>
            <w:r>
              <w:rPr>
                <w:rFonts w:ascii="仿宋_GB2312" w:eastAsia="仿宋_GB2312" w:hAnsi="华文仿宋" w:hint="eastAsia"/>
                <w:szCs w:val="21"/>
              </w:rPr>
              <w:t>教民〔2011〕8号文规定的进藏干部职工子女</w:t>
            </w:r>
          </w:p>
        </w:tc>
        <w:tc>
          <w:tcPr>
            <w:tcW w:w="3375"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21"/>
              </w:rPr>
            </w:pPr>
            <w:r>
              <w:rPr>
                <w:rFonts w:ascii="仿宋_GB2312" w:eastAsia="仿宋_GB2312" w:hint="eastAsia"/>
                <w:szCs w:val="21"/>
              </w:rPr>
              <w:t>父母户口簿；进藏干部职工房屋产权证书；单位组织（人事）部门开具的进藏干部职工证明；</w:t>
            </w:r>
            <w:r>
              <w:rPr>
                <w:rFonts w:ascii="仿宋_GB2312" w:eastAsia="仿宋_GB2312" w:hint="eastAsia"/>
                <w:szCs w:val="32"/>
              </w:rPr>
              <w:t>计划生育证</w:t>
            </w:r>
            <w:r>
              <w:rPr>
                <w:rFonts w:ascii="仿宋_GB2312" w:eastAsia="仿宋_GB2312" w:hint="eastAsia"/>
                <w:szCs w:val="21"/>
              </w:rPr>
              <w:t>明</w:t>
            </w:r>
          </w:p>
        </w:tc>
        <w:tc>
          <w:tcPr>
            <w:tcW w:w="1718"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21"/>
              </w:rPr>
              <w:t>与父母（或一方）同户的户口簿</w:t>
            </w:r>
          </w:p>
        </w:tc>
      </w:tr>
      <w:tr w:rsidR="00B827CC">
        <w:trPr>
          <w:trHeight w:val="340"/>
          <w:jc w:val="center"/>
        </w:trPr>
        <w:tc>
          <w:tcPr>
            <w:tcW w:w="463"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32"/>
              </w:rPr>
              <w:t>6</w:t>
            </w:r>
          </w:p>
        </w:tc>
        <w:tc>
          <w:tcPr>
            <w:tcW w:w="474" w:type="dxa"/>
            <w:vMerge w:val="restart"/>
            <w:tcBorders>
              <w:top w:val="single" w:sz="4" w:space="0" w:color="auto"/>
              <w:left w:val="single" w:sz="4" w:space="0" w:color="auto"/>
              <w:right w:val="single" w:sz="4" w:space="0" w:color="auto"/>
            </w:tcBorders>
            <w:vAlign w:val="center"/>
          </w:tcPr>
          <w:p w:rsidR="00B827CC" w:rsidRDefault="00B827CC">
            <w:pPr>
              <w:adjustRightInd w:val="0"/>
              <w:snapToGrid w:val="0"/>
              <w:spacing w:line="320" w:lineRule="exact"/>
              <w:rPr>
                <w:rFonts w:ascii="仿宋_GB2312" w:eastAsia="仿宋_GB2312"/>
                <w:b/>
                <w:szCs w:val="32"/>
              </w:rPr>
            </w:pPr>
          </w:p>
          <w:p w:rsidR="00B827CC" w:rsidRDefault="00BE3B2B">
            <w:pPr>
              <w:adjustRightInd w:val="0"/>
              <w:snapToGrid w:val="0"/>
              <w:spacing w:line="320" w:lineRule="exact"/>
              <w:rPr>
                <w:rFonts w:ascii="仿宋_GB2312" w:eastAsia="仿宋_GB2312"/>
                <w:b/>
                <w:szCs w:val="32"/>
              </w:rPr>
            </w:pPr>
            <w:r>
              <w:rPr>
                <w:rFonts w:ascii="仿宋_GB2312" w:eastAsia="仿宋_GB2312" w:hint="eastAsia"/>
                <w:b/>
                <w:szCs w:val="32"/>
              </w:rPr>
              <w:t>引</w:t>
            </w:r>
          </w:p>
          <w:p w:rsidR="00B827CC" w:rsidRDefault="00B827CC">
            <w:pPr>
              <w:adjustRightInd w:val="0"/>
              <w:snapToGrid w:val="0"/>
              <w:spacing w:line="320" w:lineRule="exact"/>
              <w:rPr>
                <w:rFonts w:ascii="仿宋_GB2312" w:eastAsia="仿宋_GB2312"/>
                <w:b/>
                <w:szCs w:val="32"/>
              </w:rPr>
            </w:pPr>
          </w:p>
          <w:p w:rsidR="00B827CC" w:rsidRDefault="00BE3B2B">
            <w:pPr>
              <w:adjustRightInd w:val="0"/>
              <w:snapToGrid w:val="0"/>
              <w:spacing w:line="320" w:lineRule="exact"/>
              <w:rPr>
                <w:rFonts w:ascii="仿宋_GB2312" w:eastAsia="仿宋_GB2312"/>
                <w:b/>
                <w:szCs w:val="32"/>
              </w:rPr>
            </w:pPr>
            <w:r>
              <w:rPr>
                <w:rFonts w:ascii="仿宋_GB2312" w:eastAsia="仿宋_GB2312" w:hint="eastAsia"/>
                <w:b/>
                <w:szCs w:val="32"/>
              </w:rPr>
              <w:t>进</w:t>
            </w:r>
          </w:p>
          <w:p w:rsidR="00B827CC" w:rsidRDefault="00B827CC">
            <w:pPr>
              <w:adjustRightInd w:val="0"/>
              <w:snapToGrid w:val="0"/>
              <w:spacing w:line="320" w:lineRule="exact"/>
              <w:rPr>
                <w:rFonts w:ascii="仿宋_GB2312" w:eastAsia="仿宋_GB2312"/>
                <w:b/>
                <w:szCs w:val="32"/>
              </w:rPr>
            </w:pPr>
          </w:p>
          <w:p w:rsidR="00B827CC" w:rsidRDefault="00BE3B2B">
            <w:pPr>
              <w:adjustRightInd w:val="0"/>
              <w:snapToGrid w:val="0"/>
              <w:spacing w:line="320" w:lineRule="exact"/>
              <w:rPr>
                <w:rFonts w:ascii="仿宋_GB2312" w:eastAsia="仿宋_GB2312"/>
                <w:b/>
                <w:szCs w:val="32"/>
              </w:rPr>
            </w:pPr>
            <w:r>
              <w:rPr>
                <w:rFonts w:ascii="仿宋_GB2312" w:eastAsia="仿宋_GB2312" w:hint="eastAsia"/>
                <w:b/>
                <w:szCs w:val="32"/>
              </w:rPr>
              <w:t>人</w:t>
            </w:r>
          </w:p>
          <w:p w:rsidR="00B827CC" w:rsidRDefault="00B827CC">
            <w:pPr>
              <w:adjustRightInd w:val="0"/>
              <w:snapToGrid w:val="0"/>
              <w:spacing w:line="320" w:lineRule="exact"/>
              <w:rPr>
                <w:rFonts w:ascii="仿宋_GB2312" w:eastAsia="仿宋_GB2312"/>
                <w:b/>
                <w:szCs w:val="32"/>
              </w:rPr>
            </w:pPr>
          </w:p>
          <w:p w:rsidR="00B827CC" w:rsidRDefault="00BE3B2B">
            <w:pPr>
              <w:adjustRightInd w:val="0"/>
              <w:snapToGrid w:val="0"/>
              <w:spacing w:line="320" w:lineRule="exact"/>
              <w:rPr>
                <w:rFonts w:ascii="仿宋_GB2312" w:eastAsia="仿宋_GB2312"/>
                <w:b/>
                <w:szCs w:val="32"/>
              </w:rPr>
            </w:pPr>
            <w:r>
              <w:rPr>
                <w:rFonts w:ascii="仿宋_GB2312" w:eastAsia="仿宋_GB2312" w:hint="eastAsia"/>
                <w:b/>
                <w:szCs w:val="32"/>
              </w:rPr>
              <w:t>才</w:t>
            </w:r>
          </w:p>
          <w:p w:rsidR="00B827CC" w:rsidRDefault="00B827CC">
            <w:pPr>
              <w:adjustRightInd w:val="0"/>
              <w:snapToGrid w:val="0"/>
              <w:spacing w:line="320" w:lineRule="exact"/>
              <w:rPr>
                <w:rFonts w:ascii="仿宋_GB2312" w:eastAsia="仿宋_GB2312"/>
                <w:b/>
                <w:szCs w:val="32"/>
              </w:rPr>
            </w:pPr>
          </w:p>
          <w:p w:rsidR="00B827CC" w:rsidRDefault="00BE3B2B">
            <w:pPr>
              <w:adjustRightInd w:val="0"/>
              <w:snapToGrid w:val="0"/>
              <w:spacing w:line="320" w:lineRule="exact"/>
              <w:rPr>
                <w:rFonts w:ascii="仿宋_GB2312" w:eastAsia="仿宋_GB2312"/>
                <w:b/>
                <w:szCs w:val="32"/>
              </w:rPr>
            </w:pPr>
            <w:r>
              <w:rPr>
                <w:rFonts w:ascii="仿宋_GB2312" w:eastAsia="仿宋_GB2312" w:hint="eastAsia"/>
                <w:b/>
                <w:szCs w:val="32"/>
              </w:rPr>
              <w:t>类</w:t>
            </w:r>
          </w:p>
        </w:tc>
        <w:tc>
          <w:tcPr>
            <w:tcW w:w="3532"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hAnsi="宋体" w:cs="宋体"/>
                <w:szCs w:val="21"/>
              </w:rPr>
            </w:pPr>
            <w:r>
              <w:rPr>
                <w:rFonts w:ascii="仿宋_GB2312" w:eastAsia="仿宋_GB2312" w:hAnsi="宋体" w:cs="宋体" w:hint="eastAsia"/>
                <w:szCs w:val="21"/>
              </w:rPr>
              <w:lastRenderedPageBreak/>
              <w:t>本辖区按规定引进的博士、博士后研究人员、博士后、副高及以上专业技术职称人才的适龄子女</w:t>
            </w:r>
          </w:p>
        </w:tc>
        <w:tc>
          <w:tcPr>
            <w:tcW w:w="3375" w:type="dxa"/>
            <w:tcBorders>
              <w:top w:val="single" w:sz="4" w:space="0" w:color="auto"/>
              <w:left w:val="single" w:sz="4" w:space="0" w:color="auto"/>
              <w:bottom w:val="single" w:sz="4" w:space="0" w:color="auto"/>
              <w:right w:val="single" w:sz="4" w:space="0" w:color="auto"/>
            </w:tcBorders>
            <w:vAlign w:val="center"/>
          </w:tcPr>
          <w:p w:rsidR="00B827CC" w:rsidRDefault="00BE3B2B">
            <w:pPr>
              <w:widowControl/>
              <w:spacing w:line="320" w:lineRule="exact"/>
              <w:rPr>
                <w:rFonts w:ascii="仿宋_GB2312" w:eastAsia="仿宋_GB2312" w:hAnsi="宋体" w:cs="宋体"/>
                <w:szCs w:val="21"/>
              </w:rPr>
            </w:pPr>
            <w:r>
              <w:rPr>
                <w:rFonts w:ascii="仿宋_GB2312" w:eastAsia="仿宋_GB2312" w:hAnsi="宋体" w:cs="宋体" w:hint="eastAsia"/>
                <w:szCs w:val="21"/>
              </w:rPr>
              <w:t>毕业证书或职称证书；工作证或处（局）级以上出具的证明；</w:t>
            </w:r>
            <w:r>
              <w:rPr>
                <w:rFonts w:ascii="仿宋_GB2312" w:eastAsia="仿宋_GB2312" w:hint="eastAsia"/>
                <w:szCs w:val="32"/>
              </w:rPr>
              <w:t>计划生育证明</w:t>
            </w:r>
          </w:p>
        </w:tc>
        <w:tc>
          <w:tcPr>
            <w:tcW w:w="1718"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21"/>
              </w:rPr>
            </w:pPr>
            <w:r>
              <w:rPr>
                <w:rFonts w:ascii="仿宋_GB2312" w:eastAsia="仿宋_GB2312" w:hint="eastAsia"/>
                <w:szCs w:val="21"/>
              </w:rPr>
              <w:t>与父母（或一方）同户的户口簿或其它身份证明材料</w:t>
            </w:r>
          </w:p>
        </w:tc>
      </w:tr>
      <w:tr w:rsidR="00B827CC">
        <w:trPr>
          <w:trHeight w:val="340"/>
          <w:jc w:val="center"/>
        </w:trPr>
        <w:tc>
          <w:tcPr>
            <w:tcW w:w="463"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32"/>
              </w:rPr>
              <w:lastRenderedPageBreak/>
              <w:t>7</w:t>
            </w:r>
          </w:p>
        </w:tc>
        <w:tc>
          <w:tcPr>
            <w:tcW w:w="474" w:type="dxa"/>
            <w:vMerge/>
            <w:tcBorders>
              <w:left w:val="single" w:sz="4" w:space="0" w:color="auto"/>
              <w:right w:val="single" w:sz="4" w:space="0" w:color="auto"/>
            </w:tcBorders>
            <w:vAlign w:val="center"/>
          </w:tcPr>
          <w:p w:rsidR="00B827CC" w:rsidRDefault="00B827CC">
            <w:pPr>
              <w:adjustRightInd w:val="0"/>
              <w:snapToGrid w:val="0"/>
              <w:spacing w:line="320" w:lineRule="exact"/>
              <w:rPr>
                <w:rFonts w:ascii="仿宋_GB2312" w:eastAsia="仿宋_GB2312"/>
                <w:b/>
                <w:szCs w:val="32"/>
              </w:rPr>
            </w:pPr>
          </w:p>
        </w:tc>
        <w:tc>
          <w:tcPr>
            <w:tcW w:w="3532" w:type="dxa"/>
            <w:tcBorders>
              <w:top w:val="single" w:sz="4" w:space="0" w:color="auto"/>
              <w:left w:val="single" w:sz="4" w:space="0" w:color="auto"/>
              <w:bottom w:val="single" w:sz="4" w:space="0" w:color="auto"/>
              <w:right w:val="single" w:sz="4" w:space="0" w:color="auto"/>
            </w:tcBorders>
            <w:vAlign w:val="center"/>
          </w:tcPr>
          <w:p w:rsidR="00B827CC" w:rsidRDefault="00BE3B2B">
            <w:pPr>
              <w:widowControl/>
              <w:spacing w:line="320" w:lineRule="exact"/>
              <w:rPr>
                <w:rFonts w:ascii="仿宋_GB2312" w:eastAsia="仿宋_GB2312" w:hAnsi="宋体" w:cs="宋体"/>
                <w:szCs w:val="21"/>
              </w:rPr>
            </w:pPr>
            <w:r>
              <w:rPr>
                <w:rFonts w:ascii="仿宋_GB2312" w:eastAsia="仿宋_GB2312" w:hAnsi="宋体" w:cs="宋体" w:hint="eastAsia"/>
                <w:szCs w:val="21"/>
              </w:rPr>
              <w:t>在本辖区工作的归国创业留学人员适龄子女</w:t>
            </w:r>
          </w:p>
        </w:tc>
        <w:tc>
          <w:tcPr>
            <w:tcW w:w="3375" w:type="dxa"/>
            <w:tcBorders>
              <w:top w:val="single" w:sz="4" w:space="0" w:color="auto"/>
              <w:left w:val="single" w:sz="4" w:space="0" w:color="auto"/>
              <w:bottom w:val="single" w:sz="4" w:space="0" w:color="auto"/>
              <w:right w:val="single" w:sz="4" w:space="0" w:color="auto"/>
            </w:tcBorders>
            <w:vAlign w:val="center"/>
          </w:tcPr>
          <w:p w:rsidR="00B827CC" w:rsidRDefault="00BE3B2B">
            <w:pPr>
              <w:widowControl/>
              <w:spacing w:line="320" w:lineRule="exact"/>
              <w:rPr>
                <w:rFonts w:ascii="仿宋_GB2312" w:eastAsia="仿宋_GB2312" w:hAnsi="宋体" w:cs="宋体"/>
                <w:szCs w:val="21"/>
              </w:rPr>
            </w:pPr>
            <w:r>
              <w:rPr>
                <w:rFonts w:ascii="仿宋_GB2312" w:eastAsia="仿宋_GB2312" w:hAnsi="宋体" w:cs="宋体" w:hint="eastAsia"/>
                <w:szCs w:val="21"/>
              </w:rPr>
              <w:t>区以上人社局核发的资格证；居住证；</w:t>
            </w:r>
            <w:r>
              <w:rPr>
                <w:rFonts w:ascii="仿宋_GB2312" w:eastAsia="仿宋_GB2312" w:hint="eastAsia"/>
                <w:szCs w:val="32"/>
              </w:rPr>
              <w:t>计划生育证明</w:t>
            </w:r>
          </w:p>
        </w:tc>
        <w:tc>
          <w:tcPr>
            <w:tcW w:w="1718"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21"/>
              </w:rPr>
            </w:pPr>
            <w:r>
              <w:rPr>
                <w:rFonts w:ascii="仿宋_GB2312" w:eastAsia="仿宋_GB2312" w:hint="eastAsia"/>
                <w:szCs w:val="21"/>
              </w:rPr>
              <w:t>与父母（或一方）同户的户口簿或身份证</w:t>
            </w:r>
          </w:p>
        </w:tc>
      </w:tr>
      <w:tr w:rsidR="00B827CC">
        <w:trPr>
          <w:trHeight w:val="1385"/>
          <w:jc w:val="center"/>
        </w:trPr>
        <w:tc>
          <w:tcPr>
            <w:tcW w:w="463"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32"/>
              </w:rPr>
              <w:lastRenderedPageBreak/>
              <w:t>8</w:t>
            </w:r>
          </w:p>
        </w:tc>
        <w:tc>
          <w:tcPr>
            <w:tcW w:w="474" w:type="dxa"/>
            <w:vMerge/>
            <w:tcBorders>
              <w:left w:val="single" w:sz="4" w:space="0" w:color="auto"/>
              <w:bottom w:val="single" w:sz="4" w:space="0" w:color="auto"/>
              <w:right w:val="single" w:sz="4" w:space="0" w:color="auto"/>
            </w:tcBorders>
            <w:vAlign w:val="center"/>
          </w:tcPr>
          <w:p w:rsidR="00B827CC" w:rsidRDefault="00B827CC">
            <w:pPr>
              <w:adjustRightInd w:val="0"/>
              <w:snapToGrid w:val="0"/>
              <w:spacing w:line="320" w:lineRule="exact"/>
              <w:rPr>
                <w:rFonts w:ascii="仿宋_GB2312" w:eastAsia="仿宋_GB2312"/>
                <w:b/>
                <w:szCs w:val="32"/>
              </w:rPr>
            </w:pPr>
          </w:p>
        </w:tc>
        <w:tc>
          <w:tcPr>
            <w:tcW w:w="3532"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hAnsi="Arial" w:cs="Arial"/>
                <w:szCs w:val="21"/>
              </w:rPr>
            </w:pPr>
            <w:r>
              <w:rPr>
                <w:rFonts w:ascii="仿宋_GB2312" w:eastAsia="仿宋_GB2312" w:hAnsi="Arial" w:cs="Arial" w:hint="eastAsia"/>
                <w:szCs w:val="21"/>
              </w:rPr>
              <w:t>符合粤教基〔2005〕3号文件规定、持有效期3年及以上《广东省居住证》（属引进人才类），并在本镇居住的非户籍人士适龄子女</w:t>
            </w:r>
          </w:p>
        </w:tc>
        <w:tc>
          <w:tcPr>
            <w:tcW w:w="3375"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32"/>
              </w:rPr>
              <w:t>3年或以上的</w:t>
            </w:r>
            <w:r>
              <w:rPr>
                <w:rFonts w:ascii="仿宋_GB2312" w:eastAsia="仿宋_GB2312" w:hAnsi="Arial" w:cs="Arial" w:hint="eastAsia"/>
                <w:szCs w:val="21"/>
              </w:rPr>
              <w:t>引进人才类《广东省居住证》</w:t>
            </w:r>
            <w:r>
              <w:rPr>
                <w:rFonts w:ascii="仿宋_GB2312" w:eastAsia="仿宋_GB2312" w:hAnsi="宋体" w:cs="宋体" w:hint="eastAsia"/>
                <w:szCs w:val="21"/>
              </w:rPr>
              <w:t>；</w:t>
            </w:r>
            <w:r>
              <w:rPr>
                <w:rFonts w:ascii="仿宋_GB2312" w:eastAsia="仿宋_GB2312" w:hint="eastAsia"/>
                <w:szCs w:val="32"/>
              </w:rPr>
              <w:t>计划生育证明</w:t>
            </w:r>
          </w:p>
        </w:tc>
        <w:tc>
          <w:tcPr>
            <w:tcW w:w="1718"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21"/>
              </w:rPr>
              <w:t>与父母（或一方）同户的户口簿或身份证明材料</w:t>
            </w:r>
          </w:p>
        </w:tc>
      </w:tr>
      <w:tr w:rsidR="00B827CC">
        <w:trPr>
          <w:trHeight w:val="340"/>
          <w:jc w:val="center"/>
        </w:trPr>
        <w:tc>
          <w:tcPr>
            <w:tcW w:w="463"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32"/>
              </w:rPr>
              <w:t>9</w:t>
            </w:r>
          </w:p>
        </w:tc>
        <w:tc>
          <w:tcPr>
            <w:tcW w:w="474" w:type="dxa"/>
            <w:vMerge w:val="restart"/>
            <w:tcBorders>
              <w:top w:val="single" w:sz="4" w:space="0" w:color="auto"/>
              <w:left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b/>
                <w:szCs w:val="32"/>
              </w:rPr>
            </w:pPr>
            <w:r>
              <w:rPr>
                <w:rFonts w:ascii="仿宋_GB2312" w:eastAsia="仿宋_GB2312" w:hint="eastAsia"/>
                <w:b/>
                <w:szCs w:val="32"/>
              </w:rPr>
              <w:t>投资贡献类</w:t>
            </w:r>
          </w:p>
        </w:tc>
        <w:tc>
          <w:tcPr>
            <w:tcW w:w="3532" w:type="dxa"/>
            <w:tcBorders>
              <w:top w:val="single" w:sz="4" w:space="0" w:color="auto"/>
              <w:left w:val="single" w:sz="4" w:space="0" w:color="auto"/>
              <w:bottom w:val="single" w:sz="4" w:space="0" w:color="auto"/>
              <w:right w:val="single" w:sz="4" w:space="0" w:color="auto"/>
            </w:tcBorders>
            <w:vAlign w:val="center"/>
          </w:tcPr>
          <w:p w:rsidR="00B827CC" w:rsidRDefault="00BE3B2B">
            <w:pPr>
              <w:widowControl/>
              <w:spacing w:line="320" w:lineRule="exact"/>
              <w:rPr>
                <w:rFonts w:ascii="仿宋_GB2312" w:eastAsia="仿宋_GB2312" w:hAnsi="宋体" w:cs="宋体"/>
                <w:szCs w:val="21"/>
              </w:rPr>
            </w:pPr>
            <w:r>
              <w:rPr>
                <w:rFonts w:ascii="仿宋_GB2312" w:eastAsia="仿宋_GB2312" w:hAnsi="宋体" w:cs="宋体" w:hint="eastAsia"/>
                <w:szCs w:val="21"/>
              </w:rPr>
              <w:t>佛山市区级以上政府认可的有突出贡献的非户籍人士适龄子女</w:t>
            </w:r>
          </w:p>
        </w:tc>
        <w:tc>
          <w:tcPr>
            <w:tcW w:w="3375" w:type="dxa"/>
            <w:tcBorders>
              <w:top w:val="single" w:sz="4" w:space="0" w:color="auto"/>
              <w:left w:val="single" w:sz="4" w:space="0" w:color="auto"/>
              <w:bottom w:val="single" w:sz="4" w:space="0" w:color="auto"/>
              <w:right w:val="single" w:sz="4" w:space="0" w:color="auto"/>
            </w:tcBorders>
            <w:vAlign w:val="center"/>
          </w:tcPr>
          <w:p w:rsidR="00B827CC" w:rsidRDefault="00BE3B2B">
            <w:pPr>
              <w:widowControl/>
              <w:spacing w:line="320" w:lineRule="exact"/>
              <w:rPr>
                <w:rFonts w:ascii="仿宋_GB2312" w:eastAsia="仿宋_GB2312" w:hAnsi="宋体" w:cs="宋体"/>
                <w:szCs w:val="21"/>
              </w:rPr>
            </w:pPr>
            <w:r>
              <w:rPr>
                <w:rFonts w:ascii="仿宋_GB2312" w:eastAsia="仿宋_GB2312" w:hAnsi="宋体" w:cs="宋体" w:hint="eastAsia"/>
                <w:szCs w:val="21"/>
              </w:rPr>
              <w:t>荣誉市民证书或区以上政府认可证明；居住证；身份证或回乡证；本镇户籍监护人户口簿；</w:t>
            </w:r>
            <w:r>
              <w:rPr>
                <w:rFonts w:ascii="仿宋_GB2312" w:eastAsia="仿宋_GB2312" w:hint="eastAsia"/>
                <w:szCs w:val="32"/>
              </w:rPr>
              <w:t>计划生育证明</w:t>
            </w:r>
          </w:p>
        </w:tc>
        <w:tc>
          <w:tcPr>
            <w:tcW w:w="1718"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21"/>
              </w:rPr>
            </w:pPr>
            <w:r>
              <w:rPr>
                <w:rFonts w:ascii="仿宋_GB2312" w:eastAsia="仿宋_GB2312" w:hint="eastAsia"/>
                <w:szCs w:val="21"/>
              </w:rPr>
              <w:t>与父母（或一方）同户的户口簿或身份证明材料</w:t>
            </w:r>
          </w:p>
        </w:tc>
      </w:tr>
      <w:tr w:rsidR="00B827CC">
        <w:trPr>
          <w:trHeight w:val="340"/>
          <w:jc w:val="center"/>
        </w:trPr>
        <w:tc>
          <w:tcPr>
            <w:tcW w:w="463"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32"/>
              </w:rPr>
              <w:t>10</w:t>
            </w:r>
          </w:p>
        </w:tc>
        <w:tc>
          <w:tcPr>
            <w:tcW w:w="474" w:type="dxa"/>
            <w:vMerge/>
            <w:tcBorders>
              <w:left w:val="single" w:sz="4" w:space="0" w:color="auto"/>
              <w:right w:val="single" w:sz="4" w:space="0" w:color="auto"/>
            </w:tcBorders>
            <w:vAlign w:val="center"/>
          </w:tcPr>
          <w:p w:rsidR="00B827CC" w:rsidRDefault="00B827CC">
            <w:pPr>
              <w:adjustRightInd w:val="0"/>
              <w:snapToGrid w:val="0"/>
              <w:spacing w:line="320" w:lineRule="exact"/>
              <w:rPr>
                <w:rFonts w:ascii="仿宋_GB2312" w:eastAsia="仿宋_GB2312"/>
                <w:b/>
                <w:szCs w:val="32"/>
              </w:rPr>
            </w:pPr>
          </w:p>
        </w:tc>
        <w:tc>
          <w:tcPr>
            <w:tcW w:w="3532" w:type="dxa"/>
            <w:tcBorders>
              <w:top w:val="single" w:sz="4" w:space="0" w:color="auto"/>
              <w:left w:val="single" w:sz="4" w:space="0" w:color="auto"/>
              <w:bottom w:val="single" w:sz="4" w:space="0" w:color="auto"/>
              <w:right w:val="single" w:sz="4" w:space="0" w:color="auto"/>
            </w:tcBorders>
            <w:vAlign w:val="center"/>
          </w:tcPr>
          <w:p w:rsidR="00B827CC" w:rsidRDefault="00BE3B2B">
            <w:pPr>
              <w:widowControl/>
              <w:spacing w:line="320" w:lineRule="exact"/>
              <w:rPr>
                <w:rFonts w:ascii="仿宋_GB2312" w:eastAsia="仿宋_GB2312" w:hAnsi="宋体" w:cs="宋体"/>
                <w:szCs w:val="21"/>
              </w:rPr>
            </w:pPr>
            <w:r>
              <w:rPr>
                <w:rFonts w:ascii="仿宋_GB2312" w:eastAsia="仿宋_GB2312" w:hAnsi="宋体" w:cs="宋体" w:hint="eastAsia"/>
                <w:szCs w:val="21"/>
              </w:rPr>
              <w:t>在本辖区投资的项目竣工投产或开业、营业两年以上，项目投资额不低于50万美元的外商和港澳台人士或项目投资额不低于200万元人民币的非户籍人士的适龄子女</w:t>
            </w:r>
          </w:p>
        </w:tc>
        <w:tc>
          <w:tcPr>
            <w:tcW w:w="3375" w:type="dxa"/>
            <w:tcBorders>
              <w:top w:val="single" w:sz="4" w:space="0" w:color="auto"/>
              <w:left w:val="single" w:sz="4" w:space="0" w:color="auto"/>
              <w:bottom w:val="single" w:sz="4" w:space="0" w:color="auto"/>
              <w:right w:val="single" w:sz="4" w:space="0" w:color="auto"/>
            </w:tcBorders>
            <w:vAlign w:val="center"/>
          </w:tcPr>
          <w:p w:rsidR="00B827CC" w:rsidRDefault="00BE3B2B">
            <w:pPr>
              <w:widowControl/>
              <w:spacing w:line="320" w:lineRule="exact"/>
              <w:rPr>
                <w:rFonts w:ascii="仿宋_GB2312" w:eastAsia="仿宋_GB2312" w:hAnsi="宋体" w:cs="宋体"/>
                <w:szCs w:val="21"/>
              </w:rPr>
            </w:pPr>
            <w:r>
              <w:rPr>
                <w:rFonts w:ascii="仿宋_GB2312" w:eastAsia="仿宋_GB2312" w:hAnsi="宋体" w:cs="宋体" w:hint="eastAsia"/>
                <w:szCs w:val="21"/>
              </w:rPr>
              <w:t>区以上相关部门出具的验资证明和营业执照；居住证；身份证明材料；</w:t>
            </w:r>
            <w:r>
              <w:rPr>
                <w:rFonts w:ascii="仿宋_GB2312" w:eastAsia="仿宋_GB2312" w:hint="eastAsia"/>
                <w:szCs w:val="32"/>
              </w:rPr>
              <w:t>计划生育证明</w:t>
            </w:r>
          </w:p>
        </w:tc>
        <w:tc>
          <w:tcPr>
            <w:tcW w:w="1718"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21"/>
              </w:rPr>
            </w:pPr>
            <w:r>
              <w:rPr>
                <w:rFonts w:ascii="仿宋_GB2312" w:eastAsia="仿宋_GB2312" w:hint="eastAsia"/>
                <w:szCs w:val="21"/>
              </w:rPr>
              <w:t>与父母（或一方）同户的户口簿或身份证明材料</w:t>
            </w:r>
          </w:p>
        </w:tc>
      </w:tr>
      <w:tr w:rsidR="00B827CC">
        <w:trPr>
          <w:trHeight w:val="340"/>
          <w:jc w:val="center"/>
        </w:trPr>
        <w:tc>
          <w:tcPr>
            <w:tcW w:w="463"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32"/>
              </w:rPr>
              <w:t>11</w:t>
            </w:r>
          </w:p>
        </w:tc>
        <w:tc>
          <w:tcPr>
            <w:tcW w:w="474" w:type="dxa"/>
            <w:vMerge/>
            <w:tcBorders>
              <w:left w:val="single" w:sz="4" w:space="0" w:color="auto"/>
              <w:bottom w:val="single" w:sz="4" w:space="0" w:color="auto"/>
              <w:right w:val="single" w:sz="4" w:space="0" w:color="auto"/>
            </w:tcBorders>
            <w:vAlign w:val="center"/>
          </w:tcPr>
          <w:p w:rsidR="00B827CC" w:rsidRDefault="00B827CC">
            <w:pPr>
              <w:adjustRightInd w:val="0"/>
              <w:snapToGrid w:val="0"/>
              <w:spacing w:line="320" w:lineRule="exact"/>
              <w:rPr>
                <w:rFonts w:ascii="仿宋_GB2312" w:eastAsia="仿宋_GB2312"/>
                <w:b/>
                <w:szCs w:val="32"/>
              </w:rPr>
            </w:pPr>
          </w:p>
        </w:tc>
        <w:tc>
          <w:tcPr>
            <w:tcW w:w="3532" w:type="dxa"/>
            <w:tcBorders>
              <w:top w:val="single" w:sz="4" w:space="0" w:color="auto"/>
              <w:left w:val="single" w:sz="4" w:space="0" w:color="auto"/>
              <w:bottom w:val="single" w:sz="4" w:space="0" w:color="auto"/>
              <w:right w:val="single" w:sz="4" w:space="0" w:color="auto"/>
            </w:tcBorders>
            <w:vAlign w:val="center"/>
          </w:tcPr>
          <w:p w:rsidR="00B827CC" w:rsidRDefault="00BE3B2B">
            <w:pPr>
              <w:widowControl/>
              <w:spacing w:line="320" w:lineRule="exact"/>
              <w:rPr>
                <w:rFonts w:ascii="仿宋_GB2312" w:eastAsia="仿宋_GB2312" w:hAnsi="宋体" w:cs="宋体"/>
                <w:szCs w:val="21"/>
              </w:rPr>
            </w:pPr>
            <w:r>
              <w:rPr>
                <w:rFonts w:ascii="仿宋_GB2312" w:eastAsia="仿宋_GB2312" w:hAnsi="宋体" w:cs="宋体" w:hint="eastAsia"/>
                <w:szCs w:val="21"/>
              </w:rPr>
              <w:t>在本辖区居住且获得住宅房产权证明，住宅建筑面积不低于80平方米的非户籍人士的适龄子女</w:t>
            </w:r>
          </w:p>
        </w:tc>
        <w:tc>
          <w:tcPr>
            <w:tcW w:w="3375" w:type="dxa"/>
            <w:tcBorders>
              <w:top w:val="single" w:sz="4" w:space="0" w:color="auto"/>
              <w:left w:val="single" w:sz="4" w:space="0" w:color="auto"/>
              <w:bottom w:val="single" w:sz="4" w:space="0" w:color="auto"/>
              <w:right w:val="single" w:sz="4" w:space="0" w:color="auto"/>
            </w:tcBorders>
            <w:vAlign w:val="center"/>
          </w:tcPr>
          <w:p w:rsidR="00B827CC" w:rsidRDefault="00BE3B2B" w:rsidP="009A5309">
            <w:pPr>
              <w:widowControl/>
              <w:spacing w:line="320" w:lineRule="exact"/>
              <w:rPr>
                <w:rFonts w:ascii="仿宋_GB2312" w:eastAsia="仿宋_GB2312" w:hAnsi="宋体" w:cs="宋体"/>
                <w:szCs w:val="21"/>
              </w:rPr>
            </w:pPr>
            <w:r>
              <w:rPr>
                <w:rFonts w:ascii="仿宋_GB2312" w:eastAsia="仿宋_GB2312" w:hAnsi="宋体" w:cs="宋体" w:hint="eastAsia"/>
                <w:szCs w:val="21"/>
              </w:rPr>
              <w:t>①房产权证明或已备案购房合同（</w:t>
            </w:r>
            <w:r>
              <w:rPr>
                <w:rFonts w:ascii="仿宋_GB2312" w:eastAsia="仿宋_GB2312" w:hint="eastAsia"/>
                <w:szCs w:val="32"/>
              </w:rPr>
              <w:t>二手房必须提供房产证）；</w:t>
            </w:r>
            <w:r>
              <w:rPr>
                <w:rFonts w:ascii="仿宋_GB2312" w:eastAsia="仿宋_GB2312" w:hAnsi="宋体" w:cs="宋体" w:hint="eastAsia"/>
                <w:szCs w:val="21"/>
              </w:rPr>
              <w:t>②</w:t>
            </w:r>
            <w:r>
              <w:rPr>
                <w:rFonts w:ascii="仿宋_GB2312" w:eastAsia="仿宋_GB2312" w:hint="eastAsia"/>
                <w:szCs w:val="32"/>
              </w:rPr>
              <w:t>计划生育证明；</w:t>
            </w:r>
            <w:r>
              <w:rPr>
                <w:rFonts w:ascii="仿宋_GB2312" w:eastAsia="仿宋_GB2312" w:hAnsi="宋体" w:cs="宋体" w:hint="eastAsia"/>
                <w:szCs w:val="21"/>
              </w:rPr>
              <w:t xml:space="preserve"> </w:t>
            </w:r>
          </w:p>
        </w:tc>
        <w:tc>
          <w:tcPr>
            <w:tcW w:w="1718"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21"/>
              </w:rPr>
            </w:pPr>
            <w:r>
              <w:rPr>
                <w:rFonts w:ascii="仿宋_GB2312" w:eastAsia="仿宋_GB2312" w:hint="eastAsia"/>
                <w:szCs w:val="21"/>
              </w:rPr>
              <w:t>与父母（或一方）同户的户口簿</w:t>
            </w:r>
          </w:p>
          <w:p w:rsidR="00B827CC" w:rsidRDefault="00B827CC">
            <w:pPr>
              <w:adjustRightInd w:val="0"/>
              <w:snapToGrid w:val="0"/>
              <w:spacing w:line="320" w:lineRule="exact"/>
              <w:rPr>
                <w:rFonts w:ascii="仿宋_GB2312" w:eastAsia="仿宋_GB2312"/>
                <w:szCs w:val="32"/>
              </w:rPr>
            </w:pPr>
          </w:p>
        </w:tc>
      </w:tr>
      <w:tr w:rsidR="00B827CC">
        <w:trPr>
          <w:jc w:val="center"/>
        </w:trPr>
        <w:tc>
          <w:tcPr>
            <w:tcW w:w="463"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32"/>
              </w:rPr>
              <w:t>12</w:t>
            </w:r>
          </w:p>
        </w:tc>
        <w:tc>
          <w:tcPr>
            <w:tcW w:w="474" w:type="dxa"/>
            <w:vMerge w:val="restart"/>
            <w:tcBorders>
              <w:top w:val="single" w:sz="4" w:space="0" w:color="auto"/>
              <w:left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b/>
                <w:szCs w:val="32"/>
              </w:rPr>
            </w:pPr>
            <w:r>
              <w:rPr>
                <w:rFonts w:ascii="仿宋_GB2312" w:eastAsia="仿宋_GB2312" w:hint="eastAsia"/>
                <w:b/>
                <w:szCs w:val="32"/>
              </w:rPr>
              <w:t>境外群体类</w:t>
            </w:r>
          </w:p>
        </w:tc>
        <w:tc>
          <w:tcPr>
            <w:tcW w:w="3532" w:type="dxa"/>
            <w:tcBorders>
              <w:top w:val="single" w:sz="4" w:space="0" w:color="auto"/>
              <w:left w:val="single" w:sz="4" w:space="0" w:color="auto"/>
              <w:bottom w:val="single" w:sz="4" w:space="0" w:color="auto"/>
              <w:right w:val="single" w:sz="4" w:space="0" w:color="auto"/>
            </w:tcBorders>
            <w:vAlign w:val="center"/>
          </w:tcPr>
          <w:p w:rsidR="00B827CC" w:rsidRDefault="00BE3B2B">
            <w:pPr>
              <w:widowControl/>
              <w:adjustRightInd w:val="0"/>
              <w:snapToGrid w:val="0"/>
              <w:spacing w:line="320" w:lineRule="exact"/>
              <w:jc w:val="left"/>
              <w:rPr>
                <w:rFonts w:ascii="仿宋_GB2312" w:eastAsia="仿宋_GB2312" w:hAnsi="Arial" w:cs="Arial"/>
                <w:szCs w:val="21"/>
              </w:rPr>
            </w:pPr>
            <w:r>
              <w:rPr>
                <w:rFonts w:ascii="仿宋_GB2312" w:eastAsia="仿宋_GB2312" w:hAnsi="Arial" w:cs="Arial" w:hint="eastAsia"/>
                <w:szCs w:val="21"/>
              </w:rPr>
              <w:t>持有我国驻外使领馆出具华侨身份证明，并在本镇居住的华侨适龄子女</w:t>
            </w:r>
          </w:p>
        </w:tc>
        <w:tc>
          <w:tcPr>
            <w:tcW w:w="3375"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hAnsi="Arial" w:cs="Arial"/>
                <w:szCs w:val="21"/>
              </w:rPr>
            </w:pPr>
            <w:r>
              <w:rPr>
                <w:rFonts w:ascii="仿宋_GB2312" w:eastAsia="仿宋_GB2312" w:hAnsi="Arial" w:cs="Arial" w:hint="eastAsia"/>
                <w:szCs w:val="21"/>
              </w:rPr>
              <w:t>1、我国驻外使领馆出具的华侨身份证明；居住证或房产权证明；护照原件（复印件存档）；</w:t>
            </w:r>
          </w:p>
          <w:p w:rsidR="00B827CC" w:rsidRDefault="00BE3B2B">
            <w:pPr>
              <w:adjustRightInd w:val="0"/>
              <w:snapToGrid w:val="0"/>
              <w:spacing w:line="320" w:lineRule="exact"/>
              <w:rPr>
                <w:rFonts w:ascii="仿宋_GB2312" w:eastAsia="仿宋_GB2312" w:hAnsi="Arial" w:cs="Arial"/>
                <w:szCs w:val="21"/>
              </w:rPr>
            </w:pPr>
            <w:r>
              <w:rPr>
                <w:rFonts w:ascii="仿宋_GB2312" w:eastAsia="仿宋_GB2312" w:hAnsi="Arial" w:cs="Arial" w:hint="eastAsia"/>
                <w:szCs w:val="21"/>
              </w:rPr>
              <w:t>2、属委托监护照顾的：我国驻外使领馆出具的华侨身份证明及相应亲属关系公证（外文需附中文翻译公证）、监护人户口簿及房产权证明</w:t>
            </w:r>
          </w:p>
        </w:tc>
        <w:tc>
          <w:tcPr>
            <w:tcW w:w="1718"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32"/>
              </w:rPr>
              <w:t>身份证明材料；</w:t>
            </w:r>
          </w:p>
        </w:tc>
      </w:tr>
      <w:tr w:rsidR="00B827CC">
        <w:trPr>
          <w:jc w:val="center"/>
        </w:trPr>
        <w:tc>
          <w:tcPr>
            <w:tcW w:w="463"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32"/>
              </w:rPr>
              <w:t>13</w:t>
            </w:r>
          </w:p>
        </w:tc>
        <w:tc>
          <w:tcPr>
            <w:tcW w:w="474" w:type="dxa"/>
            <w:vMerge/>
            <w:tcBorders>
              <w:left w:val="single" w:sz="4" w:space="0" w:color="auto"/>
              <w:bottom w:val="single" w:sz="4" w:space="0" w:color="auto"/>
              <w:right w:val="single" w:sz="4" w:space="0" w:color="auto"/>
            </w:tcBorders>
            <w:vAlign w:val="center"/>
          </w:tcPr>
          <w:p w:rsidR="00B827CC" w:rsidRDefault="00B827CC">
            <w:pPr>
              <w:adjustRightInd w:val="0"/>
              <w:snapToGrid w:val="0"/>
              <w:spacing w:line="320" w:lineRule="exact"/>
              <w:rPr>
                <w:rFonts w:ascii="仿宋_GB2312" w:eastAsia="仿宋_GB2312"/>
                <w:b/>
                <w:szCs w:val="32"/>
              </w:rPr>
            </w:pPr>
          </w:p>
        </w:tc>
        <w:tc>
          <w:tcPr>
            <w:tcW w:w="3532"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Ansi="Arial" w:cs="Arial" w:hint="eastAsia"/>
                <w:szCs w:val="21"/>
              </w:rPr>
              <w:t>持有《广东省台湾人士子女入学证明》并在本辖区居住的台湾人士适龄子女</w:t>
            </w:r>
          </w:p>
        </w:tc>
        <w:tc>
          <w:tcPr>
            <w:tcW w:w="3375"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hAnsi="Arial" w:cs="Arial"/>
                <w:szCs w:val="21"/>
              </w:rPr>
            </w:pPr>
            <w:r>
              <w:rPr>
                <w:rFonts w:ascii="仿宋_GB2312" w:eastAsia="仿宋_GB2312" w:hAnsi="Arial" w:cs="Arial" w:hint="eastAsia"/>
                <w:szCs w:val="21"/>
              </w:rPr>
              <w:t>1、《广东省台湾人士子女入学证明》；身份证明材料；居住证或房产权证明；</w:t>
            </w:r>
          </w:p>
          <w:p w:rsidR="00B827CC" w:rsidRDefault="00BE3B2B">
            <w:pPr>
              <w:adjustRightInd w:val="0"/>
              <w:snapToGrid w:val="0"/>
              <w:spacing w:line="320" w:lineRule="exact"/>
              <w:rPr>
                <w:rFonts w:ascii="仿宋_GB2312" w:eastAsia="仿宋_GB2312" w:hAnsi="Arial" w:cs="Arial"/>
                <w:szCs w:val="21"/>
              </w:rPr>
            </w:pPr>
            <w:r>
              <w:rPr>
                <w:rFonts w:ascii="仿宋_GB2312" w:eastAsia="仿宋_GB2312" w:hAnsi="Arial" w:cs="Arial" w:hint="eastAsia"/>
                <w:szCs w:val="21"/>
              </w:rPr>
              <w:t>2、属委托监护照顾的：《广东省台湾人士子女入学证明》；监护人户口簿及房产权证明</w:t>
            </w:r>
          </w:p>
        </w:tc>
        <w:tc>
          <w:tcPr>
            <w:tcW w:w="1718"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32"/>
              </w:rPr>
              <w:t>身份证明材料；</w:t>
            </w:r>
          </w:p>
          <w:p w:rsidR="00B827CC" w:rsidRDefault="00BE3B2B">
            <w:pPr>
              <w:adjustRightInd w:val="0"/>
              <w:snapToGrid w:val="0"/>
              <w:spacing w:line="320" w:lineRule="exact"/>
              <w:rPr>
                <w:rFonts w:ascii="仿宋_GB2312" w:eastAsia="仿宋_GB2312"/>
                <w:szCs w:val="21"/>
              </w:rPr>
            </w:pPr>
            <w:r>
              <w:rPr>
                <w:rFonts w:ascii="仿宋_GB2312" w:eastAsia="仿宋_GB2312" w:hint="eastAsia"/>
                <w:szCs w:val="21"/>
              </w:rPr>
              <w:t>台湾应届初中毕业生须出具市台湾事务局开具的《台湾人士子女照顾录取证明》</w:t>
            </w:r>
          </w:p>
        </w:tc>
      </w:tr>
      <w:tr w:rsidR="00B827CC">
        <w:trPr>
          <w:trHeight w:val="340"/>
          <w:jc w:val="center"/>
        </w:trPr>
        <w:tc>
          <w:tcPr>
            <w:tcW w:w="463"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32"/>
              </w:rPr>
              <w:t>14</w:t>
            </w:r>
          </w:p>
        </w:tc>
        <w:tc>
          <w:tcPr>
            <w:tcW w:w="474" w:type="dxa"/>
            <w:vMerge w:val="restart"/>
            <w:tcBorders>
              <w:top w:val="single" w:sz="4" w:space="0" w:color="auto"/>
              <w:left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b/>
                <w:szCs w:val="32"/>
              </w:rPr>
            </w:pPr>
            <w:r>
              <w:rPr>
                <w:rFonts w:ascii="仿宋_GB2312" w:eastAsia="仿宋_GB2312" w:hint="eastAsia"/>
                <w:b/>
                <w:szCs w:val="32"/>
              </w:rPr>
              <w:t>其它类</w:t>
            </w:r>
          </w:p>
        </w:tc>
        <w:tc>
          <w:tcPr>
            <w:tcW w:w="3532" w:type="dxa"/>
            <w:tcBorders>
              <w:top w:val="single" w:sz="4" w:space="0" w:color="auto"/>
              <w:left w:val="single" w:sz="4" w:space="0" w:color="auto"/>
              <w:bottom w:val="single" w:sz="4" w:space="0" w:color="auto"/>
              <w:right w:val="single" w:sz="4" w:space="0" w:color="auto"/>
            </w:tcBorders>
            <w:vAlign w:val="center"/>
          </w:tcPr>
          <w:p w:rsidR="00B827CC" w:rsidRDefault="00BE3B2B">
            <w:pPr>
              <w:spacing w:line="320" w:lineRule="exact"/>
              <w:rPr>
                <w:rFonts w:ascii="仿宋_GB2312" w:eastAsia="仿宋_GB2312"/>
                <w:szCs w:val="21"/>
              </w:rPr>
            </w:pPr>
            <w:r>
              <w:rPr>
                <w:rFonts w:ascii="仿宋_GB2312" w:eastAsia="仿宋_GB2312" w:hint="eastAsia"/>
                <w:szCs w:val="21"/>
              </w:rPr>
              <w:t>在本</w:t>
            </w:r>
            <w:r>
              <w:rPr>
                <w:rFonts w:ascii="仿宋_GB2312" w:eastAsia="仿宋_GB2312" w:hAnsi="宋体" w:cs="宋体" w:hint="eastAsia"/>
                <w:szCs w:val="21"/>
              </w:rPr>
              <w:t>辖区</w:t>
            </w:r>
            <w:r>
              <w:rPr>
                <w:rFonts w:ascii="仿宋_GB2312" w:eastAsia="仿宋_GB2312" w:hint="eastAsia"/>
                <w:szCs w:val="21"/>
              </w:rPr>
              <w:t>连续居</w:t>
            </w:r>
            <w:r w:rsidRPr="00730EA6">
              <w:rPr>
                <w:rFonts w:ascii="仿宋_GB2312" w:eastAsia="仿宋_GB2312" w:hint="eastAsia"/>
                <w:szCs w:val="21"/>
              </w:rPr>
              <w:t>住并依法缴纳社会保险费满5年以上（含5年）</w:t>
            </w:r>
            <w:r>
              <w:rPr>
                <w:rFonts w:ascii="仿宋_GB2312" w:eastAsia="仿宋_GB2312" w:hint="eastAsia"/>
                <w:szCs w:val="21"/>
              </w:rPr>
              <w:t>，有固定住址、有合法就业或经营证明的非户籍人士适龄子女</w:t>
            </w:r>
          </w:p>
        </w:tc>
        <w:tc>
          <w:tcPr>
            <w:tcW w:w="3375" w:type="dxa"/>
            <w:tcBorders>
              <w:top w:val="single" w:sz="4" w:space="0" w:color="auto"/>
              <w:left w:val="single" w:sz="4" w:space="0" w:color="auto"/>
              <w:bottom w:val="single" w:sz="4" w:space="0" w:color="auto"/>
              <w:right w:val="single" w:sz="4" w:space="0" w:color="auto"/>
            </w:tcBorders>
            <w:vAlign w:val="center"/>
          </w:tcPr>
          <w:p w:rsidR="00B827CC" w:rsidRDefault="00BE3B2B">
            <w:pPr>
              <w:spacing w:line="320" w:lineRule="exact"/>
              <w:rPr>
                <w:rFonts w:ascii="仿宋_GB2312" w:eastAsia="仿宋_GB2312"/>
                <w:sz w:val="24"/>
              </w:rPr>
            </w:pPr>
            <w:r>
              <w:rPr>
                <w:rFonts w:ascii="仿宋_GB2312" w:eastAsia="仿宋_GB2312" w:hint="eastAsia"/>
                <w:szCs w:val="32"/>
              </w:rPr>
              <w:t>1．在本</w:t>
            </w:r>
            <w:r>
              <w:rPr>
                <w:rFonts w:ascii="仿宋_GB2312" w:eastAsia="仿宋_GB2312" w:hAnsi="宋体" w:cs="宋体" w:hint="eastAsia"/>
                <w:szCs w:val="21"/>
              </w:rPr>
              <w:t>辖区</w:t>
            </w:r>
            <w:r>
              <w:rPr>
                <w:rFonts w:ascii="仿宋_GB2312" w:eastAsia="仿宋_GB2312" w:hint="eastAsia"/>
                <w:szCs w:val="32"/>
              </w:rPr>
              <w:t>内连续居住满5年证明（有以下证明材料之一：连续居住5年及以上的居住证；连续5年及以上营业执照；连续5年及以上依法纳税证明）；2．在本市缴纳社保连续5年以上证明；3．计划生育证明。</w:t>
            </w:r>
          </w:p>
        </w:tc>
        <w:tc>
          <w:tcPr>
            <w:tcW w:w="1718" w:type="dxa"/>
            <w:tcBorders>
              <w:top w:val="single" w:sz="4" w:space="0" w:color="auto"/>
              <w:left w:val="single" w:sz="4" w:space="0" w:color="auto"/>
              <w:bottom w:val="single" w:sz="4" w:space="0" w:color="auto"/>
              <w:right w:val="single" w:sz="4" w:space="0" w:color="auto"/>
            </w:tcBorders>
            <w:vAlign w:val="center"/>
          </w:tcPr>
          <w:p w:rsidR="00B827CC" w:rsidRDefault="00BE3B2B">
            <w:pPr>
              <w:adjustRightInd w:val="0"/>
              <w:snapToGrid w:val="0"/>
              <w:spacing w:line="320" w:lineRule="exact"/>
              <w:rPr>
                <w:rFonts w:ascii="仿宋_GB2312" w:eastAsia="仿宋_GB2312"/>
                <w:szCs w:val="32"/>
              </w:rPr>
            </w:pPr>
            <w:r>
              <w:rPr>
                <w:rFonts w:ascii="仿宋_GB2312" w:eastAsia="仿宋_GB2312" w:hint="eastAsia"/>
                <w:szCs w:val="21"/>
              </w:rPr>
              <w:t>与父母（或一方）同户的户口簿</w:t>
            </w:r>
          </w:p>
        </w:tc>
      </w:tr>
      <w:tr w:rsidR="00730EA6" w:rsidTr="00730EA6">
        <w:trPr>
          <w:jc w:val="center"/>
        </w:trPr>
        <w:tc>
          <w:tcPr>
            <w:tcW w:w="463" w:type="dxa"/>
            <w:tcBorders>
              <w:top w:val="single" w:sz="4" w:space="0" w:color="auto"/>
              <w:left w:val="single" w:sz="4" w:space="0" w:color="auto"/>
              <w:bottom w:val="single" w:sz="4" w:space="0" w:color="auto"/>
              <w:right w:val="single" w:sz="4" w:space="0" w:color="auto"/>
            </w:tcBorders>
            <w:vAlign w:val="center"/>
          </w:tcPr>
          <w:p w:rsidR="00730EA6" w:rsidRPr="00730EA6" w:rsidRDefault="00730EA6" w:rsidP="00730EA6">
            <w:pPr>
              <w:adjustRightInd w:val="0"/>
              <w:snapToGrid w:val="0"/>
              <w:spacing w:line="320" w:lineRule="exact"/>
              <w:rPr>
                <w:rFonts w:ascii="仿宋_GB2312" w:eastAsia="仿宋_GB2312"/>
                <w:szCs w:val="32"/>
              </w:rPr>
            </w:pPr>
            <w:r w:rsidRPr="00730EA6">
              <w:rPr>
                <w:rFonts w:ascii="仿宋_GB2312" w:eastAsia="仿宋_GB2312" w:hint="eastAsia"/>
                <w:szCs w:val="32"/>
              </w:rPr>
              <w:lastRenderedPageBreak/>
              <w:t>1</w:t>
            </w:r>
            <w:r>
              <w:rPr>
                <w:rFonts w:ascii="仿宋_GB2312" w:eastAsia="仿宋_GB2312" w:hint="eastAsia"/>
                <w:szCs w:val="32"/>
              </w:rPr>
              <w:t>5</w:t>
            </w:r>
          </w:p>
        </w:tc>
        <w:tc>
          <w:tcPr>
            <w:tcW w:w="474" w:type="dxa"/>
            <w:vMerge/>
            <w:tcBorders>
              <w:left w:val="single" w:sz="4" w:space="0" w:color="auto"/>
              <w:bottom w:val="single" w:sz="4" w:space="0" w:color="auto"/>
              <w:right w:val="single" w:sz="4" w:space="0" w:color="auto"/>
            </w:tcBorders>
            <w:vAlign w:val="center"/>
          </w:tcPr>
          <w:p w:rsidR="00730EA6" w:rsidRDefault="00730EA6" w:rsidP="00F47F93">
            <w:pPr>
              <w:adjustRightInd w:val="0"/>
              <w:snapToGrid w:val="0"/>
              <w:rPr>
                <w:rFonts w:ascii="仿宋_GB2312" w:eastAsia="仿宋_GB2312"/>
                <w:kern w:val="0"/>
                <w:szCs w:val="32"/>
              </w:rPr>
            </w:pPr>
          </w:p>
        </w:tc>
        <w:tc>
          <w:tcPr>
            <w:tcW w:w="3532" w:type="dxa"/>
            <w:tcBorders>
              <w:top w:val="single" w:sz="4" w:space="0" w:color="auto"/>
              <w:left w:val="single" w:sz="4" w:space="0" w:color="auto"/>
              <w:bottom w:val="single" w:sz="4" w:space="0" w:color="auto"/>
              <w:right w:val="single" w:sz="4" w:space="0" w:color="auto"/>
            </w:tcBorders>
            <w:vAlign w:val="center"/>
          </w:tcPr>
          <w:p w:rsidR="00730EA6" w:rsidRPr="00730EA6" w:rsidRDefault="00730EA6" w:rsidP="009A5309">
            <w:pPr>
              <w:adjustRightInd w:val="0"/>
              <w:snapToGrid w:val="0"/>
              <w:spacing w:line="320" w:lineRule="exact"/>
              <w:rPr>
                <w:rFonts w:ascii="仿宋_GB2312" w:eastAsia="仿宋_GB2312"/>
                <w:szCs w:val="32"/>
              </w:rPr>
            </w:pPr>
            <w:r w:rsidRPr="00730EA6">
              <w:rPr>
                <w:rFonts w:ascii="仿宋_GB2312" w:eastAsia="仿宋_GB2312" w:hint="eastAsia"/>
                <w:szCs w:val="32"/>
              </w:rPr>
              <w:t>父母一方是</w:t>
            </w:r>
            <w:r w:rsidR="009A5309">
              <w:rPr>
                <w:rFonts w:ascii="仿宋_GB2312" w:eastAsia="仿宋_GB2312" w:hint="eastAsia"/>
                <w:szCs w:val="32"/>
              </w:rPr>
              <w:t>丹灶镇</w:t>
            </w:r>
            <w:r w:rsidRPr="00730EA6">
              <w:rPr>
                <w:rFonts w:ascii="仿宋_GB2312" w:eastAsia="仿宋_GB2312" w:hint="eastAsia"/>
                <w:szCs w:val="32"/>
              </w:rPr>
              <w:t>户籍人士的适龄子女</w:t>
            </w:r>
          </w:p>
        </w:tc>
        <w:tc>
          <w:tcPr>
            <w:tcW w:w="3375" w:type="dxa"/>
            <w:tcBorders>
              <w:top w:val="single" w:sz="4" w:space="0" w:color="auto"/>
              <w:left w:val="single" w:sz="4" w:space="0" w:color="auto"/>
              <w:bottom w:val="single" w:sz="4" w:space="0" w:color="auto"/>
              <w:right w:val="single" w:sz="4" w:space="0" w:color="auto"/>
            </w:tcBorders>
            <w:vAlign w:val="center"/>
          </w:tcPr>
          <w:p w:rsidR="00730EA6" w:rsidRPr="00730EA6" w:rsidRDefault="00730EA6" w:rsidP="009A5309">
            <w:pPr>
              <w:spacing w:line="320" w:lineRule="exact"/>
              <w:rPr>
                <w:rFonts w:ascii="仿宋_GB2312" w:eastAsia="仿宋_GB2312"/>
                <w:szCs w:val="21"/>
              </w:rPr>
            </w:pPr>
            <w:r w:rsidRPr="00730EA6">
              <w:rPr>
                <w:rFonts w:ascii="仿宋_GB2312" w:eastAsia="仿宋_GB2312" w:hint="eastAsia"/>
                <w:szCs w:val="21"/>
              </w:rPr>
              <w:t>父（母）本</w:t>
            </w:r>
            <w:r w:rsidR="009A5309">
              <w:rPr>
                <w:rFonts w:ascii="仿宋_GB2312" w:eastAsia="仿宋_GB2312" w:hint="eastAsia"/>
                <w:szCs w:val="21"/>
              </w:rPr>
              <w:t>镇</w:t>
            </w:r>
            <w:r w:rsidRPr="00730EA6">
              <w:rPr>
                <w:rFonts w:ascii="仿宋_GB2312" w:eastAsia="仿宋_GB2312" w:hint="eastAsia"/>
                <w:szCs w:val="21"/>
              </w:rPr>
              <w:t>户籍户口簿；计划生育证明</w:t>
            </w:r>
          </w:p>
        </w:tc>
        <w:tc>
          <w:tcPr>
            <w:tcW w:w="1718" w:type="dxa"/>
            <w:tcBorders>
              <w:top w:val="single" w:sz="4" w:space="0" w:color="auto"/>
              <w:left w:val="single" w:sz="4" w:space="0" w:color="auto"/>
              <w:bottom w:val="single" w:sz="4" w:space="0" w:color="auto"/>
              <w:right w:val="single" w:sz="4" w:space="0" w:color="auto"/>
            </w:tcBorders>
            <w:vAlign w:val="center"/>
          </w:tcPr>
          <w:p w:rsidR="00730EA6" w:rsidRPr="00730EA6" w:rsidRDefault="00730EA6" w:rsidP="00564D15">
            <w:pPr>
              <w:spacing w:line="320" w:lineRule="exact"/>
              <w:rPr>
                <w:rFonts w:ascii="仿宋_GB2312" w:eastAsia="仿宋_GB2312"/>
                <w:szCs w:val="32"/>
              </w:rPr>
            </w:pPr>
            <w:r w:rsidRPr="00730EA6">
              <w:rPr>
                <w:rFonts w:ascii="仿宋_GB2312" w:eastAsia="仿宋_GB2312" w:hint="eastAsia"/>
                <w:szCs w:val="32"/>
              </w:rPr>
              <w:t>与非本</w:t>
            </w:r>
            <w:r w:rsidR="00564D15">
              <w:rPr>
                <w:rFonts w:ascii="仿宋_GB2312" w:eastAsia="仿宋_GB2312" w:hint="eastAsia"/>
                <w:szCs w:val="32"/>
              </w:rPr>
              <w:t>镇</w:t>
            </w:r>
            <w:r w:rsidRPr="00730EA6">
              <w:rPr>
                <w:rFonts w:ascii="仿宋_GB2312" w:eastAsia="仿宋_GB2312" w:hint="eastAsia"/>
                <w:szCs w:val="32"/>
              </w:rPr>
              <w:t>户籍的父母一方同户的户口簿</w:t>
            </w:r>
          </w:p>
        </w:tc>
      </w:tr>
      <w:tr w:rsidR="00730EA6" w:rsidTr="00730EA6">
        <w:trPr>
          <w:jc w:val="center"/>
        </w:trPr>
        <w:tc>
          <w:tcPr>
            <w:tcW w:w="463" w:type="dxa"/>
            <w:tcBorders>
              <w:top w:val="single" w:sz="4" w:space="0" w:color="auto"/>
              <w:left w:val="single" w:sz="4" w:space="0" w:color="auto"/>
              <w:bottom w:val="single" w:sz="4" w:space="0" w:color="auto"/>
              <w:right w:val="single" w:sz="4" w:space="0" w:color="auto"/>
            </w:tcBorders>
            <w:vAlign w:val="center"/>
          </w:tcPr>
          <w:p w:rsidR="00730EA6" w:rsidRDefault="00730EA6" w:rsidP="00730EA6">
            <w:pPr>
              <w:adjustRightInd w:val="0"/>
              <w:snapToGrid w:val="0"/>
              <w:spacing w:line="320" w:lineRule="exact"/>
              <w:rPr>
                <w:rFonts w:ascii="仿宋_GB2312" w:eastAsia="仿宋_GB2312"/>
                <w:szCs w:val="32"/>
              </w:rPr>
            </w:pPr>
            <w:r>
              <w:rPr>
                <w:rFonts w:ascii="仿宋_GB2312" w:eastAsia="仿宋_GB2312" w:hint="eastAsia"/>
                <w:szCs w:val="32"/>
              </w:rPr>
              <w:t>16</w:t>
            </w:r>
          </w:p>
        </w:tc>
        <w:tc>
          <w:tcPr>
            <w:tcW w:w="474" w:type="dxa"/>
            <w:vMerge/>
            <w:tcBorders>
              <w:left w:val="single" w:sz="4" w:space="0" w:color="auto"/>
              <w:bottom w:val="single" w:sz="4" w:space="0" w:color="auto"/>
              <w:right w:val="single" w:sz="4" w:space="0" w:color="auto"/>
            </w:tcBorders>
            <w:vAlign w:val="center"/>
          </w:tcPr>
          <w:p w:rsidR="00730EA6" w:rsidRDefault="00730EA6" w:rsidP="00F47F93">
            <w:pPr>
              <w:adjustRightInd w:val="0"/>
              <w:snapToGrid w:val="0"/>
              <w:spacing w:line="320" w:lineRule="exact"/>
              <w:rPr>
                <w:rFonts w:ascii="仿宋_GB2312" w:eastAsia="仿宋_GB2312"/>
                <w:szCs w:val="32"/>
              </w:rPr>
            </w:pPr>
          </w:p>
        </w:tc>
        <w:tc>
          <w:tcPr>
            <w:tcW w:w="3532" w:type="dxa"/>
            <w:tcBorders>
              <w:top w:val="single" w:sz="4" w:space="0" w:color="auto"/>
              <w:left w:val="single" w:sz="4" w:space="0" w:color="auto"/>
              <w:bottom w:val="single" w:sz="4" w:space="0" w:color="auto"/>
              <w:right w:val="single" w:sz="4" w:space="0" w:color="auto"/>
            </w:tcBorders>
            <w:vAlign w:val="center"/>
          </w:tcPr>
          <w:p w:rsidR="00730EA6" w:rsidRPr="00730EA6" w:rsidRDefault="00730EA6" w:rsidP="00F47F93">
            <w:pPr>
              <w:adjustRightInd w:val="0"/>
              <w:snapToGrid w:val="0"/>
              <w:spacing w:line="320" w:lineRule="exact"/>
              <w:rPr>
                <w:rFonts w:ascii="仿宋_GB2312" w:eastAsia="仿宋_GB2312"/>
                <w:szCs w:val="32"/>
              </w:rPr>
            </w:pPr>
            <w:r w:rsidRPr="00730EA6">
              <w:rPr>
                <w:rFonts w:ascii="仿宋_GB2312" w:eastAsia="仿宋_GB2312" w:hint="eastAsia"/>
                <w:szCs w:val="32"/>
              </w:rPr>
              <w:t>符合佛府办〔2010〕156号规定，被批准入户但尚未办理入户手续且居住在本镇的农民工随迁适龄子女</w:t>
            </w:r>
          </w:p>
        </w:tc>
        <w:tc>
          <w:tcPr>
            <w:tcW w:w="3375" w:type="dxa"/>
            <w:tcBorders>
              <w:top w:val="single" w:sz="4" w:space="0" w:color="auto"/>
              <w:left w:val="single" w:sz="4" w:space="0" w:color="auto"/>
              <w:bottom w:val="single" w:sz="4" w:space="0" w:color="auto"/>
              <w:right w:val="single" w:sz="4" w:space="0" w:color="auto"/>
            </w:tcBorders>
            <w:vAlign w:val="center"/>
          </w:tcPr>
          <w:p w:rsidR="00730EA6" w:rsidRDefault="00730EA6" w:rsidP="00730EA6">
            <w:pPr>
              <w:spacing w:line="320" w:lineRule="exact"/>
              <w:rPr>
                <w:rFonts w:ascii="仿宋_GB2312" w:eastAsia="仿宋_GB2312"/>
                <w:szCs w:val="21"/>
              </w:rPr>
            </w:pPr>
            <w:r>
              <w:rPr>
                <w:rFonts w:ascii="仿宋_GB2312" w:eastAsia="仿宋_GB2312" w:hint="eastAsia"/>
                <w:szCs w:val="21"/>
              </w:rPr>
              <w:t>区以上人社部门签发的入户卡；居住证</w:t>
            </w:r>
          </w:p>
        </w:tc>
        <w:tc>
          <w:tcPr>
            <w:tcW w:w="1718" w:type="dxa"/>
            <w:tcBorders>
              <w:top w:val="single" w:sz="4" w:space="0" w:color="auto"/>
              <w:left w:val="single" w:sz="4" w:space="0" w:color="auto"/>
              <w:bottom w:val="single" w:sz="4" w:space="0" w:color="auto"/>
              <w:right w:val="single" w:sz="4" w:space="0" w:color="auto"/>
            </w:tcBorders>
            <w:vAlign w:val="center"/>
          </w:tcPr>
          <w:p w:rsidR="00730EA6" w:rsidRDefault="00730EA6" w:rsidP="00730EA6">
            <w:pPr>
              <w:spacing w:line="320" w:lineRule="exact"/>
              <w:rPr>
                <w:rFonts w:ascii="仿宋_GB2312" w:eastAsia="仿宋_GB2312"/>
                <w:szCs w:val="32"/>
              </w:rPr>
            </w:pPr>
            <w:r w:rsidRPr="00730EA6">
              <w:rPr>
                <w:rFonts w:ascii="仿宋_GB2312" w:eastAsia="仿宋_GB2312" w:hint="eastAsia"/>
                <w:szCs w:val="32"/>
              </w:rPr>
              <w:t>与父母（或一方）同户的户口簿</w:t>
            </w:r>
          </w:p>
        </w:tc>
      </w:tr>
    </w:tbl>
    <w:p w:rsidR="00C726EF" w:rsidRPr="00F849AF" w:rsidRDefault="00C726EF" w:rsidP="00C726EF">
      <w:pPr>
        <w:spacing w:line="400" w:lineRule="exact"/>
        <w:ind w:firstLineChars="200" w:firstLine="480"/>
        <w:rPr>
          <w:rFonts w:ascii="仿宋_GB2312" w:eastAsia="仿宋_GB2312" w:hAnsi="宋体" w:cs="Times New Roman"/>
          <w:sz w:val="24"/>
        </w:rPr>
      </w:pPr>
      <w:r w:rsidRPr="00F849AF">
        <w:rPr>
          <w:rFonts w:ascii="仿宋_GB2312" w:eastAsia="仿宋_GB2312" w:hAnsi="宋体" w:cs="Times New Roman" w:hint="eastAsia"/>
          <w:sz w:val="24"/>
        </w:rPr>
        <w:t>说明：资料不齐全者不接受申请，具体说明如下：</w:t>
      </w:r>
    </w:p>
    <w:p w:rsidR="00C726EF" w:rsidRPr="00F849AF" w:rsidRDefault="00C726EF" w:rsidP="00C726EF">
      <w:pPr>
        <w:spacing w:line="400" w:lineRule="exact"/>
        <w:ind w:firstLineChars="200" w:firstLine="480"/>
        <w:rPr>
          <w:rFonts w:ascii="仿宋_GB2312" w:eastAsia="仿宋_GB2312" w:hAnsi="宋体" w:cs="Times New Roman"/>
          <w:sz w:val="24"/>
        </w:rPr>
      </w:pPr>
      <w:r w:rsidRPr="00F849AF">
        <w:rPr>
          <w:rFonts w:ascii="仿宋_GB2312" w:eastAsia="仿宋_GB2312" w:hAnsi="宋体" w:cs="Times New Roman" w:hint="eastAsia"/>
          <w:sz w:val="24"/>
        </w:rPr>
        <w:t>1.政策性借读生申请入学需提供父母户籍资料或其他身份资料，并提供父母与子女关系的有效证件。</w:t>
      </w:r>
    </w:p>
    <w:p w:rsidR="00C726EF" w:rsidRPr="00F849AF" w:rsidRDefault="00C726EF" w:rsidP="00C726EF">
      <w:pPr>
        <w:spacing w:line="400" w:lineRule="exact"/>
        <w:ind w:firstLineChars="200" w:firstLine="480"/>
        <w:rPr>
          <w:rFonts w:ascii="仿宋_GB2312" w:eastAsia="仿宋_GB2312" w:hAnsi="宋体" w:cs="Times New Roman"/>
          <w:sz w:val="24"/>
        </w:rPr>
      </w:pPr>
      <w:r w:rsidRPr="00F849AF">
        <w:rPr>
          <w:rFonts w:ascii="仿宋_GB2312" w:eastAsia="仿宋_GB2312" w:hAnsi="宋体" w:cs="Times New Roman" w:hint="eastAsia"/>
          <w:sz w:val="24"/>
        </w:rPr>
        <w:t>2.第1、4条中，委托本区户籍居民照顾（监护）的学生，需提供南海区公证处出具的委托监护公证书。</w:t>
      </w:r>
    </w:p>
    <w:p w:rsidR="00C726EF" w:rsidRPr="00F849AF" w:rsidRDefault="00C726EF" w:rsidP="00C726EF">
      <w:pPr>
        <w:spacing w:line="400" w:lineRule="exact"/>
        <w:ind w:firstLineChars="200" w:firstLine="480"/>
        <w:rPr>
          <w:rFonts w:ascii="仿宋_GB2312" w:eastAsia="仿宋_GB2312" w:hAnsi="宋体" w:cs="Times New Roman"/>
          <w:sz w:val="24"/>
        </w:rPr>
      </w:pPr>
      <w:r w:rsidRPr="00F849AF">
        <w:rPr>
          <w:rFonts w:ascii="仿宋_GB2312" w:eastAsia="仿宋_GB2312" w:hAnsi="宋体" w:cs="Times New Roman" w:hint="eastAsia"/>
          <w:sz w:val="24"/>
        </w:rPr>
        <w:t>3.第6、8条：引进的人才指佛山市政府或南海区政府引进的，并且在南海区工作的人才，报名时须提供引进人才单位出具的证明。</w:t>
      </w:r>
    </w:p>
    <w:p w:rsidR="00C726EF" w:rsidRPr="00F849AF" w:rsidRDefault="00C726EF" w:rsidP="00C726EF">
      <w:pPr>
        <w:spacing w:line="400" w:lineRule="exact"/>
        <w:ind w:firstLineChars="200" w:firstLine="480"/>
        <w:rPr>
          <w:rFonts w:ascii="仿宋_GB2312" w:eastAsia="仿宋_GB2312" w:hAnsi="宋体" w:cs="Times New Roman"/>
          <w:sz w:val="24"/>
        </w:rPr>
      </w:pPr>
      <w:r w:rsidRPr="00F849AF">
        <w:rPr>
          <w:rFonts w:ascii="仿宋_GB2312" w:eastAsia="仿宋_GB2312" w:hAnsi="宋体" w:cs="Times New Roman" w:hint="eastAsia"/>
          <w:sz w:val="24"/>
        </w:rPr>
        <w:t>4. 所有证件、证书、证明都必须提供原件和复印件。若提供虚假证件、资料的，一经查实，永久取消入读公办学校资格。</w:t>
      </w:r>
    </w:p>
    <w:p w:rsidR="00C726EF" w:rsidRPr="00F849AF" w:rsidRDefault="00C726EF" w:rsidP="00C726EF">
      <w:pPr>
        <w:spacing w:line="400" w:lineRule="exact"/>
        <w:ind w:firstLineChars="200" w:firstLine="480"/>
        <w:rPr>
          <w:rFonts w:ascii="仿宋_GB2312" w:eastAsia="仿宋_GB2312" w:hAnsi="宋体" w:cs="Times New Roman"/>
          <w:sz w:val="24"/>
        </w:rPr>
      </w:pPr>
      <w:r w:rsidRPr="00F849AF">
        <w:rPr>
          <w:rFonts w:ascii="仿宋_GB2312" w:eastAsia="仿宋_GB2312" w:hAnsi="宋体" w:cs="Times New Roman" w:hint="eastAsia"/>
          <w:sz w:val="24"/>
        </w:rPr>
        <w:t>5．申请人在本辖区近5年的居住证明、社保证明或纳税证明，如果出现在不同学区办理的情况时，应向入学前居住地所在学区学校提出入学申请。</w:t>
      </w:r>
    </w:p>
    <w:p w:rsidR="00C726EF" w:rsidRPr="006C6851" w:rsidRDefault="00C726EF" w:rsidP="00F951CB">
      <w:pPr>
        <w:widowControl/>
        <w:spacing w:line="400" w:lineRule="exact"/>
        <w:ind w:firstLineChars="196" w:firstLine="472"/>
        <w:jc w:val="left"/>
        <w:rPr>
          <w:rFonts w:ascii="仿宋_GB2312" w:eastAsia="仿宋_GB2312" w:hAnsi="宋体" w:cs="仿宋"/>
          <w:bCs/>
          <w:sz w:val="24"/>
        </w:rPr>
      </w:pPr>
      <w:r w:rsidRPr="006C6851">
        <w:rPr>
          <w:rFonts w:ascii="仿宋_GB2312" w:eastAsia="仿宋_GB2312" w:hAnsi="宋体" w:cs="宋体" w:hint="eastAsia"/>
          <w:b/>
          <w:bCs/>
          <w:kern w:val="0"/>
          <w:sz w:val="24"/>
        </w:rPr>
        <w:t>6、</w:t>
      </w:r>
      <w:r w:rsidRPr="006C6851">
        <w:rPr>
          <w:rFonts w:ascii="仿宋_GB2312" w:eastAsia="仿宋_GB2312" w:hAnsi="宋体" w:cs="仿宋" w:hint="eastAsia"/>
          <w:bCs/>
          <w:sz w:val="24"/>
        </w:rPr>
        <w:t>学生父母及学生本人均属南海区内户籍，学生南海区内报读的，可免予办理计生审核。</w:t>
      </w:r>
    </w:p>
    <w:p w:rsidR="00C726EF" w:rsidRPr="009170C4" w:rsidRDefault="00C726EF" w:rsidP="00F951CB">
      <w:pPr>
        <w:widowControl/>
        <w:spacing w:line="400" w:lineRule="exact"/>
        <w:ind w:firstLineChars="196" w:firstLine="472"/>
        <w:jc w:val="left"/>
        <w:rPr>
          <w:rFonts w:ascii="仿宋_GB2312" w:eastAsia="仿宋_GB2312" w:hAnsi="宋体" w:cs="宋体"/>
          <w:b/>
          <w:bCs/>
          <w:kern w:val="0"/>
          <w:sz w:val="24"/>
        </w:rPr>
      </w:pPr>
      <w:r>
        <w:rPr>
          <w:rFonts w:ascii="仿宋_GB2312" w:eastAsia="仿宋_GB2312" w:hAnsi="宋体" w:cs="宋体" w:hint="eastAsia"/>
          <w:b/>
          <w:bCs/>
          <w:kern w:val="0"/>
          <w:sz w:val="24"/>
        </w:rPr>
        <w:t>7、</w:t>
      </w:r>
      <w:r w:rsidRPr="009170C4">
        <w:rPr>
          <w:rFonts w:ascii="仿宋_GB2312" w:eastAsia="仿宋_GB2312" w:hAnsi="宋体" w:cs="宋体" w:hint="eastAsia"/>
          <w:b/>
          <w:bCs/>
          <w:kern w:val="0"/>
          <w:sz w:val="24"/>
        </w:rPr>
        <w:t>第11类政策性借读生（购房不低于80平方）申请材料说明：</w:t>
      </w:r>
    </w:p>
    <w:p w:rsidR="00C726EF" w:rsidRPr="00564D15" w:rsidRDefault="00C726EF" w:rsidP="00F951CB">
      <w:pPr>
        <w:widowControl/>
        <w:spacing w:line="400" w:lineRule="exact"/>
        <w:ind w:firstLineChars="147" w:firstLine="354"/>
        <w:jc w:val="left"/>
        <w:rPr>
          <w:rFonts w:asciiTheme="minorEastAsia" w:hAnsiTheme="minorEastAsia" w:cs="宋体"/>
          <w:b/>
          <w:bCs/>
          <w:kern w:val="0"/>
          <w:sz w:val="24"/>
        </w:rPr>
      </w:pPr>
      <w:r w:rsidRPr="009170C4">
        <w:rPr>
          <w:rFonts w:ascii="仿宋_GB2312" w:eastAsia="仿宋_GB2312" w:hAnsi="宋体" w:cs="宋体" w:hint="eastAsia"/>
          <w:b/>
          <w:bCs/>
          <w:kern w:val="0"/>
          <w:sz w:val="24"/>
        </w:rPr>
        <w:t>（1）</w:t>
      </w:r>
      <w:r w:rsidRPr="006C6851">
        <w:rPr>
          <w:rFonts w:ascii="仿宋_GB2312" w:eastAsia="仿宋_GB2312" w:hAnsi="宋体" w:cs="宋体" w:hint="eastAsia"/>
          <w:bCs/>
          <w:kern w:val="0"/>
          <w:sz w:val="24"/>
        </w:rPr>
        <w:t>一手房已办理房产证的出示</w:t>
      </w:r>
      <w:r w:rsidRPr="009170C4">
        <w:rPr>
          <w:rFonts w:ascii="仿宋_GB2312" w:eastAsia="仿宋_GB2312" w:hAnsi="宋体" w:cs="宋体" w:hint="eastAsia"/>
          <w:sz w:val="24"/>
        </w:rPr>
        <w:t>房产</w:t>
      </w:r>
      <w:r>
        <w:rPr>
          <w:rFonts w:ascii="仿宋_GB2312" w:eastAsia="仿宋_GB2312" w:hAnsi="宋体" w:cs="宋体" w:hint="eastAsia"/>
          <w:sz w:val="24"/>
        </w:rPr>
        <w:t>证原件，未办理房产证的出示</w:t>
      </w:r>
      <w:r w:rsidRPr="009170C4">
        <w:rPr>
          <w:rFonts w:ascii="仿宋_GB2312" w:eastAsia="仿宋_GB2312" w:hAnsi="宋体" w:cs="宋体" w:hint="eastAsia"/>
          <w:sz w:val="24"/>
        </w:rPr>
        <w:t>已备案购房合同</w:t>
      </w:r>
      <w:r>
        <w:rPr>
          <w:rFonts w:ascii="仿宋_GB2312" w:eastAsia="仿宋_GB2312" w:hAnsi="宋体" w:cs="宋体" w:hint="eastAsia"/>
          <w:b/>
          <w:bCs/>
          <w:kern w:val="0"/>
          <w:sz w:val="24"/>
        </w:rPr>
        <w:t>；</w:t>
      </w:r>
      <w:r w:rsidRPr="009170C4">
        <w:rPr>
          <w:rFonts w:ascii="仿宋_GB2312" w:eastAsia="仿宋_GB2312" w:hAnsi="宋体" w:cs="宋体" w:hint="eastAsia"/>
          <w:bCs/>
          <w:kern w:val="0"/>
          <w:sz w:val="24"/>
        </w:rPr>
        <w:t>二手房必须提供房产证</w:t>
      </w:r>
      <w:r>
        <w:rPr>
          <w:rFonts w:ascii="仿宋_GB2312" w:eastAsia="仿宋_GB2312" w:hAnsi="宋体" w:cs="宋体" w:hint="eastAsia"/>
          <w:bCs/>
          <w:kern w:val="0"/>
          <w:sz w:val="24"/>
        </w:rPr>
        <w:t>。以上材料查验原件，交复印件</w:t>
      </w:r>
      <w:r w:rsidR="00564D15">
        <w:rPr>
          <w:rFonts w:ascii="仿宋_GB2312" w:eastAsia="仿宋_GB2312" w:hAnsi="宋体" w:cs="宋体" w:hint="eastAsia"/>
          <w:bCs/>
          <w:kern w:val="0"/>
          <w:sz w:val="24"/>
        </w:rPr>
        <w:t>（</w:t>
      </w:r>
      <w:r w:rsidR="00564D15" w:rsidRPr="00564D15">
        <w:rPr>
          <w:rFonts w:asciiTheme="minorEastAsia" w:hAnsiTheme="minorEastAsia" w:cs="宋体" w:hint="eastAsia"/>
          <w:bCs/>
          <w:kern w:val="0"/>
          <w:sz w:val="24"/>
        </w:rPr>
        <w:t>房产证明</w:t>
      </w:r>
      <w:r w:rsidR="00564D15" w:rsidRPr="00564D15">
        <w:rPr>
          <w:rFonts w:asciiTheme="minorEastAsia" w:hAnsiTheme="minorEastAsia" w:cs="宋体" w:hint="eastAsia"/>
          <w:kern w:val="0"/>
          <w:sz w:val="24"/>
        </w:rPr>
        <w:t>截止</w:t>
      </w:r>
      <w:smartTag w:uri="urn:schemas-microsoft-com:office:smarttags" w:element="chsdate">
        <w:smartTagPr>
          <w:attr w:name="Year" w:val="2017"/>
          <w:attr w:name="Month" w:val="5"/>
          <w:attr w:name="Day" w:val="14"/>
          <w:attr w:name="IsLunarDate" w:val="False"/>
          <w:attr w:name="IsROCDate" w:val="False"/>
        </w:smartTagPr>
        <w:r w:rsidR="00564D15" w:rsidRPr="00564D15">
          <w:rPr>
            <w:rFonts w:asciiTheme="minorEastAsia" w:hAnsiTheme="minorEastAsia" w:cs="宋体" w:hint="eastAsia"/>
            <w:kern w:val="0"/>
            <w:sz w:val="24"/>
          </w:rPr>
          <w:t>5月14日前</w:t>
        </w:r>
      </w:smartTag>
      <w:r w:rsidR="00564D15" w:rsidRPr="00564D15">
        <w:rPr>
          <w:rFonts w:asciiTheme="minorEastAsia" w:hAnsiTheme="minorEastAsia" w:cs="宋体" w:hint="eastAsia"/>
          <w:kern w:val="0"/>
          <w:sz w:val="24"/>
        </w:rPr>
        <w:t>有效登记</w:t>
      </w:r>
      <w:r w:rsidR="00564D15">
        <w:rPr>
          <w:rFonts w:asciiTheme="minorEastAsia" w:hAnsiTheme="minorEastAsia" w:cs="宋体" w:hint="eastAsia"/>
          <w:kern w:val="0"/>
          <w:sz w:val="24"/>
        </w:rPr>
        <w:t>）</w:t>
      </w:r>
      <w:r w:rsidR="00564D15" w:rsidRPr="009170C4">
        <w:rPr>
          <w:rFonts w:ascii="仿宋_GB2312" w:eastAsia="仿宋_GB2312" w:hAnsi="宋体" w:cs="宋体" w:hint="eastAsia"/>
          <w:bCs/>
          <w:kern w:val="0"/>
          <w:sz w:val="24"/>
        </w:rPr>
        <w:t>。</w:t>
      </w:r>
    </w:p>
    <w:p w:rsidR="00C726EF" w:rsidRPr="009170C4" w:rsidRDefault="00C726EF" w:rsidP="00C726EF">
      <w:pPr>
        <w:widowControl/>
        <w:snapToGrid w:val="0"/>
        <w:spacing w:line="520" w:lineRule="exact"/>
        <w:ind w:firstLineChars="150" w:firstLine="360"/>
        <w:jc w:val="left"/>
        <w:outlineLvl w:val="0"/>
        <w:rPr>
          <w:rFonts w:ascii="仿宋_GB2312" w:eastAsia="仿宋_GB2312" w:hAnsi="宋体" w:cs="Times New Roman"/>
          <w:spacing w:val="-10"/>
          <w:sz w:val="24"/>
        </w:rPr>
      </w:pPr>
      <w:r w:rsidRPr="009170C4">
        <w:rPr>
          <w:rFonts w:ascii="仿宋_GB2312" w:eastAsia="仿宋_GB2312" w:hAnsi="宋体" w:cs="宋体" w:hint="eastAsia"/>
          <w:kern w:val="0"/>
          <w:sz w:val="24"/>
        </w:rPr>
        <w:t>(2)、</w:t>
      </w:r>
      <w:r w:rsidRPr="009170C4">
        <w:rPr>
          <w:rFonts w:ascii="仿宋_GB2312" w:eastAsia="仿宋_GB2312" w:hAnsi="宋体" w:cs="Times New Roman" w:hint="eastAsia"/>
          <w:spacing w:val="-10"/>
          <w:sz w:val="24"/>
        </w:rPr>
        <w:t>《南海区非户籍常住人口子女政策性借读和中考申请计划生育情况审核表》（附件</w:t>
      </w:r>
      <w:r w:rsidR="00C93618">
        <w:rPr>
          <w:rFonts w:ascii="仿宋_GB2312" w:eastAsia="仿宋_GB2312" w:hAnsi="宋体" w:cs="Times New Roman" w:hint="eastAsia"/>
          <w:spacing w:val="-10"/>
          <w:sz w:val="24"/>
        </w:rPr>
        <w:t>3</w:t>
      </w:r>
      <w:r w:rsidRPr="009170C4">
        <w:rPr>
          <w:rFonts w:ascii="仿宋_GB2312" w:eastAsia="仿宋_GB2312" w:hAnsi="宋体" w:cs="Times New Roman" w:hint="eastAsia"/>
          <w:spacing w:val="-10"/>
          <w:sz w:val="24"/>
        </w:rPr>
        <w:t>）</w:t>
      </w:r>
    </w:p>
    <w:p w:rsidR="00C726EF" w:rsidRPr="009170C4" w:rsidRDefault="00C726EF" w:rsidP="00C726EF">
      <w:pPr>
        <w:widowControl/>
        <w:snapToGrid w:val="0"/>
        <w:spacing w:line="520" w:lineRule="exact"/>
        <w:ind w:firstLineChars="200" w:firstLine="440"/>
        <w:jc w:val="left"/>
        <w:outlineLvl w:val="0"/>
        <w:rPr>
          <w:rFonts w:ascii="仿宋_GB2312" w:eastAsia="仿宋_GB2312" w:hAnsi="宋体" w:cs="Times New Roman"/>
          <w:sz w:val="24"/>
        </w:rPr>
      </w:pPr>
      <w:r w:rsidRPr="009170C4">
        <w:rPr>
          <w:rFonts w:ascii="仿宋_GB2312" w:eastAsia="仿宋_GB2312" w:hAnsi="宋体" w:cs="Times New Roman" w:hint="eastAsia"/>
          <w:spacing w:val="-10"/>
          <w:sz w:val="24"/>
        </w:rPr>
        <w:t>(</w:t>
      </w:r>
      <w:r w:rsidRPr="009170C4">
        <w:rPr>
          <w:rFonts w:ascii="仿宋_GB2312" w:eastAsia="仿宋_GB2312" w:hAnsi="宋体" w:cs="宋体" w:hint="eastAsia"/>
          <w:kern w:val="0"/>
          <w:sz w:val="24"/>
        </w:rPr>
        <w:t>3)、</w:t>
      </w:r>
      <w:r w:rsidRPr="009170C4">
        <w:rPr>
          <w:rFonts w:ascii="仿宋_GB2312" w:eastAsia="仿宋_GB2312" w:hAnsi="宋体" w:cs="Times New Roman" w:hint="eastAsia"/>
          <w:sz w:val="24"/>
        </w:rPr>
        <w:t>父母及子女的户籍资料或其他身份资料，并提供父母与子女关系的有效证件。【父母身份证、父母与子女的户口簿的原件和复印件，（交户口簿中首页、父、母、儿童共4页的复印件）父母和子女不在一个户口簿或户口簿体现不出父母和子女关系的，还需出具出生证或其他有效证明。】</w:t>
      </w:r>
    </w:p>
    <w:p w:rsidR="00C726EF" w:rsidRDefault="00C726EF" w:rsidP="00C726EF">
      <w:pPr>
        <w:widowControl/>
        <w:snapToGrid w:val="0"/>
        <w:spacing w:line="520" w:lineRule="exact"/>
        <w:ind w:firstLine="480"/>
        <w:jc w:val="left"/>
        <w:outlineLvl w:val="0"/>
        <w:rPr>
          <w:rFonts w:ascii="仿宋_GB2312" w:eastAsia="仿宋_GB2312" w:hAnsi="宋体" w:cs="Times New Roman"/>
          <w:sz w:val="24"/>
        </w:rPr>
      </w:pPr>
      <w:r w:rsidRPr="009170C4">
        <w:rPr>
          <w:rFonts w:ascii="仿宋_GB2312" w:eastAsia="仿宋_GB2312" w:hAnsi="宋体" w:cs="Times New Roman" w:hint="eastAsia"/>
          <w:sz w:val="24"/>
        </w:rPr>
        <w:t>(4)、</w:t>
      </w:r>
      <w:r w:rsidRPr="009170C4">
        <w:rPr>
          <w:rFonts w:ascii="仿宋_GB2312" w:eastAsia="仿宋_GB2312" w:hAnsi="宋体" w:cs="宋体" w:hint="eastAsia"/>
          <w:kern w:val="0"/>
          <w:sz w:val="24"/>
        </w:rPr>
        <w:t>《</w:t>
      </w:r>
      <w:r w:rsidRPr="009170C4">
        <w:rPr>
          <w:rFonts w:ascii="仿宋_GB2312" w:eastAsia="仿宋_GB2312" w:hAnsi="宋体" w:cs="Times New Roman" w:hint="eastAsia"/>
          <w:sz w:val="24"/>
        </w:rPr>
        <w:t>丹灶镇政策性借读生入读公办学校起始年级申请表》（</w:t>
      </w:r>
      <w:r w:rsidRPr="009170C4">
        <w:rPr>
          <w:rFonts w:ascii="仿宋_GB2312" w:eastAsia="仿宋_GB2312" w:hAnsi="宋体" w:cs="宋体" w:hint="eastAsia"/>
          <w:kern w:val="0"/>
          <w:sz w:val="24"/>
        </w:rPr>
        <w:t>附件</w:t>
      </w:r>
      <w:r w:rsidR="00C93618">
        <w:rPr>
          <w:rFonts w:ascii="仿宋_GB2312" w:eastAsia="仿宋_GB2312" w:hAnsi="宋体" w:cs="宋体" w:hint="eastAsia"/>
          <w:kern w:val="0"/>
          <w:sz w:val="24"/>
        </w:rPr>
        <w:t>1</w:t>
      </w:r>
      <w:r w:rsidRPr="009170C4">
        <w:rPr>
          <w:rFonts w:ascii="仿宋_GB2312" w:eastAsia="仿宋_GB2312" w:hAnsi="宋体" w:cs="宋体" w:hint="eastAsia"/>
          <w:kern w:val="0"/>
          <w:sz w:val="24"/>
        </w:rPr>
        <w:t>）</w:t>
      </w:r>
      <w:r w:rsidRPr="009170C4">
        <w:rPr>
          <w:rFonts w:ascii="仿宋_GB2312" w:eastAsia="仿宋_GB2312" w:hAnsi="宋体" w:cs="Times New Roman" w:hint="eastAsia"/>
          <w:sz w:val="24"/>
        </w:rPr>
        <w:t>。</w:t>
      </w:r>
    </w:p>
    <w:p w:rsidR="00C726EF" w:rsidRPr="00C5228E" w:rsidRDefault="00C726EF" w:rsidP="00C726EF">
      <w:pPr>
        <w:widowControl/>
        <w:snapToGrid w:val="0"/>
        <w:spacing w:line="500" w:lineRule="exact"/>
        <w:ind w:firstLineChars="150" w:firstLine="360"/>
        <w:jc w:val="left"/>
        <w:outlineLvl w:val="0"/>
        <w:rPr>
          <w:rFonts w:ascii="仿宋_GB2312" w:eastAsia="仿宋_GB2312" w:hAnsi="宋体" w:cs="宋体"/>
          <w:kern w:val="0"/>
          <w:sz w:val="24"/>
        </w:rPr>
      </w:pPr>
      <w:r w:rsidRPr="00C5228E">
        <w:rPr>
          <w:rFonts w:ascii="仿宋_GB2312" w:eastAsia="仿宋_GB2312" w:hAnsi="宋体" w:cs="宋体" w:hint="eastAsia"/>
          <w:kern w:val="0"/>
          <w:sz w:val="24"/>
        </w:rPr>
        <w:lastRenderedPageBreak/>
        <w:t>（5）、《南海区学生入园、入学预防接种情况查验证明》</w:t>
      </w:r>
      <w:r w:rsidR="009A5309">
        <w:rPr>
          <w:rFonts w:ascii="仿宋_GB2312" w:eastAsia="仿宋_GB2312" w:hAnsi="宋体" w:cs="宋体" w:hint="eastAsia"/>
          <w:kern w:val="0"/>
          <w:sz w:val="24"/>
        </w:rPr>
        <w:t>（到金沙医院三楼防保科办理）</w:t>
      </w:r>
      <w:r w:rsidR="009A5309" w:rsidRPr="00C5228E">
        <w:rPr>
          <w:rFonts w:ascii="仿宋_GB2312" w:eastAsia="仿宋_GB2312" w:hAnsi="宋体" w:cs="宋体" w:hint="eastAsia"/>
          <w:kern w:val="0"/>
          <w:sz w:val="24"/>
        </w:rPr>
        <w:t>。</w:t>
      </w:r>
    </w:p>
    <w:p w:rsidR="009A5309" w:rsidRDefault="00C726EF" w:rsidP="00C726EF">
      <w:pPr>
        <w:widowControl/>
        <w:spacing w:line="400" w:lineRule="exact"/>
        <w:jc w:val="left"/>
        <w:rPr>
          <w:rFonts w:ascii="仿宋_GB2312" w:eastAsia="仿宋_GB2312" w:hAnsi="宋体" w:cs="宋体"/>
          <w:b/>
          <w:bCs/>
          <w:kern w:val="0"/>
          <w:sz w:val="24"/>
        </w:rPr>
      </w:pPr>
      <w:r>
        <w:rPr>
          <w:rFonts w:ascii="仿宋_GB2312" w:eastAsia="仿宋_GB2312" w:hAnsi="宋体" w:cs="宋体" w:hint="eastAsia"/>
          <w:b/>
          <w:bCs/>
          <w:kern w:val="0"/>
          <w:sz w:val="24"/>
        </w:rPr>
        <w:t>8</w:t>
      </w:r>
      <w:r w:rsidRPr="009170C4">
        <w:rPr>
          <w:rFonts w:ascii="仿宋_GB2312" w:eastAsia="仿宋_GB2312" w:hAnsi="宋体" w:cs="宋体" w:hint="eastAsia"/>
          <w:b/>
          <w:bCs/>
          <w:kern w:val="0"/>
          <w:sz w:val="24"/>
        </w:rPr>
        <w:t>、第14类政策性借读生（五年居住、五年社保）申请材料说明：</w:t>
      </w:r>
    </w:p>
    <w:p w:rsidR="00C726EF" w:rsidRPr="00485183" w:rsidRDefault="00C726EF" w:rsidP="00C726EF">
      <w:pPr>
        <w:widowControl/>
        <w:spacing w:line="400" w:lineRule="exact"/>
        <w:jc w:val="left"/>
        <w:rPr>
          <w:rFonts w:ascii="仿宋_GB2312" w:eastAsia="仿宋_GB2312" w:hAnsi="宋体" w:cs="宋体"/>
          <w:kern w:val="0"/>
          <w:sz w:val="24"/>
        </w:rPr>
      </w:pPr>
      <w:r w:rsidRPr="00FD2044">
        <w:rPr>
          <w:rFonts w:ascii="宋体" w:eastAsia="宋体" w:hAnsi="宋体" w:cs="宋体" w:hint="eastAsia"/>
          <w:b/>
          <w:bCs/>
          <w:kern w:val="0"/>
          <w:szCs w:val="21"/>
        </w:rPr>
        <w:t>（1）</w:t>
      </w:r>
      <w:r w:rsidRPr="00FD2044">
        <w:rPr>
          <w:rFonts w:ascii="宋体" w:eastAsia="宋体" w:hAnsi="宋体" w:cs="宋体" w:hint="eastAsia"/>
          <w:b/>
          <w:bCs/>
          <w:color w:val="000000"/>
          <w:kern w:val="0"/>
          <w:szCs w:val="21"/>
        </w:rPr>
        <w:t>在南海区连续居住满5年及以上的居住证明</w:t>
      </w:r>
      <w:r w:rsidRPr="00FD2044">
        <w:rPr>
          <w:rFonts w:ascii="宋体" w:eastAsia="宋体" w:hAnsi="宋体" w:cs="宋体" w:hint="eastAsia"/>
          <w:b/>
          <w:bCs/>
          <w:color w:val="000000"/>
          <w:kern w:val="0"/>
          <w:szCs w:val="21"/>
          <w:u w:val="single"/>
        </w:rPr>
        <w:t>至少</w:t>
      </w:r>
      <w:r w:rsidRPr="00FD2044">
        <w:rPr>
          <w:rFonts w:ascii="宋体" w:eastAsia="宋体" w:hAnsi="宋体" w:cs="宋体" w:hint="eastAsia"/>
          <w:b/>
          <w:kern w:val="0"/>
          <w:szCs w:val="21"/>
          <w:u w:val="single"/>
        </w:rPr>
        <w:t>要有报名截止之日起往前推算</w:t>
      </w:r>
      <w:r w:rsidRPr="00FD2044">
        <w:rPr>
          <w:rFonts w:ascii="宋体" w:eastAsia="宋体" w:hAnsi="宋体" w:cs="宋体" w:hint="eastAsia"/>
          <w:b/>
          <w:bCs/>
          <w:color w:val="000000"/>
          <w:kern w:val="0"/>
          <w:szCs w:val="21"/>
          <w:u w:val="single"/>
        </w:rPr>
        <w:t>1年在丹灶镇的居住证明）</w:t>
      </w:r>
      <w:r w:rsidRPr="009170C4">
        <w:rPr>
          <w:rFonts w:ascii="仿宋_GB2312" w:eastAsia="仿宋_GB2312" w:hAnsi="宋体" w:cs="宋体" w:hint="eastAsia"/>
          <w:b/>
          <w:bCs/>
          <w:kern w:val="0"/>
          <w:sz w:val="24"/>
        </w:rPr>
        <w:t xml:space="preserve">，有以下四项证明材料之一： </w:t>
      </w:r>
    </w:p>
    <w:p w:rsidR="00C726EF" w:rsidRPr="009170C4" w:rsidRDefault="00C726EF" w:rsidP="00C726EF">
      <w:pPr>
        <w:widowControl/>
        <w:spacing w:line="400" w:lineRule="exact"/>
        <w:jc w:val="left"/>
        <w:rPr>
          <w:rFonts w:ascii="仿宋_GB2312" w:eastAsia="仿宋_GB2312" w:hAnsi="宋体" w:cs="宋体"/>
          <w:kern w:val="0"/>
          <w:sz w:val="24"/>
        </w:rPr>
      </w:pPr>
      <w:r w:rsidRPr="009170C4">
        <w:rPr>
          <w:rFonts w:ascii="仿宋_GB2312" w:eastAsia="仿宋_GB2312" w:hAnsi="宋体" w:cs="宋体" w:hint="eastAsia"/>
          <w:kern w:val="0"/>
          <w:sz w:val="24"/>
        </w:rPr>
        <w:t>①由流动人口管理和出租屋管理服务局出具的</w:t>
      </w:r>
      <w:r w:rsidRPr="009170C4">
        <w:rPr>
          <w:rFonts w:ascii="仿宋_GB2312" w:eastAsia="仿宋_GB2312" w:hAnsi="宋体" w:cs="宋体" w:hint="eastAsia"/>
          <w:kern w:val="0"/>
          <w:sz w:val="24"/>
          <w:u w:val="single"/>
        </w:rPr>
        <w:t>居住证</w:t>
      </w:r>
      <w:r w:rsidRPr="009170C4">
        <w:rPr>
          <w:rFonts w:ascii="仿宋_GB2312" w:eastAsia="仿宋_GB2312" w:hAnsi="宋体" w:cs="宋体" w:hint="eastAsia"/>
          <w:kern w:val="0"/>
          <w:sz w:val="24"/>
        </w:rPr>
        <w:t>，证明到申请时为止已在丹灶连续居住5年及以上的居住证；连续居住5年以上（含5年）的时间计算方式为：至报名截止之日起往前推算5年；如果居（暂）住证中断30日以内的，按连续算。中断30天以上者，从中断后算起</w:t>
      </w:r>
      <w:r w:rsidR="00485183">
        <w:rPr>
          <w:rFonts w:ascii="宋体" w:eastAsia="宋体" w:hAnsi="宋体" w:cs="宋体" w:hint="eastAsia"/>
          <w:b/>
          <w:bCs/>
          <w:color w:val="000000"/>
          <w:kern w:val="0"/>
          <w:szCs w:val="21"/>
        </w:rPr>
        <w:t>（</w:t>
      </w:r>
      <w:r w:rsidR="00485183">
        <w:rPr>
          <w:rFonts w:ascii="仿宋_GB2312" w:eastAsia="仿宋_GB2312" w:hAnsi="宋体" w:cs="宋体" w:hint="eastAsia"/>
          <w:b/>
          <w:bCs/>
          <w:kern w:val="0"/>
          <w:sz w:val="24"/>
        </w:rPr>
        <w:t>指２０１２年５月１日――２０１７年４月３０日）；</w:t>
      </w:r>
    </w:p>
    <w:p w:rsidR="00C726EF" w:rsidRPr="009170C4" w:rsidRDefault="00C726EF" w:rsidP="00C726EF">
      <w:pPr>
        <w:widowControl/>
        <w:spacing w:line="400" w:lineRule="exact"/>
        <w:jc w:val="left"/>
        <w:rPr>
          <w:rFonts w:ascii="仿宋_GB2312" w:eastAsia="仿宋_GB2312" w:hAnsi="宋体" w:cs="宋体"/>
          <w:kern w:val="0"/>
          <w:sz w:val="24"/>
        </w:rPr>
      </w:pPr>
      <w:r w:rsidRPr="009170C4">
        <w:rPr>
          <w:rFonts w:ascii="仿宋_GB2312" w:eastAsia="仿宋_GB2312" w:hAnsi="宋体" w:cs="宋体" w:hint="eastAsia"/>
          <w:kern w:val="0"/>
          <w:sz w:val="24"/>
        </w:rPr>
        <w:t>②到申请时为止在丹灶已连续</w:t>
      </w:r>
      <w:r w:rsidRPr="009170C4">
        <w:rPr>
          <w:rFonts w:ascii="仿宋_GB2312" w:eastAsia="仿宋_GB2312" w:hAnsi="宋体" w:cs="宋体" w:hint="eastAsia"/>
          <w:kern w:val="0"/>
          <w:sz w:val="24"/>
          <w:u w:val="single"/>
        </w:rPr>
        <w:t>缴纳社会保险费</w:t>
      </w:r>
      <w:r w:rsidRPr="009170C4">
        <w:rPr>
          <w:rFonts w:ascii="仿宋_GB2312" w:eastAsia="仿宋_GB2312" w:hAnsi="宋体" w:cs="宋体" w:hint="eastAsia"/>
          <w:kern w:val="0"/>
          <w:sz w:val="24"/>
        </w:rPr>
        <w:t>5年以上的证明材料（</w:t>
      </w:r>
      <w:r w:rsidR="00485183">
        <w:rPr>
          <w:rFonts w:ascii="仿宋_GB2312" w:eastAsia="仿宋_GB2312" w:hAnsi="宋体" w:cs="宋体" w:hint="eastAsia"/>
          <w:b/>
          <w:bCs/>
          <w:kern w:val="0"/>
          <w:sz w:val="24"/>
        </w:rPr>
        <w:t>指２０１２年４月――２０１７年３月</w:t>
      </w:r>
      <w:r w:rsidRPr="009170C4">
        <w:rPr>
          <w:rFonts w:ascii="仿宋_GB2312" w:eastAsia="仿宋_GB2312" w:hAnsi="宋体" w:cs="宋体" w:hint="eastAsia"/>
          <w:kern w:val="0"/>
          <w:sz w:val="24"/>
        </w:rPr>
        <w:t>）</w:t>
      </w:r>
      <w:r w:rsidR="00485183">
        <w:rPr>
          <w:rFonts w:ascii="仿宋_GB2312" w:eastAsia="仿宋_GB2312" w:hAnsi="宋体" w:cs="宋体" w:hint="eastAsia"/>
          <w:kern w:val="0"/>
          <w:sz w:val="24"/>
        </w:rPr>
        <w:t>；</w:t>
      </w:r>
    </w:p>
    <w:p w:rsidR="00C726EF" w:rsidRPr="009170C4" w:rsidRDefault="00C726EF" w:rsidP="00C726EF">
      <w:pPr>
        <w:widowControl/>
        <w:spacing w:line="400" w:lineRule="exact"/>
        <w:jc w:val="left"/>
        <w:rPr>
          <w:rFonts w:ascii="仿宋_GB2312" w:eastAsia="仿宋_GB2312" w:hAnsi="宋体" w:cs="宋体"/>
          <w:kern w:val="0"/>
          <w:sz w:val="24"/>
        </w:rPr>
      </w:pPr>
      <w:r w:rsidRPr="009170C4">
        <w:rPr>
          <w:rFonts w:ascii="仿宋_GB2312" w:eastAsia="仿宋_GB2312" w:hAnsi="宋体" w:cs="宋体" w:hint="eastAsia"/>
          <w:kern w:val="0"/>
          <w:sz w:val="24"/>
        </w:rPr>
        <w:t>③到申请时为止已在区工商部门发出的在丹灶连续5年以上</w:t>
      </w:r>
      <w:r w:rsidRPr="009170C4">
        <w:rPr>
          <w:rFonts w:ascii="仿宋_GB2312" w:eastAsia="仿宋_GB2312" w:hAnsi="宋体" w:cs="宋体" w:hint="eastAsia"/>
          <w:kern w:val="0"/>
          <w:sz w:val="24"/>
          <w:u w:val="single"/>
        </w:rPr>
        <w:t>营业执照</w:t>
      </w:r>
      <w:r w:rsidRPr="009170C4">
        <w:rPr>
          <w:rFonts w:ascii="仿宋_GB2312" w:eastAsia="仿宋_GB2312" w:hAnsi="宋体" w:cs="宋体" w:hint="eastAsia"/>
          <w:kern w:val="0"/>
          <w:sz w:val="24"/>
        </w:rPr>
        <w:t>证明材料</w:t>
      </w:r>
      <w:r w:rsidR="00485183" w:rsidRPr="00C5228E">
        <w:rPr>
          <w:rFonts w:ascii="仿宋_GB2312" w:eastAsia="仿宋_GB2312" w:hAnsi="宋体" w:cs="宋体" w:hint="eastAsia"/>
          <w:b/>
          <w:bCs/>
          <w:kern w:val="0"/>
          <w:sz w:val="24"/>
        </w:rPr>
        <w:t>（</w:t>
      </w:r>
      <w:r w:rsidR="00485183">
        <w:rPr>
          <w:rFonts w:ascii="仿宋_GB2312" w:eastAsia="仿宋_GB2312" w:hAnsi="宋体" w:cs="宋体" w:hint="eastAsia"/>
          <w:b/>
          <w:bCs/>
          <w:kern w:val="0"/>
          <w:sz w:val="24"/>
        </w:rPr>
        <w:t>指２０１２年５月１日――２０１７年４月３０日）</w:t>
      </w:r>
      <w:r w:rsidR="00485183" w:rsidRPr="009170C4">
        <w:rPr>
          <w:rFonts w:ascii="仿宋_GB2312" w:eastAsia="仿宋_GB2312" w:hAnsi="宋体" w:cs="宋体" w:hint="eastAsia"/>
          <w:kern w:val="0"/>
          <w:sz w:val="24"/>
        </w:rPr>
        <w:t>；</w:t>
      </w:r>
    </w:p>
    <w:p w:rsidR="00C726EF" w:rsidRPr="009170C4" w:rsidRDefault="00C726EF" w:rsidP="00C726EF">
      <w:pPr>
        <w:widowControl/>
        <w:spacing w:line="400" w:lineRule="exact"/>
        <w:jc w:val="left"/>
        <w:rPr>
          <w:rFonts w:ascii="仿宋_GB2312" w:eastAsia="仿宋_GB2312" w:hAnsi="宋体" w:cs="宋体"/>
          <w:kern w:val="0"/>
          <w:sz w:val="24"/>
        </w:rPr>
      </w:pPr>
      <w:r w:rsidRPr="009170C4">
        <w:rPr>
          <w:rFonts w:ascii="仿宋_GB2312" w:eastAsia="仿宋_GB2312" w:hAnsi="宋体" w:cs="宋体" w:hint="eastAsia"/>
          <w:kern w:val="0"/>
          <w:sz w:val="24"/>
        </w:rPr>
        <w:t>④到申请时为止已在丹灶依法纳税连续5年以上的</w:t>
      </w:r>
      <w:r w:rsidRPr="009170C4">
        <w:rPr>
          <w:rFonts w:ascii="仿宋_GB2312" w:eastAsia="仿宋_GB2312" w:hAnsi="宋体" w:cs="宋体" w:hint="eastAsia"/>
          <w:kern w:val="0"/>
          <w:sz w:val="24"/>
          <w:u w:val="single"/>
        </w:rPr>
        <w:t>税务登记</w:t>
      </w:r>
      <w:r w:rsidRPr="009170C4">
        <w:rPr>
          <w:rFonts w:ascii="仿宋_GB2312" w:eastAsia="仿宋_GB2312" w:hAnsi="宋体" w:cs="宋体" w:hint="eastAsia"/>
          <w:kern w:val="0"/>
          <w:sz w:val="24"/>
        </w:rPr>
        <w:t>有关证明材料</w:t>
      </w:r>
      <w:r w:rsidR="00485183" w:rsidRPr="009170C4">
        <w:rPr>
          <w:rFonts w:ascii="仿宋_GB2312" w:eastAsia="仿宋_GB2312" w:hAnsi="宋体" w:cs="宋体" w:hint="eastAsia"/>
          <w:kern w:val="0"/>
          <w:sz w:val="24"/>
        </w:rPr>
        <w:t>（</w:t>
      </w:r>
      <w:r w:rsidR="00485183">
        <w:rPr>
          <w:rFonts w:ascii="仿宋_GB2312" w:eastAsia="仿宋_GB2312" w:hAnsi="宋体" w:cs="宋体" w:hint="eastAsia"/>
          <w:b/>
          <w:bCs/>
          <w:kern w:val="0"/>
          <w:sz w:val="24"/>
        </w:rPr>
        <w:t>指２０１２年４月――２０１７年３月</w:t>
      </w:r>
      <w:r w:rsidR="00485183" w:rsidRPr="009170C4">
        <w:rPr>
          <w:rFonts w:ascii="仿宋_GB2312" w:eastAsia="仿宋_GB2312" w:hAnsi="宋体" w:cs="宋体" w:hint="eastAsia"/>
          <w:kern w:val="0"/>
          <w:sz w:val="24"/>
        </w:rPr>
        <w:t>）</w:t>
      </w:r>
      <w:r w:rsidRPr="009170C4">
        <w:rPr>
          <w:rFonts w:ascii="仿宋_GB2312" w:eastAsia="仿宋_GB2312" w:hAnsi="宋体" w:cs="宋体" w:hint="eastAsia"/>
          <w:kern w:val="0"/>
          <w:sz w:val="24"/>
        </w:rPr>
        <w:t>。</w:t>
      </w:r>
    </w:p>
    <w:p w:rsidR="00C726EF" w:rsidRPr="00C5228E" w:rsidRDefault="00C726EF" w:rsidP="009A5309">
      <w:pPr>
        <w:widowControl/>
        <w:spacing w:line="400" w:lineRule="exact"/>
        <w:jc w:val="left"/>
        <w:rPr>
          <w:rFonts w:ascii="仿宋_GB2312" w:eastAsia="仿宋_GB2312" w:hAnsi="宋体" w:cs="宋体"/>
          <w:kern w:val="0"/>
          <w:sz w:val="24"/>
        </w:rPr>
      </w:pPr>
      <w:r w:rsidRPr="00C5228E">
        <w:rPr>
          <w:rFonts w:ascii="仿宋_GB2312" w:eastAsia="仿宋_GB2312" w:hAnsi="宋体" w:cs="宋体" w:hint="eastAsia"/>
          <w:b/>
          <w:bCs/>
          <w:kern w:val="0"/>
          <w:sz w:val="24"/>
        </w:rPr>
        <w:t>（2）、在佛山大市或大市内任一区缴纳社保连续5年及以上的证明（</w:t>
      </w:r>
      <w:r w:rsidR="009A5309">
        <w:rPr>
          <w:rFonts w:ascii="仿宋_GB2312" w:eastAsia="仿宋_GB2312" w:hAnsi="宋体" w:cs="宋体" w:hint="eastAsia"/>
          <w:b/>
          <w:bCs/>
          <w:kern w:val="0"/>
          <w:sz w:val="24"/>
        </w:rPr>
        <w:t>指２０１２年４月――２０１７年３月）</w:t>
      </w:r>
      <w:r w:rsidR="009A5309" w:rsidRPr="009170C4">
        <w:rPr>
          <w:rFonts w:ascii="仿宋_GB2312" w:eastAsia="仿宋_GB2312" w:hAnsi="宋体" w:cs="宋体" w:hint="eastAsia"/>
          <w:kern w:val="0"/>
          <w:sz w:val="24"/>
        </w:rPr>
        <w:t xml:space="preserve"> </w:t>
      </w:r>
      <w:r w:rsidR="009A5309" w:rsidRPr="00C5228E">
        <w:rPr>
          <w:rFonts w:ascii="仿宋_GB2312" w:eastAsia="仿宋_GB2312" w:hAnsi="宋体" w:cs="宋体" w:hint="eastAsia"/>
          <w:b/>
          <w:bCs/>
          <w:kern w:val="0"/>
          <w:sz w:val="24"/>
        </w:rPr>
        <w:t>；</w:t>
      </w:r>
    </w:p>
    <w:p w:rsidR="00C726EF" w:rsidRPr="00C5228E" w:rsidRDefault="00C726EF" w:rsidP="00C726EF">
      <w:pPr>
        <w:widowControl/>
        <w:snapToGrid w:val="0"/>
        <w:spacing w:line="360" w:lineRule="exact"/>
        <w:ind w:left="720" w:hangingChars="300" w:hanging="720"/>
        <w:jc w:val="left"/>
        <w:outlineLvl w:val="0"/>
        <w:rPr>
          <w:rFonts w:ascii="仿宋_GB2312" w:eastAsia="仿宋_GB2312" w:hAnsi="宋体" w:cs="Times New Roman"/>
          <w:spacing w:val="-10"/>
          <w:sz w:val="24"/>
        </w:rPr>
      </w:pPr>
      <w:r w:rsidRPr="00C5228E">
        <w:rPr>
          <w:rFonts w:ascii="仿宋_GB2312" w:eastAsia="仿宋_GB2312" w:hAnsi="宋体" w:cs="宋体" w:hint="eastAsia"/>
          <w:kern w:val="0"/>
          <w:sz w:val="24"/>
        </w:rPr>
        <w:t>(3)、</w:t>
      </w:r>
      <w:r w:rsidRPr="00C5228E">
        <w:rPr>
          <w:rFonts w:ascii="仿宋_GB2312" w:eastAsia="仿宋_GB2312" w:hAnsi="宋体" w:cs="Times New Roman" w:hint="eastAsia"/>
          <w:spacing w:val="-10"/>
          <w:sz w:val="24"/>
        </w:rPr>
        <w:t>《南海区非户籍常住人口子女政策性借读和中考申请计划生育情况审核表》（附件</w:t>
      </w:r>
      <w:r w:rsidR="00C93618">
        <w:rPr>
          <w:rFonts w:ascii="仿宋_GB2312" w:eastAsia="仿宋_GB2312" w:hAnsi="宋体" w:cs="Times New Roman" w:hint="eastAsia"/>
          <w:spacing w:val="-10"/>
          <w:sz w:val="24"/>
        </w:rPr>
        <w:t>3</w:t>
      </w:r>
      <w:r w:rsidRPr="00C5228E">
        <w:rPr>
          <w:rFonts w:ascii="仿宋_GB2312" w:eastAsia="仿宋_GB2312" w:hAnsi="宋体" w:cs="Times New Roman" w:hint="eastAsia"/>
          <w:spacing w:val="-10"/>
          <w:sz w:val="24"/>
        </w:rPr>
        <w:t>）</w:t>
      </w:r>
    </w:p>
    <w:p w:rsidR="00C726EF" w:rsidRPr="00C5228E" w:rsidRDefault="00C726EF" w:rsidP="00C726EF">
      <w:pPr>
        <w:widowControl/>
        <w:snapToGrid w:val="0"/>
        <w:spacing w:line="360" w:lineRule="exact"/>
        <w:jc w:val="left"/>
        <w:outlineLvl w:val="0"/>
        <w:rPr>
          <w:rFonts w:ascii="仿宋_GB2312" w:eastAsia="仿宋_GB2312" w:hAnsi="宋体" w:cs="Times New Roman"/>
          <w:sz w:val="24"/>
        </w:rPr>
      </w:pPr>
      <w:r w:rsidRPr="00C5228E">
        <w:rPr>
          <w:rFonts w:ascii="仿宋_GB2312" w:eastAsia="仿宋_GB2312" w:hAnsi="宋体" w:cs="Times New Roman" w:hint="eastAsia"/>
          <w:spacing w:val="-10"/>
          <w:sz w:val="24"/>
        </w:rPr>
        <w:t>(</w:t>
      </w:r>
      <w:r w:rsidRPr="00C5228E">
        <w:rPr>
          <w:rFonts w:ascii="仿宋_GB2312" w:eastAsia="仿宋_GB2312" w:hAnsi="宋体" w:cs="宋体" w:hint="eastAsia"/>
          <w:kern w:val="0"/>
          <w:sz w:val="24"/>
        </w:rPr>
        <w:t>4)、</w:t>
      </w:r>
      <w:r w:rsidRPr="00C5228E">
        <w:rPr>
          <w:rFonts w:ascii="仿宋_GB2312" w:eastAsia="仿宋_GB2312" w:hAnsi="宋体" w:cs="Times New Roman" w:hint="eastAsia"/>
          <w:sz w:val="24"/>
        </w:rPr>
        <w:t>父母及子女的户籍资料或其他身份资料，并提供父母与子女关系的有效证件。【父母身份证、父母与子女的户口簿的原件和复印件，（交户口簿中首页、父、母、儿童共4页的复印件）父母和子女不在一个户口簿或户口簿体现不出父母和子女关系的，还需出具出生证或其他有效证明。】</w:t>
      </w:r>
    </w:p>
    <w:p w:rsidR="00C726EF" w:rsidRPr="00C5228E" w:rsidRDefault="00C726EF" w:rsidP="00C726EF">
      <w:pPr>
        <w:widowControl/>
        <w:snapToGrid w:val="0"/>
        <w:spacing w:line="360" w:lineRule="exact"/>
        <w:jc w:val="left"/>
        <w:outlineLvl w:val="0"/>
        <w:rPr>
          <w:rFonts w:ascii="仿宋_GB2312" w:eastAsia="仿宋_GB2312" w:hAnsi="宋体" w:cs="宋体"/>
          <w:kern w:val="0"/>
          <w:sz w:val="24"/>
        </w:rPr>
      </w:pPr>
      <w:r w:rsidRPr="00C5228E">
        <w:rPr>
          <w:rFonts w:ascii="仿宋_GB2312" w:eastAsia="仿宋_GB2312" w:hAnsi="宋体" w:cs="Times New Roman" w:hint="eastAsia"/>
          <w:sz w:val="24"/>
        </w:rPr>
        <w:t xml:space="preserve"> (5)、</w:t>
      </w:r>
      <w:r w:rsidRPr="00C5228E">
        <w:rPr>
          <w:rFonts w:ascii="仿宋_GB2312" w:eastAsia="仿宋_GB2312" w:hAnsi="宋体" w:cs="宋体" w:hint="eastAsia"/>
          <w:kern w:val="0"/>
          <w:sz w:val="24"/>
        </w:rPr>
        <w:t>《</w:t>
      </w:r>
      <w:r w:rsidRPr="00C5228E">
        <w:rPr>
          <w:rFonts w:ascii="仿宋_GB2312" w:eastAsia="仿宋_GB2312" w:hAnsi="宋体" w:cs="Times New Roman" w:hint="eastAsia"/>
          <w:sz w:val="24"/>
        </w:rPr>
        <w:t>丹灶镇政策性借读生入读公办学校起始年级申请表》（</w:t>
      </w:r>
      <w:r w:rsidRPr="00C5228E">
        <w:rPr>
          <w:rFonts w:ascii="仿宋_GB2312" w:eastAsia="仿宋_GB2312" w:hAnsi="宋体" w:cs="宋体" w:hint="eastAsia"/>
          <w:kern w:val="0"/>
          <w:sz w:val="24"/>
        </w:rPr>
        <w:t>附件</w:t>
      </w:r>
      <w:r w:rsidR="00C93618">
        <w:rPr>
          <w:rFonts w:ascii="仿宋_GB2312" w:eastAsia="仿宋_GB2312" w:hAnsi="宋体" w:cs="宋体" w:hint="eastAsia"/>
          <w:kern w:val="0"/>
          <w:sz w:val="24"/>
        </w:rPr>
        <w:t>2</w:t>
      </w:r>
      <w:r w:rsidRPr="00C5228E">
        <w:rPr>
          <w:rFonts w:ascii="仿宋_GB2312" w:eastAsia="仿宋_GB2312" w:hAnsi="宋体" w:cs="宋体" w:hint="eastAsia"/>
          <w:kern w:val="0"/>
          <w:sz w:val="24"/>
        </w:rPr>
        <w:t>）</w:t>
      </w:r>
      <w:r w:rsidRPr="00C5228E">
        <w:rPr>
          <w:rFonts w:ascii="仿宋_GB2312" w:eastAsia="仿宋_GB2312" w:hAnsi="宋体" w:cs="Times New Roman" w:hint="eastAsia"/>
          <w:sz w:val="24"/>
        </w:rPr>
        <w:t>。</w:t>
      </w:r>
    </w:p>
    <w:p w:rsidR="00C726EF" w:rsidRPr="00C5228E" w:rsidRDefault="00C726EF" w:rsidP="00C726EF">
      <w:pPr>
        <w:widowControl/>
        <w:snapToGrid w:val="0"/>
        <w:spacing w:line="360" w:lineRule="exact"/>
        <w:jc w:val="left"/>
        <w:outlineLvl w:val="0"/>
        <w:rPr>
          <w:rFonts w:ascii="仿宋_GB2312" w:eastAsia="仿宋_GB2312" w:hAnsi="宋体" w:cs="宋体"/>
          <w:kern w:val="0"/>
          <w:sz w:val="24"/>
        </w:rPr>
      </w:pPr>
      <w:r w:rsidRPr="00C5228E">
        <w:rPr>
          <w:rFonts w:ascii="仿宋_GB2312" w:eastAsia="仿宋_GB2312" w:hAnsi="宋体" w:cs="宋体" w:hint="eastAsia"/>
          <w:kern w:val="0"/>
          <w:sz w:val="24"/>
        </w:rPr>
        <w:t>（6）</w:t>
      </w:r>
      <w:r>
        <w:rPr>
          <w:rFonts w:ascii="仿宋_GB2312" w:eastAsia="仿宋_GB2312" w:hAnsi="宋体" w:cs="宋体" w:hint="eastAsia"/>
          <w:kern w:val="0"/>
          <w:sz w:val="24"/>
        </w:rPr>
        <w:t>、</w:t>
      </w:r>
      <w:r w:rsidRPr="00C5228E">
        <w:rPr>
          <w:rFonts w:ascii="仿宋_GB2312" w:eastAsia="仿宋_GB2312" w:hAnsi="宋体" w:cs="宋体" w:hint="eastAsia"/>
          <w:kern w:val="0"/>
          <w:sz w:val="24"/>
        </w:rPr>
        <w:t>《南海区学生入园、入学预防接种情况查验证明》</w:t>
      </w:r>
      <w:r w:rsidR="00766D82">
        <w:rPr>
          <w:rFonts w:ascii="仿宋_GB2312" w:eastAsia="仿宋_GB2312" w:hAnsi="宋体" w:cs="宋体" w:hint="eastAsia"/>
          <w:kern w:val="0"/>
          <w:sz w:val="24"/>
        </w:rPr>
        <w:t>（到金沙医院三楼防保科办理）</w:t>
      </w:r>
      <w:r w:rsidRPr="00C5228E">
        <w:rPr>
          <w:rFonts w:ascii="仿宋_GB2312" w:eastAsia="仿宋_GB2312" w:hAnsi="宋体" w:cs="宋体" w:hint="eastAsia"/>
          <w:kern w:val="0"/>
          <w:sz w:val="24"/>
        </w:rPr>
        <w:t>。</w:t>
      </w:r>
    </w:p>
    <w:p w:rsidR="00B827CC" w:rsidRDefault="00B827CC">
      <w:pPr>
        <w:rPr>
          <w:rFonts w:ascii="Times New Roman" w:eastAsia="仿宋_GB2312" w:hAnsi="Times New Roman" w:cs="仿宋_GB2312"/>
          <w:sz w:val="32"/>
          <w:szCs w:val="32"/>
        </w:rPr>
      </w:pPr>
    </w:p>
    <w:p w:rsidR="00B827CC" w:rsidRDefault="00B827CC">
      <w:pPr>
        <w:rPr>
          <w:rFonts w:ascii="Times New Roman" w:eastAsia="仿宋_GB2312" w:hAnsi="Times New Roman" w:cs="仿宋_GB2312"/>
          <w:sz w:val="32"/>
          <w:szCs w:val="32"/>
        </w:rPr>
      </w:pPr>
    </w:p>
    <w:p w:rsidR="00B827CC" w:rsidRDefault="00B827CC">
      <w:pPr>
        <w:rPr>
          <w:rFonts w:ascii="Times New Roman" w:eastAsia="仿宋_GB2312" w:hAnsi="Times New Roman" w:cs="仿宋_GB2312"/>
          <w:sz w:val="32"/>
          <w:szCs w:val="32"/>
        </w:rPr>
      </w:pPr>
    </w:p>
    <w:p w:rsidR="008071B4" w:rsidRDefault="008071B4" w:rsidP="008071B4">
      <w:pPr>
        <w:spacing w:line="400" w:lineRule="exact"/>
        <w:rPr>
          <w:rFonts w:ascii="Times New Roman" w:eastAsia="仿宋_GB2312" w:hAnsi="Times New Roman" w:cs="仿宋_GB2312" w:hint="eastAsia"/>
          <w:sz w:val="32"/>
          <w:szCs w:val="32"/>
        </w:rPr>
      </w:pPr>
    </w:p>
    <w:p w:rsidR="006B5AE4" w:rsidRDefault="006B5AE4" w:rsidP="008071B4">
      <w:pPr>
        <w:spacing w:line="400" w:lineRule="exact"/>
        <w:rPr>
          <w:rFonts w:ascii="Times New Roman" w:eastAsia="仿宋_GB2312" w:hAnsi="Times New Roman" w:cs="仿宋_GB2312"/>
          <w:sz w:val="32"/>
          <w:szCs w:val="32"/>
        </w:rPr>
      </w:pPr>
    </w:p>
    <w:p w:rsidR="007A6A68" w:rsidRPr="008071B4" w:rsidRDefault="008071B4" w:rsidP="008071B4">
      <w:pPr>
        <w:spacing w:line="400" w:lineRule="exact"/>
        <w:rPr>
          <w:rFonts w:ascii="黑体" w:eastAsia="黑体" w:hAnsi="黑体" w:cs="黑体"/>
          <w:sz w:val="32"/>
          <w:szCs w:val="32"/>
        </w:rPr>
      </w:pPr>
      <w:r>
        <w:rPr>
          <w:rFonts w:ascii="黑体" w:eastAsia="黑体" w:hAnsi="黑体" w:cs="黑体" w:hint="eastAsia"/>
          <w:sz w:val="32"/>
          <w:szCs w:val="32"/>
        </w:rPr>
        <w:lastRenderedPageBreak/>
        <w:t xml:space="preserve">附件2：   </w:t>
      </w:r>
      <w:r w:rsidR="00BE3B2B">
        <w:rPr>
          <w:rFonts w:ascii="仿宋_GB2312" w:eastAsia="仿宋_GB2312" w:hAnsi="宋体" w:hint="eastAsia"/>
          <w:b/>
          <w:sz w:val="32"/>
          <w:szCs w:val="32"/>
        </w:rPr>
        <w:t>政策性借读生入读公办学校起始年级申请表</w:t>
      </w:r>
    </w:p>
    <w:p w:rsidR="008071B4" w:rsidRDefault="008071B4" w:rsidP="007A6A68">
      <w:pPr>
        <w:shd w:val="solid" w:color="FFFFFF" w:fill="auto"/>
        <w:autoSpaceDN w:val="0"/>
        <w:spacing w:line="400" w:lineRule="exact"/>
        <w:ind w:right="480"/>
        <w:rPr>
          <w:rFonts w:ascii="仿宋_GB2312" w:eastAsia="仿宋_GB2312" w:hAnsi="仿宋_GB2312"/>
          <w:spacing w:val="-20"/>
          <w:sz w:val="28"/>
          <w:szCs w:val="28"/>
          <w:shd w:val="clear" w:color="auto" w:fill="FFFFFF"/>
        </w:rPr>
      </w:pPr>
    </w:p>
    <w:p w:rsidR="00B827CC" w:rsidRPr="007A6A68" w:rsidRDefault="007A6A68" w:rsidP="007A6A68">
      <w:pPr>
        <w:shd w:val="solid" w:color="FFFFFF" w:fill="auto"/>
        <w:autoSpaceDN w:val="0"/>
        <w:spacing w:line="400" w:lineRule="exact"/>
        <w:ind w:right="480"/>
        <w:rPr>
          <w:rFonts w:ascii="仿宋_GB2312" w:eastAsia="仿宋_GB2312" w:hAnsi="黑体"/>
          <w:b/>
          <w:sz w:val="28"/>
          <w:szCs w:val="28"/>
          <w:shd w:val="clear" w:color="auto" w:fill="FFFFFF"/>
        </w:rPr>
      </w:pPr>
      <w:r w:rsidRPr="007A6A68">
        <w:rPr>
          <w:rFonts w:ascii="仿宋_GB2312" w:eastAsia="仿宋_GB2312" w:hAnsi="仿宋_GB2312" w:hint="eastAsia"/>
          <w:spacing w:val="-20"/>
          <w:sz w:val="28"/>
          <w:szCs w:val="28"/>
          <w:shd w:val="clear" w:color="auto" w:fill="FFFFFF"/>
        </w:rPr>
        <w:t>报名</w:t>
      </w:r>
      <w:r w:rsidR="00BE3B2B" w:rsidRPr="007A6A68">
        <w:rPr>
          <w:rFonts w:ascii="仿宋_GB2312" w:eastAsia="仿宋_GB2312" w:hAnsi="仿宋_GB2312" w:hint="eastAsia"/>
          <w:spacing w:val="-20"/>
          <w:sz w:val="28"/>
          <w:szCs w:val="28"/>
          <w:shd w:val="clear" w:color="auto" w:fill="FFFFFF"/>
        </w:rPr>
        <w:t>点（学校）：</w:t>
      </w:r>
      <w:r w:rsidRPr="007A6A68">
        <w:rPr>
          <w:rFonts w:ascii="仿宋_GB2312" w:eastAsia="仿宋_GB2312" w:hAnsi="仿宋_GB2312" w:hint="eastAsia"/>
          <w:spacing w:val="-20"/>
          <w:sz w:val="28"/>
          <w:szCs w:val="28"/>
          <w:shd w:val="clear" w:color="auto" w:fill="FFFFFF"/>
        </w:rPr>
        <w:t xml:space="preserve">     </w:t>
      </w:r>
      <w:r w:rsidR="00BE3B2B" w:rsidRPr="007A6A68">
        <w:rPr>
          <w:rFonts w:ascii="仿宋_GB2312" w:eastAsia="仿宋_GB2312" w:hAnsi="仿宋_GB2312" w:hint="eastAsia"/>
          <w:spacing w:val="-20"/>
          <w:sz w:val="28"/>
          <w:szCs w:val="28"/>
          <w:shd w:val="clear" w:color="auto" w:fill="FFFFFF"/>
        </w:rPr>
        <w:t xml:space="preserve">  </w:t>
      </w:r>
      <w:r>
        <w:rPr>
          <w:rFonts w:ascii="仿宋_GB2312" w:eastAsia="仿宋_GB2312" w:hAnsi="仿宋_GB2312" w:hint="eastAsia"/>
          <w:spacing w:val="-20"/>
          <w:sz w:val="28"/>
          <w:szCs w:val="28"/>
          <w:shd w:val="clear" w:color="auto" w:fill="FFFFFF"/>
        </w:rPr>
        <w:t xml:space="preserve">　　</w:t>
      </w:r>
      <w:r w:rsidR="00BE3B2B" w:rsidRPr="007A6A68">
        <w:rPr>
          <w:rFonts w:ascii="仿宋_GB2312" w:eastAsia="仿宋_GB2312" w:hAnsi="仿宋_GB2312" w:hint="eastAsia"/>
          <w:spacing w:val="-20"/>
          <w:sz w:val="28"/>
          <w:szCs w:val="28"/>
          <w:shd w:val="clear" w:color="auto" w:fill="FFFFFF"/>
        </w:rPr>
        <w:t>毕业学校（幼儿园）：</w:t>
      </w:r>
      <w:r w:rsidRPr="007A6A68">
        <w:rPr>
          <w:rFonts w:ascii="仿宋_GB2312" w:eastAsia="仿宋_GB2312" w:hAnsi="仿宋_GB2312" w:hint="eastAsia"/>
          <w:spacing w:val="-20"/>
          <w:sz w:val="28"/>
          <w:szCs w:val="28"/>
          <w:shd w:val="clear" w:color="auto" w:fill="FFFFFF"/>
        </w:rPr>
        <w:t xml:space="preserve">　　</w:t>
      </w:r>
      <w:r>
        <w:rPr>
          <w:rFonts w:ascii="仿宋_GB2312" w:eastAsia="仿宋_GB2312" w:hAnsi="仿宋_GB2312" w:hint="eastAsia"/>
          <w:spacing w:val="-20"/>
          <w:sz w:val="28"/>
          <w:szCs w:val="28"/>
          <w:shd w:val="clear" w:color="auto" w:fill="FFFFFF"/>
        </w:rPr>
        <w:t xml:space="preserve">　</w:t>
      </w:r>
      <w:r w:rsidRPr="007A6A68">
        <w:rPr>
          <w:rFonts w:ascii="仿宋_GB2312" w:eastAsia="仿宋_GB2312" w:hAnsi="仿宋_GB2312" w:hint="eastAsia"/>
          <w:spacing w:val="-20"/>
          <w:sz w:val="28"/>
          <w:szCs w:val="28"/>
          <w:shd w:val="clear" w:color="auto" w:fill="FFFFFF"/>
        </w:rPr>
        <w:t>是否已网上报名：</w:t>
      </w:r>
      <w:r w:rsidR="008071B4">
        <w:rPr>
          <w:rFonts w:ascii="仿宋_GB2312" w:eastAsia="仿宋_GB2312" w:hAnsi="仿宋_GB2312" w:hint="eastAsia"/>
          <w:spacing w:val="-20"/>
          <w:sz w:val="28"/>
          <w:szCs w:val="28"/>
          <w:shd w:val="clear" w:color="auto" w:fill="FFFFFF"/>
        </w:rPr>
        <w:t xml:space="preserve"> </w:t>
      </w:r>
      <w:r w:rsidRPr="007A6A68">
        <w:rPr>
          <w:rFonts w:ascii="仿宋_GB2312" w:eastAsia="仿宋_GB2312" w:hAnsi="仿宋_GB2312" w:hint="eastAsia"/>
          <w:spacing w:val="-20"/>
          <w:sz w:val="28"/>
          <w:szCs w:val="28"/>
          <w:shd w:val="clear" w:color="auto" w:fill="FFFFFF"/>
        </w:rPr>
        <w:t>是</w:t>
      </w:r>
      <w:r>
        <w:rPr>
          <w:rFonts w:ascii="仿宋_GB2312" w:eastAsia="仿宋_GB2312" w:hAnsi="仿宋_GB2312" w:hint="eastAsia"/>
          <w:spacing w:val="-20"/>
          <w:sz w:val="28"/>
          <w:szCs w:val="28"/>
          <w:shd w:val="clear" w:color="auto" w:fill="FFFFFF"/>
        </w:rPr>
        <w:t xml:space="preserve">　</w:t>
      </w:r>
      <w:r w:rsidR="008071B4">
        <w:rPr>
          <w:rFonts w:ascii="仿宋_GB2312" w:eastAsia="仿宋_GB2312" w:hAnsi="仿宋_GB2312" w:hint="eastAsia"/>
          <w:spacing w:val="-20"/>
          <w:sz w:val="28"/>
          <w:szCs w:val="28"/>
          <w:shd w:val="clear" w:color="auto" w:fill="FFFFFF"/>
        </w:rPr>
        <w:t xml:space="preserve"> </w:t>
      </w:r>
      <w:r w:rsidRPr="007A6A68">
        <w:rPr>
          <w:rFonts w:ascii="仿宋_GB2312" w:eastAsia="仿宋_GB2312" w:hAnsi="仿宋_GB2312" w:hint="eastAsia"/>
          <w:spacing w:val="-20"/>
          <w:sz w:val="28"/>
          <w:szCs w:val="28"/>
          <w:shd w:val="clear" w:color="auto" w:fill="FFFFFF"/>
        </w:rPr>
        <w:t>否</w:t>
      </w:r>
    </w:p>
    <w:tbl>
      <w:tblPr>
        <w:tblW w:w="9466" w:type="dxa"/>
        <w:jc w:val="center"/>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8"/>
        <w:gridCol w:w="851"/>
        <w:gridCol w:w="1531"/>
        <w:gridCol w:w="28"/>
        <w:gridCol w:w="807"/>
        <w:gridCol w:w="560"/>
        <w:gridCol w:w="334"/>
        <w:gridCol w:w="6"/>
        <w:gridCol w:w="965"/>
        <w:gridCol w:w="1297"/>
        <w:gridCol w:w="457"/>
        <w:gridCol w:w="946"/>
        <w:gridCol w:w="6"/>
        <w:gridCol w:w="800"/>
      </w:tblGrid>
      <w:tr w:rsidR="00B827CC" w:rsidTr="007A6A68">
        <w:trPr>
          <w:trHeight w:val="314"/>
          <w:jc w:val="center"/>
        </w:trPr>
        <w:tc>
          <w:tcPr>
            <w:tcW w:w="1729" w:type="dxa"/>
            <w:gridSpan w:val="2"/>
          </w:tcPr>
          <w:p w:rsidR="00B827CC" w:rsidRPr="007A6A68" w:rsidRDefault="00BE3B2B">
            <w:pPr>
              <w:spacing w:line="400" w:lineRule="exact"/>
              <w:rPr>
                <w:rFonts w:asciiTheme="minorEastAsia" w:hAnsiTheme="minorEastAsia"/>
                <w:sz w:val="28"/>
                <w:szCs w:val="28"/>
              </w:rPr>
            </w:pPr>
            <w:r w:rsidRPr="007A6A68">
              <w:rPr>
                <w:rFonts w:asciiTheme="minorEastAsia" w:hAnsiTheme="minorEastAsia" w:hint="eastAsia"/>
                <w:sz w:val="28"/>
                <w:szCs w:val="28"/>
              </w:rPr>
              <w:t>学生姓名</w:t>
            </w:r>
          </w:p>
        </w:tc>
        <w:tc>
          <w:tcPr>
            <w:tcW w:w="2366" w:type="dxa"/>
            <w:gridSpan w:val="3"/>
          </w:tcPr>
          <w:p w:rsidR="00B827CC" w:rsidRPr="007A6A68" w:rsidRDefault="00B827CC">
            <w:pPr>
              <w:spacing w:line="400" w:lineRule="exact"/>
              <w:rPr>
                <w:rFonts w:asciiTheme="minorEastAsia" w:hAnsiTheme="minorEastAsia"/>
                <w:sz w:val="28"/>
                <w:szCs w:val="28"/>
              </w:rPr>
            </w:pPr>
          </w:p>
        </w:tc>
        <w:tc>
          <w:tcPr>
            <w:tcW w:w="900" w:type="dxa"/>
            <w:gridSpan w:val="3"/>
          </w:tcPr>
          <w:p w:rsidR="00B827CC" w:rsidRPr="007A6A68" w:rsidRDefault="00BE3B2B">
            <w:pPr>
              <w:spacing w:line="400" w:lineRule="exact"/>
              <w:rPr>
                <w:rFonts w:asciiTheme="minorEastAsia" w:hAnsiTheme="minorEastAsia"/>
                <w:sz w:val="28"/>
                <w:szCs w:val="28"/>
              </w:rPr>
            </w:pPr>
            <w:r w:rsidRPr="007A6A68">
              <w:rPr>
                <w:rFonts w:asciiTheme="minorEastAsia" w:hAnsiTheme="minorEastAsia" w:hint="eastAsia"/>
                <w:sz w:val="28"/>
                <w:szCs w:val="28"/>
              </w:rPr>
              <w:t>性别</w:t>
            </w:r>
          </w:p>
        </w:tc>
        <w:tc>
          <w:tcPr>
            <w:tcW w:w="965" w:type="dxa"/>
          </w:tcPr>
          <w:p w:rsidR="00B827CC" w:rsidRPr="007A6A68" w:rsidRDefault="00B827CC">
            <w:pPr>
              <w:spacing w:line="400" w:lineRule="exact"/>
              <w:rPr>
                <w:rFonts w:asciiTheme="minorEastAsia" w:hAnsiTheme="minorEastAsia"/>
                <w:sz w:val="28"/>
                <w:szCs w:val="28"/>
              </w:rPr>
            </w:pPr>
          </w:p>
        </w:tc>
        <w:tc>
          <w:tcPr>
            <w:tcW w:w="1297" w:type="dxa"/>
          </w:tcPr>
          <w:p w:rsidR="00B827CC" w:rsidRPr="007A6A68" w:rsidRDefault="00BE3B2B">
            <w:pPr>
              <w:spacing w:line="400" w:lineRule="exact"/>
              <w:jc w:val="left"/>
              <w:rPr>
                <w:rFonts w:asciiTheme="minorEastAsia" w:hAnsiTheme="minorEastAsia"/>
                <w:spacing w:val="-20"/>
                <w:sz w:val="28"/>
                <w:szCs w:val="28"/>
              </w:rPr>
            </w:pPr>
            <w:r w:rsidRPr="007A6A68">
              <w:rPr>
                <w:rFonts w:asciiTheme="minorEastAsia" w:hAnsiTheme="minorEastAsia" w:hint="eastAsia"/>
                <w:spacing w:val="-20"/>
                <w:sz w:val="28"/>
                <w:szCs w:val="28"/>
              </w:rPr>
              <w:t>出生日期</w:t>
            </w:r>
          </w:p>
        </w:tc>
        <w:tc>
          <w:tcPr>
            <w:tcW w:w="2209" w:type="dxa"/>
            <w:gridSpan w:val="4"/>
          </w:tcPr>
          <w:p w:rsidR="00B827CC" w:rsidRPr="007A6A68" w:rsidRDefault="00B827CC">
            <w:pPr>
              <w:spacing w:line="400" w:lineRule="exact"/>
              <w:rPr>
                <w:rFonts w:asciiTheme="minorEastAsia" w:hAnsiTheme="minorEastAsia"/>
                <w:sz w:val="28"/>
                <w:szCs w:val="28"/>
              </w:rPr>
            </w:pPr>
          </w:p>
        </w:tc>
      </w:tr>
      <w:tr w:rsidR="00B827CC" w:rsidTr="007A6A68">
        <w:trPr>
          <w:trHeight w:val="357"/>
          <w:jc w:val="center"/>
        </w:trPr>
        <w:tc>
          <w:tcPr>
            <w:tcW w:w="1729" w:type="dxa"/>
            <w:gridSpan w:val="2"/>
          </w:tcPr>
          <w:p w:rsidR="00B827CC" w:rsidRPr="007A6A68" w:rsidRDefault="00BE3B2B">
            <w:pPr>
              <w:spacing w:line="400" w:lineRule="exact"/>
              <w:rPr>
                <w:rFonts w:asciiTheme="minorEastAsia" w:hAnsiTheme="minorEastAsia"/>
                <w:sz w:val="28"/>
                <w:szCs w:val="28"/>
              </w:rPr>
            </w:pPr>
            <w:r w:rsidRPr="007A6A68">
              <w:rPr>
                <w:rFonts w:asciiTheme="minorEastAsia" w:hAnsiTheme="minorEastAsia" w:hint="eastAsia"/>
                <w:spacing w:val="-20"/>
                <w:sz w:val="28"/>
                <w:szCs w:val="28"/>
              </w:rPr>
              <w:t>申请入读年级</w:t>
            </w:r>
          </w:p>
        </w:tc>
        <w:tc>
          <w:tcPr>
            <w:tcW w:w="2366" w:type="dxa"/>
            <w:gridSpan w:val="3"/>
          </w:tcPr>
          <w:p w:rsidR="00B827CC" w:rsidRPr="007A6A68" w:rsidRDefault="00BE3B2B">
            <w:pPr>
              <w:spacing w:line="400" w:lineRule="exact"/>
              <w:rPr>
                <w:rFonts w:asciiTheme="minorEastAsia" w:hAnsiTheme="minorEastAsia"/>
                <w:sz w:val="28"/>
                <w:szCs w:val="28"/>
              </w:rPr>
            </w:pPr>
            <w:r w:rsidRPr="007A6A68">
              <w:rPr>
                <w:rFonts w:asciiTheme="minorEastAsia" w:hAnsiTheme="minorEastAsia" w:hint="eastAsia"/>
                <w:spacing w:val="-20"/>
                <w:sz w:val="28"/>
                <w:szCs w:val="28"/>
              </w:rPr>
              <w:t>□小学一年级</w:t>
            </w:r>
          </w:p>
        </w:tc>
        <w:tc>
          <w:tcPr>
            <w:tcW w:w="1865" w:type="dxa"/>
            <w:gridSpan w:val="4"/>
          </w:tcPr>
          <w:p w:rsidR="00B827CC" w:rsidRPr="007A6A68" w:rsidRDefault="00BE3B2B">
            <w:pPr>
              <w:spacing w:line="400" w:lineRule="exact"/>
              <w:rPr>
                <w:rFonts w:asciiTheme="minorEastAsia" w:hAnsiTheme="minorEastAsia"/>
                <w:sz w:val="28"/>
                <w:szCs w:val="28"/>
              </w:rPr>
            </w:pPr>
            <w:r w:rsidRPr="007A6A68">
              <w:rPr>
                <w:rFonts w:asciiTheme="minorEastAsia" w:hAnsiTheme="minorEastAsia" w:hint="eastAsia"/>
                <w:spacing w:val="-20"/>
                <w:sz w:val="28"/>
                <w:szCs w:val="28"/>
              </w:rPr>
              <w:t>□初中一年级</w:t>
            </w:r>
          </w:p>
        </w:tc>
        <w:tc>
          <w:tcPr>
            <w:tcW w:w="1754" w:type="dxa"/>
            <w:gridSpan w:val="2"/>
            <w:tcBorders>
              <w:right w:val="single" w:sz="4" w:space="0" w:color="auto"/>
            </w:tcBorders>
          </w:tcPr>
          <w:p w:rsidR="00B827CC" w:rsidRPr="007A6A68" w:rsidRDefault="00BE3B2B">
            <w:pPr>
              <w:spacing w:line="400" w:lineRule="exact"/>
              <w:rPr>
                <w:rFonts w:asciiTheme="minorEastAsia" w:hAnsiTheme="minorEastAsia"/>
                <w:sz w:val="28"/>
                <w:szCs w:val="28"/>
              </w:rPr>
            </w:pPr>
            <w:r w:rsidRPr="007A6A68">
              <w:rPr>
                <w:rFonts w:asciiTheme="minorEastAsia" w:hAnsiTheme="minorEastAsia" w:hint="eastAsia"/>
                <w:sz w:val="28"/>
                <w:szCs w:val="28"/>
              </w:rPr>
              <w:t>健康状况</w:t>
            </w:r>
          </w:p>
        </w:tc>
        <w:tc>
          <w:tcPr>
            <w:tcW w:w="1752" w:type="dxa"/>
            <w:gridSpan w:val="3"/>
            <w:tcBorders>
              <w:left w:val="single" w:sz="4" w:space="0" w:color="auto"/>
            </w:tcBorders>
          </w:tcPr>
          <w:p w:rsidR="00B827CC" w:rsidRPr="007A6A68" w:rsidRDefault="00B827CC">
            <w:pPr>
              <w:spacing w:line="400" w:lineRule="exact"/>
              <w:rPr>
                <w:rFonts w:asciiTheme="minorEastAsia" w:hAnsiTheme="minorEastAsia"/>
                <w:sz w:val="28"/>
                <w:szCs w:val="28"/>
              </w:rPr>
            </w:pPr>
          </w:p>
        </w:tc>
      </w:tr>
      <w:tr w:rsidR="00B827CC" w:rsidTr="007A6A68">
        <w:trPr>
          <w:trHeight w:val="516"/>
          <w:jc w:val="center"/>
        </w:trPr>
        <w:tc>
          <w:tcPr>
            <w:tcW w:w="1729" w:type="dxa"/>
            <w:gridSpan w:val="2"/>
          </w:tcPr>
          <w:p w:rsidR="00B827CC" w:rsidRPr="007A6A68" w:rsidRDefault="00BE3B2B">
            <w:pPr>
              <w:spacing w:line="400" w:lineRule="exact"/>
              <w:rPr>
                <w:rFonts w:asciiTheme="minorEastAsia" w:hAnsiTheme="minorEastAsia"/>
                <w:sz w:val="28"/>
                <w:szCs w:val="28"/>
              </w:rPr>
            </w:pPr>
            <w:r w:rsidRPr="007A6A68">
              <w:rPr>
                <w:rFonts w:asciiTheme="minorEastAsia" w:hAnsiTheme="minorEastAsia" w:hint="eastAsia"/>
                <w:sz w:val="28"/>
                <w:szCs w:val="28"/>
              </w:rPr>
              <w:t>户籍所在地</w:t>
            </w:r>
          </w:p>
        </w:tc>
        <w:tc>
          <w:tcPr>
            <w:tcW w:w="3260" w:type="dxa"/>
            <w:gridSpan w:val="5"/>
            <w:tcBorders>
              <w:right w:val="single" w:sz="4" w:space="0" w:color="auto"/>
            </w:tcBorders>
          </w:tcPr>
          <w:p w:rsidR="00B827CC" w:rsidRPr="007A6A68" w:rsidRDefault="00B827CC">
            <w:pPr>
              <w:spacing w:line="400" w:lineRule="exact"/>
              <w:rPr>
                <w:rFonts w:asciiTheme="minorEastAsia" w:hAnsiTheme="minorEastAsia"/>
                <w:sz w:val="28"/>
                <w:szCs w:val="28"/>
              </w:rPr>
            </w:pPr>
          </w:p>
        </w:tc>
        <w:tc>
          <w:tcPr>
            <w:tcW w:w="2268" w:type="dxa"/>
            <w:gridSpan w:val="3"/>
            <w:tcBorders>
              <w:left w:val="single" w:sz="4" w:space="0" w:color="auto"/>
              <w:right w:val="single" w:sz="4" w:space="0" w:color="auto"/>
            </w:tcBorders>
          </w:tcPr>
          <w:p w:rsidR="00B827CC" w:rsidRPr="007A6A68" w:rsidRDefault="00BE3B2B">
            <w:pPr>
              <w:spacing w:line="400" w:lineRule="exact"/>
              <w:rPr>
                <w:rFonts w:asciiTheme="minorEastAsia" w:hAnsiTheme="minorEastAsia"/>
                <w:sz w:val="28"/>
                <w:szCs w:val="28"/>
              </w:rPr>
            </w:pPr>
            <w:r w:rsidRPr="007A6A68">
              <w:rPr>
                <w:rFonts w:asciiTheme="minorEastAsia" w:hAnsiTheme="minorEastAsia" w:hint="eastAsia"/>
                <w:sz w:val="28"/>
                <w:szCs w:val="28"/>
              </w:rPr>
              <w:t>现居住地</w:t>
            </w:r>
          </w:p>
        </w:tc>
        <w:tc>
          <w:tcPr>
            <w:tcW w:w="2209" w:type="dxa"/>
            <w:gridSpan w:val="4"/>
            <w:tcBorders>
              <w:left w:val="single" w:sz="4" w:space="0" w:color="auto"/>
            </w:tcBorders>
          </w:tcPr>
          <w:p w:rsidR="00B827CC" w:rsidRPr="007A6A68" w:rsidRDefault="00B827CC">
            <w:pPr>
              <w:spacing w:line="400" w:lineRule="exact"/>
              <w:ind w:left="450"/>
              <w:rPr>
                <w:rFonts w:asciiTheme="minorEastAsia" w:hAnsiTheme="minorEastAsia"/>
                <w:sz w:val="28"/>
                <w:szCs w:val="28"/>
              </w:rPr>
            </w:pPr>
          </w:p>
        </w:tc>
      </w:tr>
      <w:tr w:rsidR="00B827CC" w:rsidTr="007A6A68">
        <w:trPr>
          <w:trHeight w:val="426"/>
          <w:jc w:val="center"/>
        </w:trPr>
        <w:tc>
          <w:tcPr>
            <w:tcW w:w="1729" w:type="dxa"/>
            <w:gridSpan w:val="2"/>
          </w:tcPr>
          <w:p w:rsidR="00B827CC" w:rsidRPr="007A6A68" w:rsidRDefault="00BE3B2B">
            <w:pPr>
              <w:spacing w:line="400" w:lineRule="exact"/>
              <w:rPr>
                <w:rFonts w:asciiTheme="minorEastAsia" w:hAnsiTheme="minorEastAsia"/>
                <w:sz w:val="28"/>
                <w:szCs w:val="28"/>
              </w:rPr>
            </w:pPr>
            <w:r w:rsidRPr="007A6A68">
              <w:rPr>
                <w:rFonts w:asciiTheme="minorEastAsia" w:hAnsiTheme="minorEastAsia" w:hint="eastAsia"/>
                <w:sz w:val="28"/>
                <w:szCs w:val="28"/>
              </w:rPr>
              <w:t>购房楼盘名</w:t>
            </w:r>
          </w:p>
        </w:tc>
        <w:tc>
          <w:tcPr>
            <w:tcW w:w="1559" w:type="dxa"/>
            <w:gridSpan w:val="2"/>
            <w:tcBorders>
              <w:right w:val="single" w:sz="4" w:space="0" w:color="auto"/>
            </w:tcBorders>
          </w:tcPr>
          <w:p w:rsidR="00B827CC" w:rsidRPr="007A6A68" w:rsidRDefault="00B827CC">
            <w:pPr>
              <w:spacing w:line="400" w:lineRule="exact"/>
              <w:rPr>
                <w:rFonts w:asciiTheme="minorEastAsia" w:hAnsiTheme="minorEastAsia"/>
                <w:sz w:val="28"/>
                <w:szCs w:val="28"/>
              </w:rPr>
            </w:pPr>
          </w:p>
        </w:tc>
        <w:tc>
          <w:tcPr>
            <w:tcW w:w="1701" w:type="dxa"/>
            <w:gridSpan w:val="3"/>
            <w:tcBorders>
              <w:left w:val="single" w:sz="4" w:space="0" w:color="auto"/>
              <w:right w:val="single" w:sz="4" w:space="0" w:color="auto"/>
            </w:tcBorders>
          </w:tcPr>
          <w:p w:rsidR="00B827CC" w:rsidRPr="007A6A68" w:rsidRDefault="00BE3B2B">
            <w:pPr>
              <w:spacing w:line="400" w:lineRule="exact"/>
              <w:rPr>
                <w:rFonts w:asciiTheme="minorEastAsia" w:hAnsiTheme="minorEastAsia"/>
                <w:sz w:val="28"/>
                <w:szCs w:val="28"/>
              </w:rPr>
            </w:pPr>
            <w:r w:rsidRPr="007A6A68">
              <w:rPr>
                <w:rFonts w:asciiTheme="minorEastAsia" w:hAnsiTheme="minorEastAsia" w:hint="eastAsia"/>
                <w:sz w:val="28"/>
                <w:szCs w:val="28"/>
              </w:rPr>
              <w:t>或购买社保所在村居</w:t>
            </w:r>
          </w:p>
        </w:tc>
        <w:tc>
          <w:tcPr>
            <w:tcW w:w="2268" w:type="dxa"/>
            <w:gridSpan w:val="3"/>
            <w:tcBorders>
              <w:left w:val="single" w:sz="4" w:space="0" w:color="auto"/>
              <w:right w:val="single" w:sz="4" w:space="0" w:color="auto"/>
            </w:tcBorders>
          </w:tcPr>
          <w:p w:rsidR="00B827CC" w:rsidRPr="007A6A68" w:rsidRDefault="00B827CC">
            <w:pPr>
              <w:spacing w:line="400" w:lineRule="exact"/>
              <w:rPr>
                <w:rFonts w:asciiTheme="minorEastAsia" w:hAnsiTheme="minorEastAsia"/>
                <w:sz w:val="28"/>
                <w:szCs w:val="28"/>
              </w:rPr>
            </w:pPr>
          </w:p>
        </w:tc>
        <w:tc>
          <w:tcPr>
            <w:tcW w:w="1403" w:type="dxa"/>
            <w:gridSpan w:val="2"/>
            <w:tcBorders>
              <w:left w:val="single" w:sz="4" w:space="0" w:color="auto"/>
              <w:right w:val="single" w:sz="4" w:space="0" w:color="auto"/>
            </w:tcBorders>
          </w:tcPr>
          <w:p w:rsidR="00B827CC" w:rsidRPr="007A6A68" w:rsidRDefault="00BE3B2B">
            <w:pPr>
              <w:spacing w:line="300" w:lineRule="exact"/>
              <w:rPr>
                <w:rFonts w:asciiTheme="minorEastAsia" w:hAnsiTheme="minorEastAsia"/>
                <w:sz w:val="28"/>
                <w:szCs w:val="28"/>
              </w:rPr>
            </w:pPr>
            <w:r w:rsidRPr="007A6A68">
              <w:rPr>
                <w:rFonts w:asciiTheme="minorEastAsia" w:hAnsiTheme="minorEastAsia" w:hint="eastAsia"/>
                <w:sz w:val="28"/>
                <w:szCs w:val="28"/>
              </w:rPr>
              <w:t>或符合其他政策性就读条件</w:t>
            </w:r>
          </w:p>
        </w:tc>
        <w:tc>
          <w:tcPr>
            <w:tcW w:w="806" w:type="dxa"/>
            <w:gridSpan w:val="2"/>
            <w:tcBorders>
              <w:left w:val="single" w:sz="4" w:space="0" w:color="auto"/>
            </w:tcBorders>
          </w:tcPr>
          <w:p w:rsidR="00B827CC" w:rsidRPr="007A6A68" w:rsidRDefault="00B827CC">
            <w:pPr>
              <w:spacing w:line="400" w:lineRule="exact"/>
              <w:rPr>
                <w:rFonts w:asciiTheme="minorEastAsia" w:hAnsiTheme="minorEastAsia"/>
                <w:sz w:val="28"/>
                <w:szCs w:val="28"/>
              </w:rPr>
            </w:pPr>
          </w:p>
        </w:tc>
      </w:tr>
      <w:tr w:rsidR="00B827CC" w:rsidTr="007A6A68">
        <w:trPr>
          <w:trHeight w:val="468"/>
          <w:jc w:val="center"/>
        </w:trPr>
        <w:tc>
          <w:tcPr>
            <w:tcW w:w="1729" w:type="dxa"/>
            <w:gridSpan w:val="2"/>
          </w:tcPr>
          <w:p w:rsidR="00B827CC" w:rsidRPr="007A6A68" w:rsidRDefault="00BE3B2B">
            <w:pPr>
              <w:spacing w:line="520" w:lineRule="exact"/>
              <w:rPr>
                <w:rFonts w:asciiTheme="minorEastAsia" w:hAnsiTheme="minorEastAsia"/>
                <w:spacing w:val="-20"/>
                <w:sz w:val="28"/>
                <w:szCs w:val="28"/>
              </w:rPr>
            </w:pPr>
            <w:r w:rsidRPr="007A6A68">
              <w:rPr>
                <w:rFonts w:asciiTheme="minorEastAsia" w:hAnsiTheme="minorEastAsia" w:hint="eastAsia"/>
                <w:spacing w:val="-20"/>
                <w:sz w:val="28"/>
                <w:szCs w:val="28"/>
              </w:rPr>
              <w:t>申请入读学校</w:t>
            </w:r>
          </w:p>
        </w:tc>
        <w:tc>
          <w:tcPr>
            <w:tcW w:w="1531" w:type="dxa"/>
            <w:tcBorders>
              <w:right w:val="single" w:sz="4" w:space="0" w:color="auto"/>
            </w:tcBorders>
          </w:tcPr>
          <w:p w:rsidR="00B827CC" w:rsidRPr="007A6A68" w:rsidRDefault="00BE3B2B">
            <w:pPr>
              <w:spacing w:line="520" w:lineRule="exact"/>
              <w:rPr>
                <w:rFonts w:asciiTheme="minorEastAsia" w:hAnsiTheme="minorEastAsia"/>
                <w:sz w:val="28"/>
                <w:szCs w:val="28"/>
              </w:rPr>
            </w:pPr>
            <w:r w:rsidRPr="007A6A68">
              <w:rPr>
                <w:rFonts w:asciiTheme="minorEastAsia" w:hAnsiTheme="minorEastAsia" w:hint="eastAsia"/>
                <w:sz w:val="28"/>
                <w:szCs w:val="28"/>
              </w:rPr>
              <w:t>意愿一</w:t>
            </w:r>
          </w:p>
        </w:tc>
        <w:tc>
          <w:tcPr>
            <w:tcW w:w="1395" w:type="dxa"/>
            <w:gridSpan w:val="3"/>
            <w:tcBorders>
              <w:left w:val="single" w:sz="4" w:space="0" w:color="auto"/>
              <w:right w:val="single" w:sz="4" w:space="0" w:color="auto"/>
            </w:tcBorders>
          </w:tcPr>
          <w:p w:rsidR="00B827CC" w:rsidRPr="007A6A68" w:rsidRDefault="00B827CC">
            <w:pPr>
              <w:spacing w:line="520" w:lineRule="exact"/>
              <w:rPr>
                <w:rFonts w:asciiTheme="minorEastAsia" w:hAnsiTheme="minorEastAsia"/>
                <w:sz w:val="28"/>
                <w:szCs w:val="28"/>
              </w:rPr>
            </w:pPr>
          </w:p>
        </w:tc>
        <w:tc>
          <w:tcPr>
            <w:tcW w:w="1305" w:type="dxa"/>
            <w:gridSpan w:val="3"/>
            <w:tcBorders>
              <w:left w:val="single" w:sz="4" w:space="0" w:color="auto"/>
              <w:right w:val="single" w:sz="4" w:space="0" w:color="auto"/>
            </w:tcBorders>
          </w:tcPr>
          <w:p w:rsidR="00B827CC" w:rsidRPr="007A6A68" w:rsidRDefault="00BE3B2B">
            <w:pPr>
              <w:spacing w:line="520" w:lineRule="exact"/>
              <w:rPr>
                <w:rFonts w:asciiTheme="minorEastAsia" w:hAnsiTheme="minorEastAsia"/>
                <w:sz w:val="28"/>
                <w:szCs w:val="28"/>
              </w:rPr>
            </w:pPr>
            <w:r w:rsidRPr="007A6A68">
              <w:rPr>
                <w:rFonts w:asciiTheme="minorEastAsia" w:hAnsiTheme="minorEastAsia" w:hint="eastAsia"/>
                <w:sz w:val="28"/>
                <w:szCs w:val="28"/>
              </w:rPr>
              <w:t>意愿二</w:t>
            </w:r>
          </w:p>
        </w:tc>
        <w:tc>
          <w:tcPr>
            <w:tcW w:w="1297" w:type="dxa"/>
            <w:tcBorders>
              <w:left w:val="single" w:sz="4" w:space="0" w:color="auto"/>
              <w:bottom w:val="single" w:sz="4" w:space="0" w:color="auto"/>
            </w:tcBorders>
          </w:tcPr>
          <w:p w:rsidR="00B827CC" w:rsidRPr="007A6A68" w:rsidRDefault="00B827CC">
            <w:pPr>
              <w:spacing w:line="520" w:lineRule="exact"/>
              <w:jc w:val="center"/>
              <w:rPr>
                <w:rFonts w:asciiTheme="minorEastAsia" w:hAnsiTheme="minorEastAsia"/>
                <w:spacing w:val="-20"/>
                <w:sz w:val="28"/>
                <w:szCs w:val="28"/>
              </w:rPr>
            </w:pPr>
          </w:p>
        </w:tc>
        <w:tc>
          <w:tcPr>
            <w:tcW w:w="1409" w:type="dxa"/>
            <w:gridSpan w:val="3"/>
            <w:tcBorders>
              <w:bottom w:val="single" w:sz="4" w:space="0" w:color="auto"/>
              <w:right w:val="single" w:sz="4" w:space="0" w:color="auto"/>
            </w:tcBorders>
          </w:tcPr>
          <w:p w:rsidR="00B827CC" w:rsidRPr="007A6A68" w:rsidRDefault="00BE3B2B">
            <w:pPr>
              <w:spacing w:line="300" w:lineRule="exact"/>
              <w:rPr>
                <w:rFonts w:asciiTheme="minorEastAsia" w:hAnsiTheme="minorEastAsia"/>
                <w:sz w:val="28"/>
                <w:szCs w:val="28"/>
              </w:rPr>
            </w:pPr>
            <w:r w:rsidRPr="007A6A68">
              <w:rPr>
                <w:rFonts w:asciiTheme="minorEastAsia" w:hAnsiTheme="minorEastAsia" w:hint="eastAsia"/>
                <w:sz w:val="28"/>
                <w:szCs w:val="28"/>
              </w:rPr>
              <w:t>是否愿意接受调配</w:t>
            </w:r>
          </w:p>
        </w:tc>
        <w:tc>
          <w:tcPr>
            <w:tcW w:w="800" w:type="dxa"/>
            <w:tcBorders>
              <w:left w:val="single" w:sz="4" w:space="0" w:color="auto"/>
              <w:bottom w:val="single" w:sz="4" w:space="0" w:color="auto"/>
            </w:tcBorders>
          </w:tcPr>
          <w:p w:rsidR="00B827CC" w:rsidRPr="007A6A68" w:rsidRDefault="00B827CC">
            <w:pPr>
              <w:spacing w:line="520" w:lineRule="exact"/>
              <w:rPr>
                <w:rFonts w:asciiTheme="minorEastAsia" w:hAnsiTheme="minorEastAsia"/>
                <w:sz w:val="28"/>
                <w:szCs w:val="28"/>
              </w:rPr>
            </w:pPr>
          </w:p>
        </w:tc>
      </w:tr>
      <w:tr w:rsidR="00B827CC" w:rsidTr="007A6A68">
        <w:trPr>
          <w:cantSplit/>
          <w:trHeight w:val="511"/>
          <w:jc w:val="center"/>
        </w:trPr>
        <w:tc>
          <w:tcPr>
            <w:tcW w:w="878" w:type="dxa"/>
            <w:vMerge w:val="restart"/>
            <w:vAlign w:val="center"/>
          </w:tcPr>
          <w:p w:rsidR="00B827CC" w:rsidRPr="007A6A68" w:rsidRDefault="00BE3B2B">
            <w:pPr>
              <w:spacing w:line="360" w:lineRule="exact"/>
              <w:jc w:val="center"/>
              <w:rPr>
                <w:rFonts w:asciiTheme="minorEastAsia" w:hAnsiTheme="minorEastAsia"/>
                <w:sz w:val="28"/>
                <w:szCs w:val="28"/>
              </w:rPr>
            </w:pPr>
            <w:r w:rsidRPr="007A6A68">
              <w:rPr>
                <w:rFonts w:asciiTheme="minorEastAsia" w:hAnsiTheme="minorEastAsia" w:hint="eastAsia"/>
                <w:sz w:val="28"/>
                <w:szCs w:val="28"/>
              </w:rPr>
              <w:t>监</w:t>
            </w:r>
          </w:p>
          <w:p w:rsidR="00B827CC" w:rsidRPr="007A6A68" w:rsidRDefault="00BE3B2B">
            <w:pPr>
              <w:spacing w:line="360" w:lineRule="exact"/>
              <w:jc w:val="center"/>
              <w:rPr>
                <w:rFonts w:asciiTheme="minorEastAsia" w:hAnsiTheme="minorEastAsia"/>
                <w:sz w:val="28"/>
                <w:szCs w:val="28"/>
              </w:rPr>
            </w:pPr>
            <w:r w:rsidRPr="007A6A68">
              <w:rPr>
                <w:rFonts w:asciiTheme="minorEastAsia" w:hAnsiTheme="minorEastAsia" w:hint="eastAsia"/>
                <w:sz w:val="28"/>
                <w:szCs w:val="28"/>
              </w:rPr>
              <w:t>护</w:t>
            </w:r>
          </w:p>
          <w:p w:rsidR="00B827CC" w:rsidRPr="007A6A68" w:rsidRDefault="00BE3B2B">
            <w:pPr>
              <w:spacing w:line="360" w:lineRule="exact"/>
              <w:jc w:val="center"/>
              <w:rPr>
                <w:rFonts w:asciiTheme="minorEastAsia" w:hAnsiTheme="minorEastAsia"/>
                <w:sz w:val="28"/>
                <w:szCs w:val="28"/>
              </w:rPr>
            </w:pPr>
            <w:r w:rsidRPr="007A6A68">
              <w:rPr>
                <w:rFonts w:asciiTheme="minorEastAsia" w:hAnsiTheme="minorEastAsia" w:hint="eastAsia"/>
                <w:sz w:val="28"/>
                <w:szCs w:val="28"/>
              </w:rPr>
              <w:t>人</w:t>
            </w:r>
          </w:p>
        </w:tc>
        <w:tc>
          <w:tcPr>
            <w:tcW w:w="851" w:type="dxa"/>
          </w:tcPr>
          <w:p w:rsidR="00B827CC" w:rsidRPr="007A6A68" w:rsidRDefault="00BE3B2B">
            <w:pPr>
              <w:spacing w:line="360" w:lineRule="exact"/>
              <w:jc w:val="center"/>
              <w:rPr>
                <w:rFonts w:asciiTheme="minorEastAsia" w:hAnsiTheme="minorEastAsia"/>
                <w:sz w:val="28"/>
                <w:szCs w:val="28"/>
              </w:rPr>
            </w:pPr>
            <w:r w:rsidRPr="007A6A68">
              <w:rPr>
                <w:rFonts w:asciiTheme="minorEastAsia" w:hAnsiTheme="minorEastAsia" w:hint="eastAsia"/>
                <w:sz w:val="28"/>
                <w:szCs w:val="28"/>
              </w:rPr>
              <w:t>关系</w:t>
            </w:r>
          </w:p>
        </w:tc>
        <w:tc>
          <w:tcPr>
            <w:tcW w:w="1531" w:type="dxa"/>
          </w:tcPr>
          <w:p w:rsidR="00B827CC" w:rsidRPr="007A6A68" w:rsidRDefault="00BE3B2B">
            <w:pPr>
              <w:spacing w:line="360" w:lineRule="exact"/>
              <w:jc w:val="center"/>
              <w:rPr>
                <w:rFonts w:asciiTheme="minorEastAsia" w:hAnsiTheme="minorEastAsia"/>
                <w:sz w:val="28"/>
                <w:szCs w:val="28"/>
              </w:rPr>
            </w:pPr>
            <w:r w:rsidRPr="007A6A68">
              <w:rPr>
                <w:rFonts w:asciiTheme="minorEastAsia" w:hAnsiTheme="minorEastAsia" w:hint="eastAsia"/>
                <w:sz w:val="28"/>
                <w:szCs w:val="28"/>
              </w:rPr>
              <w:t>姓名</w:t>
            </w:r>
          </w:p>
        </w:tc>
        <w:tc>
          <w:tcPr>
            <w:tcW w:w="3997" w:type="dxa"/>
            <w:gridSpan w:val="7"/>
          </w:tcPr>
          <w:p w:rsidR="00B827CC" w:rsidRPr="007A6A68" w:rsidRDefault="00BE3B2B">
            <w:pPr>
              <w:spacing w:line="440" w:lineRule="exact"/>
              <w:jc w:val="center"/>
              <w:rPr>
                <w:rFonts w:asciiTheme="minorEastAsia" w:hAnsiTheme="minorEastAsia"/>
                <w:sz w:val="28"/>
                <w:szCs w:val="28"/>
              </w:rPr>
            </w:pPr>
            <w:r w:rsidRPr="007A6A68">
              <w:rPr>
                <w:rFonts w:asciiTheme="minorEastAsia" w:hAnsiTheme="minorEastAsia" w:hint="eastAsia"/>
                <w:sz w:val="28"/>
                <w:szCs w:val="28"/>
              </w:rPr>
              <w:t>工作单位</w:t>
            </w:r>
          </w:p>
        </w:tc>
        <w:tc>
          <w:tcPr>
            <w:tcW w:w="2209" w:type="dxa"/>
            <w:gridSpan w:val="4"/>
          </w:tcPr>
          <w:p w:rsidR="00B827CC" w:rsidRPr="007A6A68" w:rsidRDefault="00BE3B2B">
            <w:pPr>
              <w:spacing w:line="440" w:lineRule="exact"/>
              <w:jc w:val="center"/>
              <w:rPr>
                <w:rFonts w:asciiTheme="minorEastAsia" w:hAnsiTheme="minorEastAsia"/>
                <w:sz w:val="28"/>
                <w:szCs w:val="28"/>
              </w:rPr>
            </w:pPr>
            <w:r w:rsidRPr="007A6A68">
              <w:rPr>
                <w:rFonts w:asciiTheme="minorEastAsia" w:hAnsiTheme="minorEastAsia" w:hint="eastAsia"/>
                <w:sz w:val="28"/>
                <w:szCs w:val="28"/>
              </w:rPr>
              <w:t>联系电话</w:t>
            </w:r>
          </w:p>
        </w:tc>
      </w:tr>
      <w:tr w:rsidR="00B827CC" w:rsidTr="007A6A68">
        <w:trPr>
          <w:cantSplit/>
          <w:trHeight w:val="252"/>
          <w:jc w:val="center"/>
        </w:trPr>
        <w:tc>
          <w:tcPr>
            <w:tcW w:w="878" w:type="dxa"/>
            <w:vMerge/>
          </w:tcPr>
          <w:p w:rsidR="00B827CC" w:rsidRPr="007A6A68" w:rsidRDefault="00B827CC">
            <w:pPr>
              <w:spacing w:line="360" w:lineRule="exact"/>
              <w:rPr>
                <w:rFonts w:asciiTheme="minorEastAsia" w:hAnsiTheme="minorEastAsia"/>
                <w:sz w:val="28"/>
                <w:szCs w:val="28"/>
              </w:rPr>
            </w:pPr>
          </w:p>
        </w:tc>
        <w:tc>
          <w:tcPr>
            <w:tcW w:w="851" w:type="dxa"/>
          </w:tcPr>
          <w:p w:rsidR="00B827CC" w:rsidRPr="007A6A68" w:rsidRDefault="00B827CC">
            <w:pPr>
              <w:spacing w:line="360" w:lineRule="exact"/>
              <w:rPr>
                <w:rFonts w:asciiTheme="minorEastAsia" w:hAnsiTheme="minorEastAsia"/>
                <w:sz w:val="28"/>
                <w:szCs w:val="28"/>
              </w:rPr>
            </w:pPr>
          </w:p>
        </w:tc>
        <w:tc>
          <w:tcPr>
            <w:tcW w:w="1531" w:type="dxa"/>
          </w:tcPr>
          <w:p w:rsidR="00B827CC" w:rsidRPr="007A6A68" w:rsidRDefault="00B827CC">
            <w:pPr>
              <w:spacing w:line="360" w:lineRule="exact"/>
              <w:rPr>
                <w:rFonts w:asciiTheme="minorEastAsia" w:hAnsiTheme="minorEastAsia"/>
                <w:sz w:val="28"/>
                <w:szCs w:val="28"/>
              </w:rPr>
            </w:pPr>
          </w:p>
        </w:tc>
        <w:tc>
          <w:tcPr>
            <w:tcW w:w="3997" w:type="dxa"/>
            <w:gridSpan w:val="7"/>
          </w:tcPr>
          <w:p w:rsidR="00B827CC" w:rsidRPr="007A6A68" w:rsidRDefault="00B827CC">
            <w:pPr>
              <w:spacing w:line="440" w:lineRule="exact"/>
              <w:rPr>
                <w:rFonts w:asciiTheme="minorEastAsia" w:hAnsiTheme="minorEastAsia"/>
                <w:sz w:val="28"/>
                <w:szCs w:val="28"/>
              </w:rPr>
            </w:pPr>
          </w:p>
        </w:tc>
        <w:tc>
          <w:tcPr>
            <w:tcW w:w="2209" w:type="dxa"/>
            <w:gridSpan w:val="4"/>
          </w:tcPr>
          <w:p w:rsidR="00B827CC" w:rsidRPr="007A6A68" w:rsidRDefault="00B827CC">
            <w:pPr>
              <w:spacing w:line="440" w:lineRule="exact"/>
              <w:rPr>
                <w:rFonts w:asciiTheme="minorEastAsia" w:hAnsiTheme="minorEastAsia"/>
                <w:sz w:val="28"/>
                <w:szCs w:val="28"/>
              </w:rPr>
            </w:pPr>
          </w:p>
        </w:tc>
      </w:tr>
      <w:tr w:rsidR="00B827CC" w:rsidTr="007A6A68">
        <w:trPr>
          <w:cantSplit/>
          <w:trHeight w:val="308"/>
          <w:jc w:val="center"/>
        </w:trPr>
        <w:tc>
          <w:tcPr>
            <w:tcW w:w="878" w:type="dxa"/>
            <w:vMerge/>
          </w:tcPr>
          <w:p w:rsidR="00B827CC" w:rsidRPr="007A6A68" w:rsidRDefault="00B827CC">
            <w:pPr>
              <w:spacing w:line="360" w:lineRule="exact"/>
              <w:rPr>
                <w:rFonts w:asciiTheme="minorEastAsia" w:hAnsiTheme="minorEastAsia"/>
                <w:sz w:val="28"/>
                <w:szCs w:val="28"/>
              </w:rPr>
            </w:pPr>
          </w:p>
        </w:tc>
        <w:tc>
          <w:tcPr>
            <w:tcW w:w="851" w:type="dxa"/>
          </w:tcPr>
          <w:p w:rsidR="00B827CC" w:rsidRPr="007A6A68" w:rsidRDefault="00B827CC">
            <w:pPr>
              <w:spacing w:line="360" w:lineRule="exact"/>
              <w:rPr>
                <w:rFonts w:asciiTheme="minorEastAsia" w:hAnsiTheme="minorEastAsia"/>
                <w:sz w:val="28"/>
                <w:szCs w:val="28"/>
              </w:rPr>
            </w:pPr>
          </w:p>
        </w:tc>
        <w:tc>
          <w:tcPr>
            <w:tcW w:w="1531" w:type="dxa"/>
          </w:tcPr>
          <w:p w:rsidR="00B827CC" w:rsidRPr="007A6A68" w:rsidRDefault="00B827CC">
            <w:pPr>
              <w:spacing w:line="360" w:lineRule="exact"/>
              <w:rPr>
                <w:rFonts w:asciiTheme="minorEastAsia" w:hAnsiTheme="minorEastAsia"/>
                <w:sz w:val="28"/>
                <w:szCs w:val="28"/>
              </w:rPr>
            </w:pPr>
          </w:p>
        </w:tc>
        <w:tc>
          <w:tcPr>
            <w:tcW w:w="3997" w:type="dxa"/>
            <w:gridSpan w:val="7"/>
          </w:tcPr>
          <w:p w:rsidR="00B827CC" w:rsidRPr="007A6A68" w:rsidRDefault="00B827CC">
            <w:pPr>
              <w:spacing w:line="440" w:lineRule="exact"/>
              <w:rPr>
                <w:rFonts w:asciiTheme="minorEastAsia" w:hAnsiTheme="minorEastAsia"/>
                <w:sz w:val="28"/>
                <w:szCs w:val="28"/>
              </w:rPr>
            </w:pPr>
          </w:p>
        </w:tc>
        <w:tc>
          <w:tcPr>
            <w:tcW w:w="2209" w:type="dxa"/>
            <w:gridSpan w:val="4"/>
          </w:tcPr>
          <w:p w:rsidR="00B827CC" w:rsidRPr="007A6A68" w:rsidRDefault="00B827CC">
            <w:pPr>
              <w:spacing w:line="440" w:lineRule="exact"/>
              <w:rPr>
                <w:rFonts w:asciiTheme="minorEastAsia" w:hAnsiTheme="minorEastAsia"/>
                <w:sz w:val="28"/>
                <w:szCs w:val="28"/>
              </w:rPr>
            </w:pPr>
          </w:p>
        </w:tc>
      </w:tr>
      <w:tr w:rsidR="00B827CC" w:rsidTr="007A6A68">
        <w:trPr>
          <w:trHeight w:val="2993"/>
          <w:jc w:val="center"/>
        </w:trPr>
        <w:tc>
          <w:tcPr>
            <w:tcW w:w="1729" w:type="dxa"/>
            <w:gridSpan w:val="2"/>
            <w:vAlign w:val="center"/>
          </w:tcPr>
          <w:p w:rsidR="00B827CC" w:rsidRPr="007A6A68" w:rsidRDefault="00BE3B2B">
            <w:pPr>
              <w:spacing w:line="460" w:lineRule="exact"/>
              <w:jc w:val="center"/>
              <w:rPr>
                <w:rFonts w:asciiTheme="minorEastAsia" w:hAnsiTheme="minorEastAsia"/>
                <w:sz w:val="28"/>
                <w:szCs w:val="28"/>
              </w:rPr>
            </w:pPr>
            <w:r w:rsidRPr="007A6A68">
              <w:rPr>
                <w:rFonts w:asciiTheme="minorEastAsia" w:hAnsiTheme="minorEastAsia" w:hint="eastAsia"/>
                <w:sz w:val="28"/>
                <w:szCs w:val="28"/>
              </w:rPr>
              <w:t>申请人家长（或监护人）承诺</w:t>
            </w:r>
          </w:p>
        </w:tc>
        <w:tc>
          <w:tcPr>
            <w:tcW w:w="7737" w:type="dxa"/>
            <w:gridSpan w:val="12"/>
          </w:tcPr>
          <w:p w:rsidR="00B827CC" w:rsidRPr="007A6A68" w:rsidRDefault="00BE3B2B">
            <w:pPr>
              <w:adjustRightInd w:val="0"/>
              <w:snapToGrid w:val="0"/>
              <w:spacing w:line="360" w:lineRule="exact"/>
              <w:ind w:firstLine="564"/>
              <w:rPr>
                <w:rFonts w:asciiTheme="minorEastAsia" w:hAnsiTheme="minorEastAsia"/>
                <w:sz w:val="28"/>
                <w:szCs w:val="28"/>
              </w:rPr>
            </w:pPr>
            <w:r w:rsidRPr="007A6A68">
              <w:rPr>
                <w:rFonts w:asciiTheme="minorEastAsia" w:hAnsiTheme="minorEastAsia" w:hint="eastAsia"/>
                <w:sz w:val="28"/>
                <w:szCs w:val="28"/>
              </w:rPr>
              <w:t>1、本申请表格所填内容正确无误，所提交申请材料必须真实有效。本人明白，不如实填报或提交虚假的资料，子女将会被取消入读丹灶镇公办学校资格。</w:t>
            </w:r>
          </w:p>
          <w:p w:rsidR="00B827CC" w:rsidRPr="007A6A68" w:rsidRDefault="00BE3B2B">
            <w:pPr>
              <w:adjustRightInd w:val="0"/>
              <w:snapToGrid w:val="0"/>
              <w:spacing w:line="360" w:lineRule="exact"/>
              <w:ind w:firstLine="564"/>
              <w:rPr>
                <w:rFonts w:asciiTheme="minorEastAsia" w:hAnsiTheme="minorEastAsia"/>
                <w:sz w:val="28"/>
                <w:szCs w:val="28"/>
              </w:rPr>
            </w:pPr>
            <w:r w:rsidRPr="007A6A68">
              <w:rPr>
                <w:rFonts w:asciiTheme="minorEastAsia" w:hAnsiTheme="minorEastAsia" w:hint="eastAsia"/>
                <w:sz w:val="28"/>
                <w:szCs w:val="28"/>
              </w:rPr>
              <w:t>2、我知道报读小学（初中）一年级必须是未曾入读（完成小学学业）的适龄儿童，如有隐瞒，取消在丹灶镇中小学入读资格，回原有学籍学校就读。</w:t>
            </w:r>
          </w:p>
          <w:p w:rsidR="00B827CC" w:rsidRPr="007A6A68" w:rsidRDefault="00BE3B2B">
            <w:pPr>
              <w:widowControl/>
              <w:snapToGrid w:val="0"/>
              <w:spacing w:line="360" w:lineRule="exact"/>
              <w:ind w:firstLineChars="200" w:firstLine="560"/>
              <w:rPr>
                <w:rFonts w:asciiTheme="minorEastAsia" w:hAnsiTheme="minorEastAsia"/>
                <w:sz w:val="28"/>
                <w:szCs w:val="28"/>
              </w:rPr>
            </w:pPr>
            <w:r w:rsidRPr="007A6A68">
              <w:rPr>
                <w:rFonts w:asciiTheme="minorEastAsia" w:hAnsiTheme="minorEastAsia" w:hint="eastAsia"/>
                <w:kern w:val="0"/>
                <w:sz w:val="28"/>
                <w:szCs w:val="28"/>
              </w:rPr>
              <w:t>3、我知道申请</w:t>
            </w:r>
            <w:r w:rsidRPr="007A6A68">
              <w:rPr>
                <w:rFonts w:asciiTheme="minorEastAsia" w:hAnsiTheme="minorEastAsia" w:hint="eastAsia"/>
                <w:sz w:val="28"/>
                <w:szCs w:val="28"/>
              </w:rPr>
              <w:t>政策性借读</w:t>
            </w:r>
            <w:r w:rsidRPr="007A6A68">
              <w:rPr>
                <w:rFonts w:asciiTheme="minorEastAsia" w:hAnsiTheme="minorEastAsia" w:hint="eastAsia"/>
                <w:kern w:val="0"/>
                <w:sz w:val="28"/>
                <w:szCs w:val="28"/>
              </w:rPr>
              <w:t>将根据学位情况在全镇公办学校范围内</w:t>
            </w:r>
            <w:r w:rsidRPr="007A6A68">
              <w:rPr>
                <w:rFonts w:asciiTheme="minorEastAsia" w:hAnsiTheme="minorEastAsia" w:cs="宋体" w:hint="eastAsia"/>
                <w:kern w:val="0"/>
                <w:sz w:val="28"/>
                <w:szCs w:val="28"/>
              </w:rPr>
              <w:t>统筹</w:t>
            </w:r>
            <w:r w:rsidRPr="007A6A68">
              <w:rPr>
                <w:rFonts w:asciiTheme="minorEastAsia" w:hAnsiTheme="minorEastAsia" w:hint="eastAsia"/>
                <w:kern w:val="0"/>
                <w:sz w:val="28"/>
                <w:szCs w:val="28"/>
              </w:rPr>
              <w:t>调配，逾期不到指定学校办理手续者（或</w:t>
            </w:r>
            <w:r w:rsidRPr="007A6A68">
              <w:rPr>
                <w:rFonts w:asciiTheme="minorEastAsia" w:hAnsiTheme="minorEastAsia" w:hint="eastAsia"/>
                <w:sz w:val="28"/>
                <w:szCs w:val="28"/>
              </w:rPr>
              <w:t>不接受调配的），视为放弃学位，将不再受理在该学段内任何年级的插班申请。</w:t>
            </w:r>
          </w:p>
          <w:p w:rsidR="00B827CC" w:rsidRPr="007A6A68" w:rsidRDefault="00BE3B2B">
            <w:pPr>
              <w:adjustRightInd w:val="0"/>
              <w:snapToGrid w:val="0"/>
              <w:rPr>
                <w:rFonts w:asciiTheme="minorEastAsia" w:hAnsiTheme="minorEastAsia"/>
                <w:sz w:val="28"/>
                <w:szCs w:val="28"/>
              </w:rPr>
            </w:pPr>
            <w:r w:rsidRPr="007A6A68">
              <w:rPr>
                <w:rFonts w:asciiTheme="minorEastAsia" w:hAnsiTheme="minorEastAsia" w:hint="eastAsia"/>
                <w:sz w:val="28"/>
                <w:szCs w:val="28"/>
              </w:rPr>
              <w:t xml:space="preserve">申请人家长（或监护人）签名：         年   月   日  </w:t>
            </w:r>
          </w:p>
        </w:tc>
      </w:tr>
      <w:tr w:rsidR="00B827CC" w:rsidTr="008071B4">
        <w:trPr>
          <w:trHeight w:val="1078"/>
          <w:jc w:val="center"/>
        </w:trPr>
        <w:tc>
          <w:tcPr>
            <w:tcW w:w="1729" w:type="dxa"/>
            <w:gridSpan w:val="2"/>
            <w:vAlign w:val="center"/>
          </w:tcPr>
          <w:p w:rsidR="00B827CC" w:rsidRPr="007A6A68" w:rsidRDefault="00BE3B2B">
            <w:pPr>
              <w:spacing w:line="460" w:lineRule="exact"/>
              <w:rPr>
                <w:rFonts w:asciiTheme="minorEastAsia" w:hAnsiTheme="minorEastAsia"/>
                <w:sz w:val="28"/>
                <w:szCs w:val="28"/>
              </w:rPr>
            </w:pPr>
            <w:r w:rsidRPr="007A6A68">
              <w:rPr>
                <w:rFonts w:asciiTheme="minorEastAsia" w:hAnsiTheme="minorEastAsia" w:hint="eastAsia"/>
                <w:sz w:val="28"/>
                <w:szCs w:val="28"/>
              </w:rPr>
              <w:t>学校审核意见</w:t>
            </w:r>
          </w:p>
        </w:tc>
        <w:tc>
          <w:tcPr>
            <w:tcW w:w="7737" w:type="dxa"/>
            <w:gridSpan w:val="12"/>
          </w:tcPr>
          <w:p w:rsidR="00B827CC" w:rsidRPr="007A6A68" w:rsidRDefault="00BE3B2B" w:rsidP="008071B4">
            <w:pPr>
              <w:spacing w:line="320" w:lineRule="exact"/>
              <w:rPr>
                <w:rFonts w:asciiTheme="minorEastAsia" w:hAnsiTheme="minorEastAsia"/>
                <w:sz w:val="28"/>
                <w:szCs w:val="28"/>
              </w:rPr>
            </w:pPr>
            <w:r w:rsidRPr="007A6A68">
              <w:rPr>
                <w:rFonts w:asciiTheme="minorEastAsia" w:hAnsiTheme="minorEastAsia" w:hint="eastAsia"/>
                <w:sz w:val="28"/>
                <w:szCs w:val="28"/>
              </w:rPr>
              <w:t>经审核，该生（</w:t>
            </w:r>
            <w:r w:rsidRPr="007A6A68">
              <w:rPr>
                <w:rFonts w:asciiTheme="minorEastAsia" w:hAnsiTheme="minorEastAsia" w:hint="eastAsia"/>
                <w:b/>
                <w:sz w:val="28"/>
                <w:szCs w:val="28"/>
              </w:rPr>
              <w:t>符合</w:t>
            </w:r>
            <w:r w:rsidR="008071B4">
              <w:rPr>
                <w:rFonts w:asciiTheme="minorEastAsia" w:hAnsiTheme="minorEastAsia" w:hint="eastAsia"/>
                <w:b/>
                <w:sz w:val="28"/>
                <w:szCs w:val="28"/>
              </w:rPr>
              <w:t xml:space="preserve">  </w:t>
            </w:r>
            <w:r w:rsidRPr="007A6A68">
              <w:rPr>
                <w:rFonts w:asciiTheme="minorEastAsia" w:hAnsiTheme="minorEastAsia" w:hint="eastAsia"/>
                <w:b/>
                <w:sz w:val="28"/>
                <w:szCs w:val="28"/>
              </w:rPr>
              <w:t>不符合</w:t>
            </w:r>
            <w:r w:rsidRPr="007A6A68">
              <w:rPr>
                <w:rFonts w:asciiTheme="minorEastAsia" w:hAnsiTheme="minorEastAsia" w:hint="eastAsia"/>
                <w:sz w:val="28"/>
                <w:szCs w:val="28"/>
              </w:rPr>
              <w:t>）丹灶镇政策性借读生的条件。</w:t>
            </w:r>
          </w:p>
          <w:p w:rsidR="00B827CC" w:rsidRPr="007A6A68" w:rsidRDefault="00BE3B2B">
            <w:pPr>
              <w:adjustRightInd w:val="0"/>
              <w:snapToGrid w:val="0"/>
              <w:spacing w:line="320" w:lineRule="exact"/>
              <w:ind w:firstLineChars="1800" w:firstLine="5040"/>
              <w:rPr>
                <w:rFonts w:asciiTheme="minorEastAsia" w:hAnsiTheme="minorEastAsia"/>
                <w:sz w:val="28"/>
                <w:szCs w:val="28"/>
              </w:rPr>
            </w:pPr>
            <w:r w:rsidRPr="007A6A68">
              <w:rPr>
                <w:rFonts w:asciiTheme="minorEastAsia" w:hAnsiTheme="minorEastAsia" w:hint="eastAsia"/>
                <w:sz w:val="28"/>
                <w:szCs w:val="28"/>
              </w:rPr>
              <w:t>（盖公章）</w:t>
            </w:r>
          </w:p>
          <w:p w:rsidR="00B827CC" w:rsidRPr="007A6A68" w:rsidRDefault="00BE3B2B">
            <w:pPr>
              <w:spacing w:line="320" w:lineRule="exact"/>
              <w:rPr>
                <w:rFonts w:asciiTheme="minorEastAsia" w:hAnsiTheme="minorEastAsia"/>
                <w:sz w:val="28"/>
                <w:szCs w:val="28"/>
              </w:rPr>
            </w:pPr>
            <w:r w:rsidRPr="007A6A68">
              <w:rPr>
                <w:rFonts w:asciiTheme="minorEastAsia" w:hAnsiTheme="minorEastAsia" w:hint="eastAsia"/>
                <w:sz w:val="28"/>
                <w:szCs w:val="28"/>
              </w:rPr>
              <w:t>审核人签名：                       年   月   日</w:t>
            </w:r>
          </w:p>
        </w:tc>
      </w:tr>
      <w:tr w:rsidR="00B827CC" w:rsidTr="007A6A68">
        <w:trPr>
          <w:trHeight w:val="1829"/>
          <w:jc w:val="center"/>
        </w:trPr>
        <w:tc>
          <w:tcPr>
            <w:tcW w:w="1729" w:type="dxa"/>
            <w:gridSpan w:val="2"/>
            <w:vAlign w:val="center"/>
          </w:tcPr>
          <w:p w:rsidR="00B827CC" w:rsidRPr="007A6A68" w:rsidRDefault="00BE3B2B">
            <w:pPr>
              <w:snapToGrid w:val="0"/>
              <w:spacing w:line="400" w:lineRule="exact"/>
              <w:rPr>
                <w:rFonts w:asciiTheme="minorEastAsia" w:hAnsiTheme="minorEastAsia"/>
                <w:sz w:val="28"/>
                <w:szCs w:val="28"/>
              </w:rPr>
            </w:pPr>
            <w:r w:rsidRPr="007A6A68">
              <w:rPr>
                <w:rFonts w:asciiTheme="minorEastAsia" w:hAnsiTheme="minorEastAsia" w:hint="eastAsia"/>
                <w:sz w:val="28"/>
                <w:szCs w:val="28"/>
              </w:rPr>
              <w:t>镇审核小组意见</w:t>
            </w:r>
          </w:p>
        </w:tc>
        <w:tc>
          <w:tcPr>
            <w:tcW w:w="7737" w:type="dxa"/>
            <w:gridSpan w:val="12"/>
          </w:tcPr>
          <w:p w:rsidR="00B827CC" w:rsidRPr="007A6A68" w:rsidRDefault="00BE3B2B">
            <w:pPr>
              <w:adjustRightInd w:val="0"/>
              <w:snapToGrid w:val="0"/>
              <w:spacing w:line="360" w:lineRule="exact"/>
              <w:rPr>
                <w:rFonts w:asciiTheme="minorEastAsia" w:hAnsiTheme="minorEastAsia"/>
                <w:b/>
                <w:bCs/>
                <w:sz w:val="28"/>
                <w:szCs w:val="28"/>
              </w:rPr>
            </w:pPr>
            <w:r w:rsidRPr="007A6A68">
              <w:rPr>
                <w:rFonts w:asciiTheme="minorEastAsia" w:hAnsiTheme="minorEastAsia" w:hint="eastAsia"/>
                <w:sz w:val="28"/>
                <w:szCs w:val="28"/>
              </w:rPr>
              <w:t xml:space="preserve">   经复核，该生（</w:t>
            </w:r>
            <w:r w:rsidRPr="007A6A68">
              <w:rPr>
                <w:rFonts w:asciiTheme="minorEastAsia" w:hAnsiTheme="minorEastAsia" w:hint="eastAsia"/>
                <w:b/>
                <w:sz w:val="28"/>
                <w:szCs w:val="28"/>
              </w:rPr>
              <w:t>符合  不符合</w:t>
            </w:r>
            <w:r w:rsidRPr="007A6A68">
              <w:rPr>
                <w:rFonts w:asciiTheme="minorEastAsia" w:hAnsiTheme="minorEastAsia" w:hint="eastAsia"/>
                <w:sz w:val="28"/>
                <w:szCs w:val="28"/>
              </w:rPr>
              <w:t>）丹灶镇政策性借读生的条件，安排就读学校（              ）</w:t>
            </w:r>
            <w:r w:rsidRPr="007A6A68">
              <w:rPr>
                <w:rFonts w:asciiTheme="minorEastAsia" w:hAnsiTheme="minorEastAsia" w:hint="eastAsia"/>
                <w:b/>
                <w:bCs/>
                <w:sz w:val="28"/>
                <w:szCs w:val="28"/>
              </w:rPr>
              <w:t>（注：不符合政策性借读的申请写“暂不安排”）。</w:t>
            </w:r>
          </w:p>
          <w:p w:rsidR="00B827CC" w:rsidRPr="007A6A68" w:rsidRDefault="00BE3B2B">
            <w:pPr>
              <w:adjustRightInd w:val="0"/>
              <w:snapToGrid w:val="0"/>
              <w:spacing w:line="360" w:lineRule="exact"/>
              <w:rPr>
                <w:rFonts w:asciiTheme="minorEastAsia" w:hAnsiTheme="minorEastAsia"/>
                <w:sz w:val="28"/>
                <w:szCs w:val="28"/>
              </w:rPr>
            </w:pPr>
            <w:r w:rsidRPr="007A6A68">
              <w:rPr>
                <w:rFonts w:asciiTheme="minorEastAsia" w:hAnsiTheme="minorEastAsia" w:hint="eastAsia"/>
                <w:sz w:val="28"/>
                <w:szCs w:val="28"/>
              </w:rPr>
              <w:t xml:space="preserve">                               （盖公章）</w:t>
            </w:r>
          </w:p>
          <w:p w:rsidR="00B827CC" w:rsidRPr="007A6A68" w:rsidRDefault="00BE3B2B">
            <w:pPr>
              <w:adjustRightInd w:val="0"/>
              <w:snapToGrid w:val="0"/>
              <w:spacing w:line="360" w:lineRule="exact"/>
              <w:rPr>
                <w:rFonts w:asciiTheme="minorEastAsia" w:hAnsiTheme="minorEastAsia"/>
                <w:sz w:val="28"/>
                <w:szCs w:val="28"/>
              </w:rPr>
            </w:pPr>
            <w:r w:rsidRPr="007A6A68">
              <w:rPr>
                <w:rFonts w:asciiTheme="minorEastAsia" w:hAnsiTheme="minorEastAsia" w:hint="eastAsia"/>
                <w:sz w:val="28"/>
                <w:szCs w:val="28"/>
              </w:rPr>
              <w:t>审核人签名：                  年   月   日</w:t>
            </w:r>
          </w:p>
        </w:tc>
      </w:tr>
    </w:tbl>
    <w:p w:rsidR="00B827CC" w:rsidRDefault="00B827CC">
      <w:pPr>
        <w:spacing w:line="400" w:lineRule="exact"/>
        <w:rPr>
          <w:rFonts w:ascii="仿宋_GB2312" w:eastAsia="仿宋_GB2312" w:hAnsi="宋体"/>
          <w:sz w:val="24"/>
        </w:rPr>
        <w:sectPr w:rsidR="00B827CC">
          <w:footerReference w:type="default" r:id="rId11"/>
          <w:pgSz w:w="11906" w:h="16838"/>
          <w:pgMar w:top="2098" w:right="1474" w:bottom="2041" w:left="1587" w:header="851" w:footer="1531" w:gutter="0"/>
          <w:cols w:space="0"/>
          <w:docGrid w:type="lines" w:linePitch="317"/>
        </w:sectPr>
      </w:pPr>
    </w:p>
    <w:p w:rsidR="00B827CC" w:rsidRDefault="00B217A3" w:rsidP="00321FFB">
      <w:pPr>
        <w:pStyle w:val="NewNewNewNewNewNewNew"/>
        <w:spacing w:line="400" w:lineRule="exact"/>
        <w:rPr>
          <w:rFonts w:ascii="黑体" w:eastAsia="黑体" w:hAnsi="黑体"/>
          <w:spacing w:val="-10"/>
          <w:sz w:val="30"/>
          <w:szCs w:val="30"/>
        </w:rPr>
      </w:pPr>
      <w:r w:rsidRPr="00B217A3">
        <w:rPr>
          <w:sz w:val="32"/>
        </w:rPr>
        <w:lastRenderedPageBreak/>
        <w:pict>
          <v:shapetype id="_x0000_t202" coordsize="21600,21600" o:spt="202" path="m,l,21600r21600,l21600,xe">
            <v:stroke joinstyle="miter"/>
            <v:path gradientshapeok="t" o:connecttype="rect"/>
          </v:shapetype>
          <v:shape id="_x0000_s1027" type="#_x0000_t202" style="position:absolute;left:0;text-align:left;margin-left:-5.35pt;margin-top:-34.85pt;width:2in;height:2in;z-index:251663360;mso-wrap-style:none" o:gfxdata="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7bAcx2gAAAAsBAAAPAAAAAAAAAAEAIAAAACIAAABkcnMvZG93bnJldi54bWxQSwEC&#10;FAAUAAAACACHTuJAdrFO/ysCAABABAAADgAAAAAAAAABACAAAAApAQAAZHJzL2Uyb0RvYy54bWxQ&#10;SwUGAAAAAAYABgBZAQAAxgUAAAAA&#10;" fillcolor="white [3201]" stroked="f" strokeweight=".5pt">
            <v:textbox style="mso-next-textbox:#_x0000_s1027;mso-fit-shape-to-text:t">
              <w:txbxContent>
                <w:p w:rsidR="00985866" w:rsidRDefault="00985866">
                  <w:pPr>
                    <w:spacing w:line="400" w:lineRule="exact"/>
                    <w:jc w:val="center"/>
                    <w:rPr>
                      <w:rFonts w:ascii="黑体" w:eastAsia="黑体" w:hAnsi="黑体" w:cs="黑体"/>
                      <w:sz w:val="32"/>
                      <w:szCs w:val="32"/>
                    </w:rPr>
                  </w:pPr>
                  <w:r>
                    <w:rPr>
                      <w:rFonts w:ascii="黑体" w:eastAsia="黑体" w:hAnsi="黑体" w:cs="黑体" w:hint="eastAsia"/>
                      <w:sz w:val="32"/>
                      <w:szCs w:val="32"/>
                    </w:rPr>
                    <w:t>附件3：</w:t>
                  </w:r>
                </w:p>
              </w:txbxContent>
            </v:textbox>
            <w10:wrap type="square"/>
          </v:shape>
        </w:pict>
      </w:r>
      <w:r w:rsidR="00BE3B2B">
        <w:rPr>
          <w:rFonts w:ascii="黑体" w:eastAsia="黑体" w:hAnsi="黑体" w:hint="eastAsia"/>
          <w:spacing w:val="-10"/>
          <w:sz w:val="30"/>
          <w:szCs w:val="30"/>
        </w:rPr>
        <w:t>南海区</w:t>
      </w:r>
      <w:r w:rsidR="00BE3B2B">
        <w:rPr>
          <w:rFonts w:ascii="黑体" w:eastAsia="黑体" w:hAnsi="黑体"/>
          <w:spacing w:val="-10"/>
          <w:sz w:val="30"/>
          <w:szCs w:val="30"/>
        </w:rPr>
        <w:t>非户籍常住人口子女政策性借读</w:t>
      </w:r>
      <w:r w:rsidR="00BE3B2B">
        <w:rPr>
          <w:rFonts w:ascii="黑体" w:eastAsia="黑体" w:hAnsi="黑体" w:hint="eastAsia"/>
          <w:spacing w:val="-10"/>
          <w:sz w:val="30"/>
          <w:szCs w:val="30"/>
        </w:rPr>
        <w:t>和中考申请计划生育情况审核表</w:t>
      </w:r>
    </w:p>
    <w:p w:rsidR="00B827CC" w:rsidRDefault="00B827CC">
      <w:pPr>
        <w:pStyle w:val="NewNewNewNewNewNewNew"/>
        <w:spacing w:line="160" w:lineRule="exact"/>
        <w:jc w:val="center"/>
        <w:rPr>
          <w:rFonts w:ascii="黑体" w:eastAsia="黑体" w:hAnsi="黑体"/>
          <w:spacing w:val="-10"/>
          <w:sz w:val="30"/>
          <w:szCs w:val="30"/>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74"/>
        <w:gridCol w:w="734"/>
        <w:gridCol w:w="128"/>
        <w:gridCol w:w="765"/>
        <w:gridCol w:w="235"/>
        <w:gridCol w:w="530"/>
        <w:gridCol w:w="819"/>
        <w:gridCol w:w="896"/>
        <w:gridCol w:w="268"/>
        <w:gridCol w:w="291"/>
        <w:gridCol w:w="222"/>
        <w:gridCol w:w="87"/>
        <w:gridCol w:w="582"/>
        <w:gridCol w:w="35"/>
        <w:gridCol w:w="307"/>
        <w:gridCol w:w="216"/>
        <w:gridCol w:w="850"/>
        <w:gridCol w:w="150"/>
        <w:gridCol w:w="812"/>
        <w:gridCol w:w="1687"/>
      </w:tblGrid>
      <w:tr w:rsidR="00B827CC">
        <w:trPr>
          <w:cantSplit/>
          <w:trHeight w:val="164"/>
          <w:jc w:val="center"/>
        </w:trPr>
        <w:tc>
          <w:tcPr>
            <w:tcW w:w="456" w:type="dxa"/>
            <w:vMerge w:val="restart"/>
            <w:tcBorders>
              <w:top w:val="single" w:sz="12" w:space="0" w:color="auto"/>
              <w:left w:val="single" w:sz="12" w:space="0" w:color="auto"/>
              <w:bottom w:val="single" w:sz="6" w:space="0" w:color="auto"/>
              <w:right w:val="single" w:sz="6" w:space="0" w:color="auto"/>
            </w:tcBorders>
            <w:vAlign w:val="center"/>
          </w:tcPr>
          <w:p w:rsidR="00B827CC" w:rsidRDefault="00BE3B2B" w:rsidP="00CF54A6">
            <w:pPr>
              <w:pStyle w:val="NewNewNewNewNewNewNew"/>
              <w:spacing w:line="300" w:lineRule="exact"/>
              <w:ind w:leftChars="-54" w:left="-113"/>
              <w:jc w:val="center"/>
              <w:rPr>
                <w:rFonts w:ascii="仿宋_GB2312" w:eastAsia="仿宋_GB2312"/>
                <w:sz w:val="24"/>
              </w:rPr>
            </w:pPr>
            <w:r>
              <w:rPr>
                <w:rFonts w:ascii="仿宋_GB2312" w:eastAsia="仿宋_GB2312" w:hint="eastAsia"/>
                <w:sz w:val="24"/>
              </w:rPr>
              <w:t>申</w:t>
            </w:r>
          </w:p>
          <w:p w:rsidR="00B827CC" w:rsidRDefault="00BE3B2B" w:rsidP="00CF54A6">
            <w:pPr>
              <w:pStyle w:val="NewNewNewNewNewNewNew"/>
              <w:spacing w:line="300" w:lineRule="exact"/>
              <w:ind w:leftChars="-54" w:left="-113"/>
              <w:jc w:val="center"/>
              <w:rPr>
                <w:rFonts w:ascii="仿宋_GB2312" w:eastAsia="仿宋_GB2312"/>
                <w:sz w:val="24"/>
              </w:rPr>
            </w:pPr>
            <w:r>
              <w:rPr>
                <w:rFonts w:ascii="仿宋_GB2312" w:eastAsia="仿宋_GB2312" w:hint="eastAsia"/>
                <w:sz w:val="24"/>
              </w:rPr>
              <w:t>请</w:t>
            </w:r>
          </w:p>
          <w:p w:rsidR="00B827CC" w:rsidRDefault="00BE3B2B" w:rsidP="00CF54A6">
            <w:pPr>
              <w:pStyle w:val="NewNewNewNewNewNewNew"/>
              <w:spacing w:line="300" w:lineRule="exact"/>
              <w:ind w:leftChars="-54" w:left="-113"/>
              <w:jc w:val="center"/>
              <w:rPr>
                <w:rFonts w:ascii="仿宋_GB2312" w:eastAsia="仿宋_GB2312"/>
                <w:sz w:val="24"/>
              </w:rPr>
            </w:pPr>
            <w:r>
              <w:rPr>
                <w:rFonts w:ascii="仿宋_GB2312" w:eastAsia="仿宋_GB2312" w:hint="eastAsia"/>
                <w:sz w:val="24"/>
              </w:rPr>
              <w:t>人</w:t>
            </w:r>
          </w:p>
          <w:p w:rsidR="00B827CC" w:rsidRDefault="00BE3B2B" w:rsidP="00CF54A6">
            <w:pPr>
              <w:pStyle w:val="NewNewNewNewNewNewNew"/>
              <w:spacing w:line="300" w:lineRule="exact"/>
              <w:ind w:leftChars="-54" w:left="-113"/>
              <w:jc w:val="center"/>
              <w:rPr>
                <w:rFonts w:ascii="仿宋_GB2312" w:eastAsia="仿宋_GB2312"/>
                <w:sz w:val="24"/>
              </w:rPr>
            </w:pPr>
            <w:r>
              <w:rPr>
                <w:rFonts w:ascii="仿宋_GB2312" w:eastAsia="仿宋_GB2312" w:hint="eastAsia"/>
                <w:sz w:val="24"/>
              </w:rPr>
              <w:t>情</w:t>
            </w:r>
          </w:p>
          <w:p w:rsidR="00B827CC" w:rsidRDefault="00BE3B2B" w:rsidP="00CF54A6">
            <w:pPr>
              <w:pStyle w:val="NewNewNewNewNewNewNew"/>
              <w:spacing w:line="300" w:lineRule="exact"/>
              <w:ind w:leftChars="-54" w:left="-113"/>
              <w:jc w:val="center"/>
              <w:rPr>
                <w:rFonts w:ascii="仿宋_GB2312" w:eastAsia="仿宋_GB2312"/>
                <w:sz w:val="24"/>
              </w:rPr>
            </w:pPr>
            <w:r>
              <w:rPr>
                <w:rFonts w:ascii="仿宋_GB2312" w:eastAsia="仿宋_GB2312" w:hint="eastAsia"/>
                <w:sz w:val="24"/>
              </w:rPr>
              <w:t>况</w:t>
            </w:r>
          </w:p>
        </w:tc>
        <w:tc>
          <w:tcPr>
            <w:tcW w:w="2136" w:type="dxa"/>
            <w:gridSpan w:val="5"/>
            <w:tcBorders>
              <w:top w:val="single" w:sz="12"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姓  名</w:t>
            </w:r>
          </w:p>
        </w:tc>
        <w:tc>
          <w:tcPr>
            <w:tcW w:w="2804" w:type="dxa"/>
            <w:gridSpan w:val="5"/>
            <w:tcBorders>
              <w:top w:val="single" w:sz="12" w:space="0" w:color="auto"/>
              <w:left w:val="single" w:sz="6" w:space="0" w:color="auto"/>
              <w:bottom w:val="single" w:sz="6" w:space="0" w:color="auto"/>
              <w:right w:val="single" w:sz="6" w:space="0" w:color="auto"/>
            </w:tcBorders>
            <w:vAlign w:val="center"/>
          </w:tcPr>
          <w:p w:rsidR="00B827CC" w:rsidRDefault="00B827CC">
            <w:pPr>
              <w:pStyle w:val="NewNewNewNewNewNewNew"/>
              <w:spacing w:line="300" w:lineRule="exact"/>
              <w:ind w:left="-54"/>
              <w:rPr>
                <w:rFonts w:ascii="仿宋_GB2312" w:eastAsia="仿宋_GB2312"/>
                <w:sz w:val="24"/>
              </w:rPr>
            </w:pPr>
          </w:p>
        </w:tc>
        <w:tc>
          <w:tcPr>
            <w:tcW w:w="1449" w:type="dxa"/>
            <w:gridSpan w:val="6"/>
            <w:tcBorders>
              <w:top w:val="single" w:sz="12"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准考证号码</w:t>
            </w:r>
          </w:p>
        </w:tc>
        <w:tc>
          <w:tcPr>
            <w:tcW w:w="3499" w:type="dxa"/>
            <w:gridSpan w:val="4"/>
            <w:tcBorders>
              <w:top w:val="single" w:sz="12" w:space="0" w:color="auto"/>
              <w:left w:val="single" w:sz="6" w:space="0" w:color="auto"/>
              <w:bottom w:val="single" w:sz="6" w:space="0" w:color="auto"/>
              <w:right w:val="single" w:sz="12" w:space="0" w:color="auto"/>
            </w:tcBorders>
            <w:vAlign w:val="center"/>
          </w:tcPr>
          <w:p w:rsidR="00B827CC" w:rsidRDefault="00B827CC">
            <w:pPr>
              <w:pStyle w:val="NewNewNewNewNewNewNew"/>
              <w:spacing w:line="300" w:lineRule="exact"/>
              <w:ind w:left="-54"/>
              <w:rPr>
                <w:rFonts w:ascii="仿宋_GB2312" w:eastAsia="仿宋_GB2312"/>
                <w:sz w:val="24"/>
              </w:rPr>
            </w:pPr>
          </w:p>
        </w:tc>
      </w:tr>
      <w:tr w:rsidR="00B827CC">
        <w:trPr>
          <w:cantSplit/>
          <w:trHeight w:val="276"/>
          <w:jc w:val="center"/>
        </w:trPr>
        <w:tc>
          <w:tcPr>
            <w:tcW w:w="456" w:type="dxa"/>
            <w:vMerge/>
            <w:tcBorders>
              <w:top w:val="single" w:sz="6" w:space="0" w:color="auto"/>
              <w:left w:val="single" w:sz="12" w:space="0" w:color="auto"/>
              <w:bottom w:val="single" w:sz="6"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2136" w:type="dxa"/>
            <w:gridSpan w:val="5"/>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户籍地</w:t>
            </w:r>
          </w:p>
        </w:tc>
        <w:tc>
          <w:tcPr>
            <w:tcW w:w="7752" w:type="dxa"/>
            <w:gridSpan w:val="15"/>
            <w:tcBorders>
              <w:top w:val="single" w:sz="6" w:space="0" w:color="auto"/>
              <w:left w:val="single" w:sz="6" w:space="0" w:color="auto"/>
              <w:bottom w:val="single" w:sz="6" w:space="0" w:color="auto"/>
              <w:right w:val="single" w:sz="12" w:space="0" w:color="auto"/>
            </w:tcBorders>
            <w:vAlign w:val="center"/>
          </w:tcPr>
          <w:p w:rsidR="00B827CC" w:rsidRDefault="00B827CC">
            <w:pPr>
              <w:pStyle w:val="NewNewNewNewNewNewNew"/>
              <w:spacing w:line="300" w:lineRule="exact"/>
              <w:ind w:left="-54"/>
              <w:rPr>
                <w:rFonts w:ascii="仿宋_GB2312" w:eastAsia="仿宋_GB2312"/>
                <w:sz w:val="24"/>
              </w:rPr>
            </w:pPr>
          </w:p>
        </w:tc>
      </w:tr>
      <w:tr w:rsidR="00B827CC">
        <w:trPr>
          <w:cantSplit/>
          <w:trHeight w:val="380"/>
          <w:jc w:val="center"/>
        </w:trPr>
        <w:tc>
          <w:tcPr>
            <w:tcW w:w="456" w:type="dxa"/>
            <w:vMerge/>
            <w:tcBorders>
              <w:top w:val="single" w:sz="6" w:space="0" w:color="auto"/>
              <w:left w:val="single" w:sz="12" w:space="0" w:color="auto"/>
              <w:bottom w:val="single" w:sz="6"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2136" w:type="dxa"/>
            <w:gridSpan w:val="5"/>
            <w:tcBorders>
              <w:top w:val="single" w:sz="6" w:space="0" w:color="auto"/>
              <w:left w:val="single" w:sz="6" w:space="0" w:color="auto"/>
              <w:bottom w:val="single" w:sz="6" w:space="0" w:color="auto"/>
              <w:right w:val="single" w:sz="12"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所在学校</w:t>
            </w:r>
          </w:p>
        </w:tc>
        <w:tc>
          <w:tcPr>
            <w:tcW w:w="3730" w:type="dxa"/>
            <w:gridSpan w:val="9"/>
            <w:tcBorders>
              <w:top w:val="single" w:sz="6" w:space="0" w:color="auto"/>
              <w:left w:val="single" w:sz="6" w:space="0" w:color="auto"/>
              <w:bottom w:val="single" w:sz="6" w:space="0" w:color="auto"/>
              <w:right w:val="single" w:sz="12" w:space="0" w:color="auto"/>
            </w:tcBorders>
            <w:vAlign w:val="center"/>
          </w:tcPr>
          <w:p w:rsidR="00B827CC" w:rsidRDefault="00B827CC">
            <w:pPr>
              <w:pStyle w:val="NewNewNewNewNewNewNew"/>
              <w:spacing w:line="300" w:lineRule="exact"/>
              <w:ind w:left="-54"/>
              <w:rPr>
                <w:rFonts w:ascii="仿宋_GB2312" w:eastAsia="仿宋_GB2312"/>
                <w:sz w:val="24"/>
              </w:rPr>
            </w:pPr>
          </w:p>
        </w:tc>
        <w:tc>
          <w:tcPr>
            <w:tcW w:w="1373" w:type="dxa"/>
            <w:gridSpan w:val="3"/>
            <w:tcBorders>
              <w:top w:val="single" w:sz="6" w:space="0" w:color="auto"/>
              <w:left w:val="single" w:sz="6" w:space="0" w:color="auto"/>
              <w:bottom w:val="single" w:sz="6" w:space="0" w:color="auto"/>
              <w:right w:val="single" w:sz="12"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身份证号码</w:t>
            </w:r>
          </w:p>
        </w:tc>
        <w:tc>
          <w:tcPr>
            <w:tcW w:w="2649" w:type="dxa"/>
            <w:gridSpan w:val="3"/>
            <w:tcBorders>
              <w:top w:val="single" w:sz="6" w:space="0" w:color="auto"/>
              <w:left w:val="single" w:sz="6" w:space="0" w:color="auto"/>
              <w:bottom w:val="single" w:sz="6" w:space="0" w:color="auto"/>
              <w:right w:val="single" w:sz="12" w:space="0" w:color="auto"/>
            </w:tcBorders>
            <w:vAlign w:val="center"/>
          </w:tcPr>
          <w:p w:rsidR="00B827CC" w:rsidRDefault="00B827CC">
            <w:pPr>
              <w:pStyle w:val="NewNewNewNewNewNewNew"/>
              <w:spacing w:line="300" w:lineRule="exact"/>
              <w:ind w:left="-54"/>
              <w:rPr>
                <w:rFonts w:ascii="仿宋_GB2312" w:eastAsia="仿宋_GB2312"/>
                <w:sz w:val="24"/>
              </w:rPr>
            </w:pPr>
          </w:p>
        </w:tc>
      </w:tr>
      <w:tr w:rsidR="00B827CC">
        <w:trPr>
          <w:cantSplit/>
          <w:trHeight w:val="438"/>
          <w:jc w:val="center"/>
        </w:trPr>
        <w:tc>
          <w:tcPr>
            <w:tcW w:w="456" w:type="dxa"/>
            <w:vMerge/>
            <w:tcBorders>
              <w:top w:val="single" w:sz="6" w:space="0" w:color="auto"/>
              <w:left w:val="single" w:sz="12" w:space="0" w:color="auto"/>
              <w:bottom w:val="single" w:sz="6"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2136" w:type="dxa"/>
            <w:gridSpan w:val="5"/>
            <w:tcBorders>
              <w:top w:val="single" w:sz="6" w:space="0" w:color="auto"/>
              <w:left w:val="single" w:sz="6" w:space="0" w:color="auto"/>
              <w:bottom w:val="single" w:sz="6" w:space="0" w:color="auto"/>
              <w:right w:val="single" w:sz="12"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申请类别</w:t>
            </w:r>
          </w:p>
        </w:tc>
        <w:tc>
          <w:tcPr>
            <w:tcW w:w="7752" w:type="dxa"/>
            <w:gridSpan w:val="15"/>
            <w:tcBorders>
              <w:top w:val="single" w:sz="6" w:space="0" w:color="auto"/>
              <w:left w:val="single" w:sz="6" w:space="0" w:color="auto"/>
              <w:bottom w:val="single" w:sz="6" w:space="0" w:color="auto"/>
              <w:right w:val="single" w:sz="12"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□义务教育阶段学校借读申请   □政策性照顾借读生中考申请</w:t>
            </w:r>
          </w:p>
        </w:tc>
      </w:tr>
      <w:tr w:rsidR="00B827CC">
        <w:trPr>
          <w:cantSplit/>
          <w:trHeight w:val="333"/>
          <w:jc w:val="center"/>
        </w:trPr>
        <w:tc>
          <w:tcPr>
            <w:tcW w:w="456" w:type="dxa"/>
            <w:vMerge w:val="restart"/>
            <w:tcBorders>
              <w:top w:val="single" w:sz="6" w:space="0" w:color="auto"/>
              <w:left w:val="single" w:sz="12"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申请人父母情况</w:t>
            </w:r>
          </w:p>
        </w:tc>
        <w:tc>
          <w:tcPr>
            <w:tcW w:w="2136" w:type="dxa"/>
            <w:gridSpan w:val="5"/>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母亲姓名</w:t>
            </w:r>
          </w:p>
        </w:tc>
        <w:tc>
          <w:tcPr>
            <w:tcW w:w="3113" w:type="dxa"/>
            <w:gridSpan w:val="7"/>
            <w:tcBorders>
              <w:top w:val="single" w:sz="6" w:space="0" w:color="auto"/>
              <w:left w:val="single" w:sz="6" w:space="0" w:color="auto"/>
              <w:bottom w:val="single" w:sz="6"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1140" w:type="dxa"/>
            <w:gridSpan w:val="4"/>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父亲姓名</w:t>
            </w:r>
          </w:p>
        </w:tc>
        <w:tc>
          <w:tcPr>
            <w:tcW w:w="3499" w:type="dxa"/>
            <w:gridSpan w:val="4"/>
            <w:tcBorders>
              <w:top w:val="single" w:sz="6" w:space="0" w:color="auto"/>
              <w:left w:val="single" w:sz="6" w:space="0" w:color="auto"/>
              <w:bottom w:val="single" w:sz="6" w:space="0" w:color="auto"/>
              <w:right w:val="single" w:sz="12" w:space="0" w:color="auto"/>
            </w:tcBorders>
            <w:vAlign w:val="center"/>
          </w:tcPr>
          <w:p w:rsidR="00B827CC" w:rsidRDefault="00B827CC">
            <w:pPr>
              <w:pStyle w:val="NewNewNewNewNewNewNew"/>
              <w:spacing w:line="300" w:lineRule="exact"/>
              <w:ind w:left="-54"/>
              <w:rPr>
                <w:rFonts w:ascii="仿宋_GB2312" w:eastAsia="仿宋_GB2312"/>
                <w:sz w:val="24"/>
              </w:rPr>
            </w:pPr>
          </w:p>
        </w:tc>
      </w:tr>
      <w:tr w:rsidR="00B827CC">
        <w:trPr>
          <w:cantSplit/>
          <w:trHeight w:val="438"/>
          <w:jc w:val="center"/>
        </w:trPr>
        <w:tc>
          <w:tcPr>
            <w:tcW w:w="456" w:type="dxa"/>
            <w:vMerge/>
            <w:tcBorders>
              <w:left w:val="single" w:sz="12"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2136" w:type="dxa"/>
            <w:gridSpan w:val="5"/>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身份证</w:t>
            </w:r>
          </w:p>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号  码</w:t>
            </w:r>
          </w:p>
        </w:tc>
        <w:tc>
          <w:tcPr>
            <w:tcW w:w="3113" w:type="dxa"/>
            <w:gridSpan w:val="7"/>
            <w:tcBorders>
              <w:top w:val="single" w:sz="6" w:space="0" w:color="auto"/>
              <w:left w:val="single" w:sz="6" w:space="0" w:color="auto"/>
              <w:bottom w:val="single" w:sz="6"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1140" w:type="dxa"/>
            <w:gridSpan w:val="4"/>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身份证</w:t>
            </w:r>
          </w:p>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号  码</w:t>
            </w:r>
          </w:p>
        </w:tc>
        <w:tc>
          <w:tcPr>
            <w:tcW w:w="3499" w:type="dxa"/>
            <w:gridSpan w:val="4"/>
            <w:tcBorders>
              <w:top w:val="single" w:sz="6" w:space="0" w:color="auto"/>
              <w:left w:val="single" w:sz="6" w:space="0" w:color="auto"/>
              <w:bottom w:val="single" w:sz="6" w:space="0" w:color="auto"/>
              <w:right w:val="single" w:sz="12" w:space="0" w:color="auto"/>
            </w:tcBorders>
            <w:vAlign w:val="center"/>
          </w:tcPr>
          <w:p w:rsidR="00B827CC" w:rsidRDefault="00B827CC">
            <w:pPr>
              <w:pStyle w:val="NewNewNewNewNewNewNew"/>
              <w:spacing w:line="300" w:lineRule="exact"/>
              <w:ind w:left="-54"/>
              <w:rPr>
                <w:rFonts w:ascii="仿宋_GB2312" w:eastAsia="仿宋_GB2312"/>
                <w:sz w:val="24"/>
              </w:rPr>
            </w:pPr>
          </w:p>
        </w:tc>
      </w:tr>
      <w:tr w:rsidR="00B827CC">
        <w:trPr>
          <w:cantSplit/>
          <w:trHeight w:val="432"/>
          <w:jc w:val="center"/>
        </w:trPr>
        <w:tc>
          <w:tcPr>
            <w:tcW w:w="456" w:type="dxa"/>
            <w:vMerge/>
            <w:tcBorders>
              <w:left w:val="single" w:sz="12"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2136" w:type="dxa"/>
            <w:gridSpan w:val="5"/>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户籍地</w:t>
            </w:r>
          </w:p>
        </w:tc>
        <w:tc>
          <w:tcPr>
            <w:tcW w:w="3113" w:type="dxa"/>
            <w:gridSpan w:val="7"/>
            <w:tcBorders>
              <w:top w:val="single" w:sz="6" w:space="0" w:color="auto"/>
              <w:left w:val="single" w:sz="6" w:space="0" w:color="auto"/>
              <w:bottom w:val="single" w:sz="6"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1140" w:type="dxa"/>
            <w:gridSpan w:val="4"/>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户籍地</w:t>
            </w:r>
          </w:p>
        </w:tc>
        <w:tc>
          <w:tcPr>
            <w:tcW w:w="3499" w:type="dxa"/>
            <w:gridSpan w:val="4"/>
            <w:tcBorders>
              <w:top w:val="single" w:sz="6" w:space="0" w:color="auto"/>
              <w:left w:val="single" w:sz="6" w:space="0" w:color="auto"/>
              <w:bottom w:val="single" w:sz="6" w:space="0" w:color="auto"/>
              <w:right w:val="single" w:sz="12" w:space="0" w:color="auto"/>
            </w:tcBorders>
            <w:vAlign w:val="center"/>
          </w:tcPr>
          <w:p w:rsidR="00B827CC" w:rsidRDefault="00B827CC">
            <w:pPr>
              <w:pStyle w:val="NewNewNewNewNewNewNew"/>
              <w:spacing w:line="300" w:lineRule="exact"/>
              <w:ind w:left="-54"/>
              <w:rPr>
                <w:rFonts w:ascii="仿宋_GB2312" w:eastAsia="仿宋_GB2312"/>
                <w:sz w:val="24"/>
              </w:rPr>
            </w:pPr>
          </w:p>
        </w:tc>
      </w:tr>
      <w:tr w:rsidR="00B827CC">
        <w:trPr>
          <w:cantSplit/>
          <w:trHeight w:val="378"/>
          <w:jc w:val="center"/>
        </w:trPr>
        <w:tc>
          <w:tcPr>
            <w:tcW w:w="456" w:type="dxa"/>
            <w:vMerge/>
            <w:tcBorders>
              <w:left w:val="single" w:sz="12"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2136" w:type="dxa"/>
            <w:gridSpan w:val="5"/>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现居住地</w:t>
            </w:r>
          </w:p>
        </w:tc>
        <w:tc>
          <w:tcPr>
            <w:tcW w:w="7752" w:type="dxa"/>
            <w:gridSpan w:val="15"/>
            <w:tcBorders>
              <w:top w:val="single" w:sz="6" w:space="0" w:color="auto"/>
              <w:left w:val="single" w:sz="6" w:space="0" w:color="auto"/>
              <w:bottom w:val="single" w:sz="6" w:space="0" w:color="auto"/>
              <w:right w:val="single" w:sz="12"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佛山市     区     镇（街道）     村（居）委会    村民小组     号</w:t>
            </w:r>
          </w:p>
        </w:tc>
      </w:tr>
      <w:tr w:rsidR="00B827CC">
        <w:trPr>
          <w:cantSplit/>
          <w:trHeight w:val="258"/>
          <w:jc w:val="center"/>
        </w:trPr>
        <w:tc>
          <w:tcPr>
            <w:tcW w:w="456" w:type="dxa"/>
            <w:vMerge/>
            <w:tcBorders>
              <w:left w:val="single" w:sz="12"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2136" w:type="dxa"/>
            <w:gridSpan w:val="5"/>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联系电话</w:t>
            </w:r>
          </w:p>
        </w:tc>
        <w:tc>
          <w:tcPr>
            <w:tcW w:w="7752" w:type="dxa"/>
            <w:gridSpan w:val="15"/>
            <w:tcBorders>
              <w:top w:val="single" w:sz="6" w:space="0" w:color="auto"/>
              <w:left w:val="single" w:sz="6" w:space="0" w:color="auto"/>
              <w:bottom w:val="single" w:sz="6" w:space="0" w:color="auto"/>
              <w:right w:val="single" w:sz="12" w:space="0" w:color="auto"/>
            </w:tcBorders>
            <w:vAlign w:val="center"/>
          </w:tcPr>
          <w:p w:rsidR="00B827CC" w:rsidRDefault="00B827CC">
            <w:pPr>
              <w:pStyle w:val="NewNewNewNewNewNewNew"/>
              <w:spacing w:line="300" w:lineRule="exact"/>
              <w:ind w:left="-54"/>
              <w:rPr>
                <w:rFonts w:ascii="仿宋_GB2312" w:eastAsia="仿宋_GB2312"/>
                <w:sz w:val="24"/>
              </w:rPr>
            </w:pPr>
          </w:p>
        </w:tc>
      </w:tr>
      <w:tr w:rsidR="00B827CC">
        <w:trPr>
          <w:cantSplit/>
          <w:trHeight w:val="200"/>
          <w:jc w:val="center"/>
        </w:trPr>
        <w:tc>
          <w:tcPr>
            <w:tcW w:w="456" w:type="dxa"/>
            <w:vMerge/>
            <w:tcBorders>
              <w:left w:val="single" w:sz="12"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9888" w:type="dxa"/>
            <w:gridSpan w:val="20"/>
            <w:tcBorders>
              <w:top w:val="single" w:sz="6" w:space="0" w:color="auto"/>
              <w:left w:val="single" w:sz="6" w:space="0" w:color="auto"/>
              <w:bottom w:val="single" w:sz="6" w:space="0" w:color="auto"/>
              <w:right w:val="single" w:sz="12"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生育情况</w:t>
            </w:r>
          </w:p>
        </w:tc>
      </w:tr>
      <w:tr w:rsidR="00B827CC">
        <w:trPr>
          <w:cantSplit/>
          <w:trHeight w:val="200"/>
          <w:jc w:val="center"/>
        </w:trPr>
        <w:tc>
          <w:tcPr>
            <w:tcW w:w="456" w:type="dxa"/>
            <w:vMerge/>
            <w:tcBorders>
              <w:left w:val="single" w:sz="12"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8201" w:type="dxa"/>
            <w:gridSpan w:val="19"/>
            <w:tcBorders>
              <w:top w:val="single" w:sz="6" w:space="0" w:color="auto"/>
              <w:left w:val="single" w:sz="6" w:space="0" w:color="auto"/>
              <w:bottom w:val="single" w:sz="6" w:space="0" w:color="auto"/>
              <w:right w:val="single" w:sz="12"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子女情况</w:t>
            </w:r>
          </w:p>
        </w:tc>
        <w:tc>
          <w:tcPr>
            <w:tcW w:w="1687" w:type="dxa"/>
            <w:tcBorders>
              <w:top w:val="single" w:sz="6" w:space="0" w:color="auto"/>
              <w:left w:val="single" w:sz="6" w:space="0" w:color="auto"/>
              <w:bottom w:val="single" w:sz="6" w:space="0" w:color="auto"/>
              <w:right w:val="single" w:sz="12"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政策内/外</w:t>
            </w:r>
          </w:p>
        </w:tc>
      </w:tr>
      <w:tr w:rsidR="00B827CC">
        <w:trPr>
          <w:cantSplit/>
          <w:trHeight w:val="276"/>
          <w:jc w:val="center"/>
        </w:trPr>
        <w:tc>
          <w:tcPr>
            <w:tcW w:w="456" w:type="dxa"/>
            <w:vMerge/>
            <w:tcBorders>
              <w:left w:val="single" w:sz="12"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1136" w:type="dxa"/>
            <w:gridSpan w:val="3"/>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第一孩</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姓名</w:t>
            </w:r>
          </w:p>
        </w:tc>
        <w:tc>
          <w:tcPr>
            <w:tcW w:w="1715" w:type="dxa"/>
            <w:gridSpan w:val="2"/>
            <w:tcBorders>
              <w:top w:val="single" w:sz="6" w:space="0" w:color="auto"/>
              <w:left w:val="single" w:sz="6" w:space="0" w:color="auto"/>
              <w:bottom w:val="single" w:sz="6" w:space="0" w:color="auto"/>
              <w:right w:val="single" w:sz="6" w:space="0" w:color="auto"/>
            </w:tcBorders>
            <w:vAlign w:val="center"/>
          </w:tcPr>
          <w:p w:rsidR="00B827CC" w:rsidRDefault="00B827CC">
            <w:pPr>
              <w:pStyle w:val="NewNewNewNewNewNewNew"/>
              <w:spacing w:line="300" w:lineRule="exact"/>
              <w:ind w:left="-54"/>
              <w:rPr>
                <w:rFonts w:ascii="仿宋_GB2312" w:eastAsia="仿宋_GB2312"/>
                <w:sz w:val="24"/>
              </w:rPr>
            </w:pPr>
          </w:p>
        </w:tc>
        <w:tc>
          <w:tcPr>
            <w:tcW w:w="781" w:type="dxa"/>
            <w:gridSpan w:val="3"/>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性别</w:t>
            </w:r>
          </w:p>
        </w:tc>
        <w:tc>
          <w:tcPr>
            <w:tcW w:w="669" w:type="dxa"/>
            <w:gridSpan w:val="2"/>
            <w:tcBorders>
              <w:top w:val="single" w:sz="6" w:space="0" w:color="auto"/>
              <w:left w:val="single" w:sz="6" w:space="0" w:color="auto"/>
              <w:bottom w:val="single" w:sz="6"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2370" w:type="dxa"/>
            <w:gridSpan w:val="6"/>
            <w:tcBorders>
              <w:top w:val="single" w:sz="6" w:space="0" w:color="auto"/>
              <w:left w:val="single" w:sz="6" w:space="0" w:color="auto"/>
              <w:bottom w:val="single" w:sz="6" w:space="0" w:color="auto"/>
              <w:right w:val="single" w:sz="12"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 xml:space="preserve">     年     月生</w:t>
            </w:r>
          </w:p>
        </w:tc>
        <w:tc>
          <w:tcPr>
            <w:tcW w:w="1687" w:type="dxa"/>
            <w:tcBorders>
              <w:top w:val="single" w:sz="6" w:space="0" w:color="auto"/>
              <w:left w:val="single" w:sz="6" w:space="0" w:color="auto"/>
              <w:bottom w:val="single" w:sz="6" w:space="0" w:color="auto"/>
              <w:right w:val="single" w:sz="12"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r>
      <w:tr w:rsidR="00B827CC">
        <w:trPr>
          <w:cantSplit/>
          <w:trHeight w:val="240"/>
          <w:jc w:val="center"/>
        </w:trPr>
        <w:tc>
          <w:tcPr>
            <w:tcW w:w="456" w:type="dxa"/>
            <w:vMerge/>
            <w:tcBorders>
              <w:left w:val="single" w:sz="12"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1136" w:type="dxa"/>
            <w:gridSpan w:val="3"/>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第二孩</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姓名</w:t>
            </w:r>
          </w:p>
        </w:tc>
        <w:tc>
          <w:tcPr>
            <w:tcW w:w="1715" w:type="dxa"/>
            <w:gridSpan w:val="2"/>
            <w:tcBorders>
              <w:top w:val="single" w:sz="6" w:space="0" w:color="auto"/>
              <w:left w:val="single" w:sz="6" w:space="0" w:color="auto"/>
              <w:bottom w:val="single" w:sz="6" w:space="0" w:color="auto"/>
              <w:right w:val="single" w:sz="6" w:space="0" w:color="auto"/>
            </w:tcBorders>
            <w:vAlign w:val="center"/>
          </w:tcPr>
          <w:p w:rsidR="00B827CC" w:rsidRDefault="00B827CC">
            <w:pPr>
              <w:pStyle w:val="NewNewNewNewNewNewNew"/>
              <w:spacing w:line="300" w:lineRule="exact"/>
              <w:ind w:left="-54"/>
              <w:rPr>
                <w:rFonts w:ascii="仿宋_GB2312" w:eastAsia="仿宋_GB2312"/>
                <w:sz w:val="24"/>
              </w:rPr>
            </w:pPr>
          </w:p>
        </w:tc>
        <w:tc>
          <w:tcPr>
            <w:tcW w:w="781" w:type="dxa"/>
            <w:gridSpan w:val="3"/>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性别</w:t>
            </w:r>
          </w:p>
        </w:tc>
        <w:tc>
          <w:tcPr>
            <w:tcW w:w="669" w:type="dxa"/>
            <w:gridSpan w:val="2"/>
            <w:tcBorders>
              <w:top w:val="single" w:sz="6" w:space="0" w:color="auto"/>
              <w:left w:val="single" w:sz="6" w:space="0" w:color="auto"/>
              <w:bottom w:val="single" w:sz="6"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2370" w:type="dxa"/>
            <w:gridSpan w:val="6"/>
            <w:tcBorders>
              <w:top w:val="single" w:sz="6" w:space="0" w:color="auto"/>
              <w:left w:val="single" w:sz="6" w:space="0" w:color="auto"/>
              <w:bottom w:val="single" w:sz="6" w:space="0" w:color="auto"/>
              <w:right w:val="single" w:sz="12"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 xml:space="preserve">     年     月生</w:t>
            </w:r>
          </w:p>
        </w:tc>
        <w:tc>
          <w:tcPr>
            <w:tcW w:w="1687" w:type="dxa"/>
            <w:tcBorders>
              <w:top w:val="single" w:sz="6" w:space="0" w:color="auto"/>
              <w:left w:val="single" w:sz="6" w:space="0" w:color="auto"/>
              <w:bottom w:val="single" w:sz="6" w:space="0" w:color="auto"/>
              <w:right w:val="single" w:sz="12"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r>
      <w:tr w:rsidR="00B827CC">
        <w:trPr>
          <w:cantSplit/>
          <w:trHeight w:val="206"/>
          <w:jc w:val="center"/>
        </w:trPr>
        <w:tc>
          <w:tcPr>
            <w:tcW w:w="456" w:type="dxa"/>
            <w:vMerge/>
            <w:tcBorders>
              <w:left w:val="single" w:sz="12"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1136" w:type="dxa"/>
            <w:gridSpan w:val="3"/>
            <w:vMerge w:val="restart"/>
            <w:tcBorders>
              <w:top w:val="single" w:sz="6" w:space="0" w:color="auto"/>
              <w:left w:val="single" w:sz="6"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其他子女情况</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姓名</w:t>
            </w:r>
          </w:p>
        </w:tc>
        <w:tc>
          <w:tcPr>
            <w:tcW w:w="1715" w:type="dxa"/>
            <w:gridSpan w:val="2"/>
            <w:tcBorders>
              <w:top w:val="single" w:sz="6" w:space="0" w:color="auto"/>
              <w:left w:val="single" w:sz="6" w:space="0" w:color="auto"/>
              <w:bottom w:val="single" w:sz="6" w:space="0" w:color="auto"/>
              <w:right w:val="single" w:sz="6" w:space="0" w:color="auto"/>
            </w:tcBorders>
            <w:vAlign w:val="center"/>
          </w:tcPr>
          <w:p w:rsidR="00B827CC" w:rsidRDefault="00B827CC">
            <w:pPr>
              <w:pStyle w:val="NewNewNewNewNewNewNew"/>
              <w:spacing w:line="300" w:lineRule="exact"/>
              <w:ind w:left="-54"/>
              <w:rPr>
                <w:rFonts w:ascii="仿宋_GB2312" w:eastAsia="仿宋_GB2312"/>
                <w:sz w:val="24"/>
              </w:rPr>
            </w:pPr>
          </w:p>
        </w:tc>
        <w:tc>
          <w:tcPr>
            <w:tcW w:w="781" w:type="dxa"/>
            <w:gridSpan w:val="3"/>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性别</w:t>
            </w:r>
          </w:p>
        </w:tc>
        <w:tc>
          <w:tcPr>
            <w:tcW w:w="669" w:type="dxa"/>
            <w:gridSpan w:val="2"/>
            <w:tcBorders>
              <w:top w:val="single" w:sz="6" w:space="0" w:color="auto"/>
              <w:left w:val="single" w:sz="6" w:space="0" w:color="auto"/>
              <w:bottom w:val="single" w:sz="6"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2370" w:type="dxa"/>
            <w:gridSpan w:val="6"/>
            <w:tcBorders>
              <w:top w:val="single" w:sz="6" w:space="0" w:color="auto"/>
              <w:left w:val="single" w:sz="6" w:space="0" w:color="auto"/>
              <w:bottom w:val="single" w:sz="6" w:space="0" w:color="auto"/>
              <w:right w:val="single" w:sz="12"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 xml:space="preserve">     年     月生</w:t>
            </w:r>
          </w:p>
        </w:tc>
        <w:tc>
          <w:tcPr>
            <w:tcW w:w="1687" w:type="dxa"/>
            <w:tcBorders>
              <w:top w:val="single" w:sz="6" w:space="0" w:color="auto"/>
              <w:left w:val="single" w:sz="6" w:space="0" w:color="auto"/>
              <w:bottom w:val="single" w:sz="6" w:space="0" w:color="auto"/>
              <w:right w:val="single" w:sz="12"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r>
      <w:tr w:rsidR="00B827CC">
        <w:trPr>
          <w:cantSplit/>
          <w:trHeight w:val="184"/>
          <w:jc w:val="center"/>
        </w:trPr>
        <w:tc>
          <w:tcPr>
            <w:tcW w:w="456" w:type="dxa"/>
            <w:vMerge/>
            <w:tcBorders>
              <w:left w:val="single" w:sz="12"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1136" w:type="dxa"/>
            <w:gridSpan w:val="3"/>
            <w:vMerge/>
            <w:tcBorders>
              <w:left w:val="single" w:sz="6"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姓名</w:t>
            </w:r>
          </w:p>
        </w:tc>
        <w:tc>
          <w:tcPr>
            <w:tcW w:w="1715" w:type="dxa"/>
            <w:gridSpan w:val="2"/>
            <w:tcBorders>
              <w:top w:val="single" w:sz="6" w:space="0" w:color="auto"/>
              <w:left w:val="single" w:sz="6" w:space="0" w:color="auto"/>
              <w:bottom w:val="single" w:sz="6" w:space="0" w:color="auto"/>
              <w:right w:val="single" w:sz="6" w:space="0" w:color="auto"/>
            </w:tcBorders>
            <w:vAlign w:val="center"/>
          </w:tcPr>
          <w:p w:rsidR="00B827CC" w:rsidRDefault="00B827CC">
            <w:pPr>
              <w:pStyle w:val="NewNewNewNewNewNewNew"/>
              <w:spacing w:line="300" w:lineRule="exact"/>
              <w:ind w:left="-54"/>
              <w:rPr>
                <w:rFonts w:ascii="仿宋_GB2312" w:eastAsia="仿宋_GB2312"/>
                <w:sz w:val="24"/>
              </w:rPr>
            </w:pPr>
          </w:p>
        </w:tc>
        <w:tc>
          <w:tcPr>
            <w:tcW w:w="781" w:type="dxa"/>
            <w:gridSpan w:val="3"/>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性别</w:t>
            </w:r>
          </w:p>
        </w:tc>
        <w:tc>
          <w:tcPr>
            <w:tcW w:w="669" w:type="dxa"/>
            <w:gridSpan w:val="2"/>
            <w:tcBorders>
              <w:top w:val="single" w:sz="6" w:space="0" w:color="auto"/>
              <w:left w:val="single" w:sz="6" w:space="0" w:color="auto"/>
              <w:bottom w:val="single" w:sz="6"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2370" w:type="dxa"/>
            <w:gridSpan w:val="6"/>
            <w:tcBorders>
              <w:top w:val="single" w:sz="6" w:space="0" w:color="auto"/>
              <w:left w:val="single" w:sz="6" w:space="0" w:color="auto"/>
              <w:bottom w:val="single" w:sz="6" w:space="0" w:color="auto"/>
              <w:right w:val="single" w:sz="12"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 xml:space="preserve">     年     月生</w:t>
            </w:r>
          </w:p>
        </w:tc>
        <w:tc>
          <w:tcPr>
            <w:tcW w:w="1687" w:type="dxa"/>
            <w:tcBorders>
              <w:top w:val="single" w:sz="6" w:space="0" w:color="auto"/>
              <w:left w:val="single" w:sz="6" w:space="0" w:color="auto"/>
              <w:bottom w:val="single" w:sz="6" w:space="0" w:color="auto"/>
              <w:right w:val="single" w:sz="12"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r>
      <w:tr w:rsidR="00B827CC">
        <w:trPr>
          <w:cantSplit/>
          <w:trHeight w:val="150"/>
          <w:jc w:val="center"/>
        </w:trPr>
        <w:tc>
          <w:tcPr>
            <w:tcW w:w="456" w:type="dxa"/>
            <w:vMerge/>
            <w:tcBorders>
              <w:left w:val="single" w:sz="12"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1136" w:type="dxa"/>
            <w:gridSpan w:val="3"/>
            <w:vMerge/>
            <w:tcBorders>
              <w:left w:val="single" w:sz="6" w:space="0" w:color="auto"/>
              <w:bottom w:val="single" w:sz="6"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姓名</w:t>
            </w:r>
          </w:p>
        </w:tc>
        <w:tc>
          <w:tcPr>
            <w:tcW w:w="1715" w:type="dxa"/>
            <w:gridSpan w:val="2"/>
            <w:tcBorders>
              <w:top w:val="single" w:sz="6" w:space="0" w:color="auto"/>
              <w:left w:val="single" w:sz="6" w:space="0" w:color="auto"/>
              <w:bottom w:val="single" w:sz="6" w:space="0" w:color="auto"/>
              <w:right w:val="single" w:sz="6" w:space="0" w:color="auto"/>
            </w:tcBorders>
            <w:vAlign w:val="center"/>
          </w:tcPr>
          <w:p w:rsidR="00B827CC" w:rsidRDefault="00B827CC">
            <w:pPr>
              <w:pStyle w:val="NewNewNewNewNewNewNew"/>
              <w:spacing w:line="300" w:lineRule="exact"/>
              <w:ind w:left="-54"/>
              <w:rPr>
                <w:rFonts w:ascii="仿宋_GB2312" w:eastAsia="仿宋_GB2312"/>
                <w:sz w:val="24"/>
              </w:rPr>
            </w:pPr>
          </w:p>
        </w:tc>
        <w:tc>
          <w:tcPr>
            <w:tcW w:w="781" w:type="dxa"/>
            <w:gridSpan w:val="3"/>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性别</w:t>
            </w:r>
          </w:p>
        </w:tc>
        <w:tc>
          <w:tcPr>
            <w:tcW w:w="669" w:type="dxa"/>
            <w:gridSpan w:val="2"/>
            <w:tcBorders>
              <w:top w:val="single" w:sz="6" w:space="0" w:color="auto"/>
              <w:left w:val="single" w:sz="6" w:space="0" w:color="auto"/>
              <w:bottom w:val="single" w:sz="6"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2370" w:type="dxa"/>
            <w:gridSpan w:val="6"/>
            <w:tcBorders>
              <w:top w:val="single" w:sz="6" w:space="0" w:color="auto"/>
              <w:left w:val="single" w:sz="6" w:space="0" w:color="auto"/>
              <w:bottom w:val="single" w:sz="6" w:space="0" w:color="auto"/>
              <w:right w:val="single" w:sz="12"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 xml:space="preserve">     年     月生</w:t>
            </w:r>
          </w:p>
        </w:tc>
        <w:tc>
          <w:tcPr>
            <w:tcW w:w="1687" w:type="dxa"/>
            <w:tcBorders>
              <w:top w:val="single" w:sz="6" w:space="0" w:color="auto"/>
              <w:left w:val="single" w:sz="6" w:space="0" w:color="auto"/>
              <w:bottom w:val="single" w:sz="6" w:space="0" w:color="auto"/>
              <w:right w:val="single" w:sz="12"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r>
      <w:tr w:rsidR="00B827CC">
        <w:trPr>
          <w:cantSplit/>
          <w:trHeight w:val="128"/>
          <w:jc w:val="center"/>
        </w:trPr>
        <w:tc>
          <w:tcPr>
            <w:tcW w:w="456" w:type="dxa"/>
            <w:vMerge/>
            <w:tcBorders>
              <w:left w:val="single" w:sz="12"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9888" w:type="dxa"/>
            <w:gridSpan w:val="20"/>
            <w:tcBorders>
              <w:top w:val="single" w:sz="6" w:space="0" w:color="auto"/>
              <w:left w:val="single" w:sz="6" w:space="0" w:color="auto"/>
              <w:bottom w:val="single" w:sz="6" w:space="0" w:color="auto"/>
              <w:right w:val="single" w:sz="12"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避孕节育措施</w:t>
            </w:r>
          </w:p>
        </w:tc>
      </w:tr>
      <w:tr w:rsidR="00B827CC">
        <w:trPr>
          <w:cantSplit/>
          <w:trHeight w:val="94"/>
          <w:jc w:val="center"/>
        </w:trPr>
        <w:tc>
          <w:tcPr>
            <w:tcW w:w="456" w:type="dxa"/>
            <w:vMerge/>
            <w:tcBorders>
              <w:left w:val="single" w:sz="12"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1901" w:type="dxa"/>
            <w:gridSpan w:val="4"/>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种类</w:t>
            </w:r>
          </w:p>
        </w:tc>
        <w:tc>
          <w:tcPr>
            <w:tcW w:w="1584" w:type="dxa"/>
            <w:gridSpan w:val="3"/>
            <w:tcBorders>
              <w:top w:val="single" w:sz="6" w:space="0" w:color="auto"/>
              <w:left w:val="single" w:sz="6" w:space="0" w:color="auto"/>
              <w:bottom w:val="single" w:sz="6"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1164" w:type="dxa"/>
            <w:gridSpan w:val="2"/>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落实时间</w:t>
            </w:r>
          </w:p>
        </w:tc>
        <w:tc>
          <w:tcPr>
            <w:tcW w:w="1524" w:type="dxa"/>
            <w:gridSpan w:val="6"/>
            <w:tcBorders>
              <w:top w:val="single" w:sz="6" w:space="0" w:color="auto"/>
              <w:left w:val="single" w:sz="6" w:space="0" w:color="auto"/>
              <w:bottom w:val="single" w:sz="6" w:space="0" w:color="auto"/>
              <w:right w:val="single" w:sz="6" w:space="0" w:color="auto"/>
            </w:tcBorders>
            <w:vAlign w:val="center"/>
          </w:tcPr>
          <w:p w:rsidR="00B827CC" w:rsidRDefault="00B827CC">
            <w:pPr>
              <w:pStyle w:val="NewNewNewNewNewNewNew"/>
              <w:spacing w:line="300" w:lineRule="exact"/>
              <w:ind w:left="-54"/>
              <w:rPr>
                <w:rFonts w:ascii="仿宋_GB2312" w:eastAsia="仿宋_GB2312"/>
                <w:sz w:val="24"/>
              </w:rPr>
            </w:pPr>
          </w:p>
        </w:tc>
        <w:tc>
          <w:tcPr>
            <w:tcW w:w="1216" w:type="dxa"/>
            <w:gridSpan w:val="3"/>
            <w:tcBorders>
              <w:top w:val="single" w:sz="6" w:space="0" w:color="auto"/>
              <w:left w:val="single" w:sz="6" w:space="0" w:color="auto"/>
              <w:bottom w:val="single" w:sz="6" w:space="0" w:color="auto"/>
              <w:right w:val="single" w:sz="6" w:space="0" w:color="auto"/>
            </w:tcBorders>
            <w:vAlign w:val="center"/>
          </w:tcPr>
          <w:p w:rsidR="00B827CC" w:rsidRDefault="00BE3B2B">
            <w:pPr>
              <w:pStyle w:val="NewNewNewNewNewNewNew"/>
              <w:spacing w:line="300" w:lineRule="exact"/>
              <w:ind w:left="-54"/>
              <w:jc w:val="center"/>
              <w:rPr>
                <w:rFonts w:ascii="仿宋_GB2312" w:eastAsia="仿宋_GB2312"/>
                <w:sz w:val="24"/>
              </w:rPr>
            </w:pPr>
            <w:r>
              <w:rPr>
                <w:rFonts w:ascii="仿宋_GB2312" w:eastAsia="仿宋_GB2312" w:hint="eastAsia"/>
                <w:sz w:val="24"/>
              </w:rPr>
              <w:t>落实地点</w:t>
            </w:r>
          </w:p>
        </w:tc>
        <w:tc>
          <w:tcPr>
            <w:tcW w:w="2499" w:type="dxa"/>
            <w:gridSpan w:val="2"/>
            <w:tcBorders>
              <w:top w:val="single" w:sz="6" w:space="0" w:color="auto"/>
              <w:left w:val="single" w:sz="6" w:space="0" w:color="auto"/>
              <w:bottom w:val="single" w:sz="6" w:space="0" w:color="auto"/>
              <w:right w:val="single" w:sz="12" w:space="0" w:color="auto"/>
            </w:tcBorders>
            <w:vAlign w:val="center"/>
          </w:tcPr>
          <w:p w:rsidR="00B827CC" w:rsidRDefault="00B827CC">
            <w:pPr>
              <w:pStyle w:val="NewNewNewNewNewNewNew"/>
              <w:spacing w:line="300" w:lineRule="exact"/>
              <w:ind w:left="-54"/>
              <w:rPr>
                <w:rFonts w:ascii="仿宋_GB2312" w:eastAsia="仿宋_GB2312"/>
                <w:sz w:val="24"/>
              </w:rPr>
            </w:pPr>
          </w:p>
        </w:tc>
      </w:tr>
      <w:tr w:rsidR="00B827CC">
        <w:trPr>
          <w:cantSplit/>
          <w:trHeight w:val="1105"/>
          <w:jc w:val="center"/>
        </w:trPr>
        <w:tc>
          <w:tcPr>
            <w:tcW w:w="456" w:type="dxa"/>
            <w:vMerge/>
            <w:tcBorders>
              <w:left w:val="single" w:sz="12"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1008" w:type="dxa"/>
            <w:gridSpan w:val="2"/>
            <w:tcBorders>
              <w:top w:val="single" w:sz="6" w:space="0" w:color="auto"/>
              <w:left w:val="single" w:sz="6" w:space="0" w:color="auto"/>
              <w:bottom w:val="single" w:sz="6" w:space="0" w:color="auto"/>
              <w:right w:val="single" w:sz="12"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声明</w:t>
            </w:r>
          </w:p>
        </w:tc>
        <w:tc>
          <w:tcPr>
            <w:tcW w:w="8880" w:type="dxa"/>
            <w:gridSpan w:val="18"/>
            <w:tcBorders>
              <w:top w:val="single" w:sz="6" w:space="0" w:color="auto"/>
              <w:left w:val="single" w:sz="6" w:space="0" w:color="auto"/>
              <w:bottom w:val="single" w:sz="6" w:space="0" w:color="auto"/>
              <w:right w:val="single" w:sz="12"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以上所填情况属实，如有不实，愿承担相应的法律责任。</w:t>
            </w:r>
          </w:p>
          <w:p w:rsidR="00B827CC" w:rsidRDefault="00B827CC">
            <w:pPr>
              <w:pStyle w:val="NewNewNewNewNewNewNew"/>
              <w:spacing w:line="300" w:lineRule="exact"/>
              <w:ind w:left="-54"/>
              <w:rPr>
                <w:rFonts w:ascii="仿宋_GB2312" w:eastAsia="仿宋_GB2312"/>
                <w:sz w:val="24"/>
              </w:rPr>
            </w:pPr>
          </w:p>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申请人父母签名：                               年    月   日</w:t>
            </w:r>
          </w:p>
        </w:tc>
      </w:tr>
      <w:tr w:rsidR="00B827CC">
        <w:trPr>
          <w:cantSplit/>
          <w:trHeight w:val="2845"/>
          <w:jc w:val="center"/>
        </w:trPr>
        <w:tc>
          <w:tcPr>
            <w:tcW w:w="456" w:type="dxa"/>
            <w:vMerge/>
            <w:tcBorders>
              <w:left w:val="single" w:sz="12" w:space="0" w:color="auto"/>
              <w:bottom w:val="single" w:sz="6" w:space="0" w:color="auto"/>
              <w:right w:val="single" w:sz="6"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rsidR="00B827CC" w:rsidRDefault="00BE3B2B">
            <w:pPr>
              <w:pStyle w:val="2New"/>
              <w:spacing w:line="300" w:lineRule="exact"/>
              <w:ind w:left="-54"/>
              <w:jc w:val="center"/>
              <w:rPr>
                <w:rFonts w:ascii="仿宋_GB2312"/>
                <w:sz w:val="24"/>
              </w:rPr>
            </w:pPr>
            <w:r>
              <w:rPr>
                <w:rFonts w:ascii="仿宋_GB2312" w:hint="eastAsia"/>
                <w:sz w:val="24"/>
              </w:rPr>
              <w:t>现居住地村（居）委会意见</w:t>
            </w:r>
          </w:p>
        </w:tc>
        <w:tc>
          <w:tcPr>
            <w:tcW w:w="8880" w:type="dxa"/>
            <w:gridSpan w:val="18"/>
            <w:tcBorders>
              <w:top w:val="single" w:sz="6" w:space="0" w:color="auto"/>
              <w:left w:val="single" w:sz="6" w:space="0" w:color="auto"/>
              <w:bottom w:val="single" w:sz="6" w:space="0" w:color="auto"/>
              <w:right w:val="single" w:sz="12" w:space="0" w:color="auto"/>
            </w:tcBorders>
            <w:vAlign w:val="center"/>
          </w:tcPr>
          <w:p w:rsidR="00B827CC" w:rsidRDefault="00BE3B2B">
            <w:pPr>
              <w:pStyle w:val="NewNewNewNewNewNewNew"/>
              <w:spacing w:line="300" w:lineRule="exact"/>
              <w:ind w:left="-54"/>
              <w:rPr>
                <w:rFonts w:ascii="仿宋" w:eastAsia="仿宋" w:hAnsi="仿宋"/>
                <w:sz w:val="28"/>
                <w:szCs w:val="28"/>
              </w:rPr>
            </w:pPr>
            <w:r>
              <w:rPr>
                <w:rFonts w:ascii="仿宋" w:eastAsia="仿宋" w:hAnsi="仿宋" w:hint="eastAsia"/>
                <w:sz w:val="28"/>
                <w:szCs w:val="28"/>
              </w:rPr>
              <w:t>□</w:t>
            </w:r>
            <w:r>
              <w:rPr>
                <w:rFonts w:ascii="仿宋" w:eastAsia="仿宋" w:hAnsi="仿宋" w:hint="eastAsia"/>
                <w:szCs w:val="21"/>
              </w:rPr>
              <w:t>根据申请人父母提供的材料，申请人属于政策内生育的子女。</w:t>
            </w:r>
          </w:p>
          <w:p w:rsidR="00B827CC" w:rsidRDefault="00BE3B2B">
            <w:pPr>
              <w:pStyle w:val="NewNewNewNewNewNewNew"/>
              <w:spacing w:line="300" w:lineRule="exact"/>
              <w:ind w:left="-54"/>
              <w:rPr>
                <w:rFonts w:ascii="仿宋" w:eastAsia="仿宋" w:hAnsi="仿宋"/>
                <w:szCs w:val="21"/>
              </w:rPr>
            </w:pPr>
            <w:r>
              <w:rPr>
                <w:rFonts w:ascii="仿宋" w:eastAsia="仿宋" w:hAnsi="仿宋" w:hint="eastAsia"/>
                <w:sz w:val="28"/>
                <w:szCs w:val="28"/>
              </w:rPr>
              <w:t>□</w:t>
            </w:r>
            <w:r>
              <w:rPr>
                <w:rFonts w:ascii="仿宋" w:eastAsia="仿宋" w:hAnsi="仿宋" w:hint="eastAsia"/>
                <w:szCs w:val="21"/>
              </w:rPr>
              <w:t>根据申请人父母提供的材料，申请人属于政策外出生，其父母政策外生育行为已处理完毕。</w:t>
            </w:r>
          </w:p>
          <w:p w:rsidR="00B827CC" w:rsidRDefault="00BE3B2B">
            <w:pPr>
              <w:pStyle w:val="NewNewNewNewNewNewNew"/>
              <w:spacing w:line="300" w:lineRule="exact"/>
              <w:ind w:left="-54"/>
              <w:rPr>
                <w:rFonts w:ascii="仿宋" w:eastAsia="仿宋" w:hAnsi="仿宋"/>
                <w:szCs w:val="21"/>
              </w:rPr>
            </w:pPr>
            <w:r>
              <w:rPr>
                <w:rFonts w:ascii="仿宋" w:eastAsia="仿宋" w:hAnsi="仿宋" w:hint="eastAsia"/>
                <w:sz w:val="28"/>
                <w:szCs w:val="28"/>
              </w:rPr>
              <w:t>□</w:t>
            </w:r>
            <w:r>
              <w:rPr>
                <w:rFonts w:ascii="仿宋" w:eastAsia="仿宋" w:hAnsi="仿宋" w:hint="eastAsia"/>
                <w:szCs w:val="21"/>
              </w:rPr>
              <w:t>根据申请人父母提供的材料，申请人属于政策外出生，其父母政策外生育行为未处理完毕，已签订社会抚养费分期缴纳协议。</w:t>
            </w:r>
          </w:p>
          <w:p w:rsidR="00B827CC" w:rsidRDefault="00BE3B2B">
            <w:pPr>
              <w:pStyle w:val="NewNewNewNewNewNewNew"/>
              <w:spacing w:line="300" w:lineRule="exact"/>
              <w:ind w:left="-54"/>
              <w:rPr>
                <w:rFonts w:ascii="仿宋" w:eastAsia="仿宋" w:hAnsi="仿宋"/>
                <w:szCs w:val="21"/>
              </w:rPr>
            </w:pPr>
            <w:r>
              <w:rPr>
                <w:rFonts w:ascii="仿宋" w:eastAsia="仿宋" w:hAnsi="仿宋" w:hint="eastAsia"/>
                <w:sz w:val="28"/>
                <w:szCs w:val="28"/>
              </w:rPr>
              <w:t>□</w:t>
            </w:r>
            <w:r>
              <w:rPr>
                <w:rFonts w:ascii="仿宋" w:eastAsia="仿宋" w:hAnsi="仿宋" w:hint="eastAsia"/>
                <w:szCs w:val="21"/>
              </w:rPr>
              <w:t>根据申请人父母提供的材料，申请人属于政策外出生，其父母政策外生育行为一方（双方）未接受处理。</w:t>
            </w:r>
          </w:p>
          <w:p w:rsidR="00B827CC" w:rsidRDefault="00BE3B2B">
            <w:pPr>
              <w:pStyle w:val="NewNewNewNewNewNewNew"/>
              <w:spacing w:line="300" w:lineRule="exact"/>
              <w:ind w:left="-54"/>
              <w:rPr>
                <w:rFonts w:ascii="仿宋" w:eastAsia="仿宋" w:hAnsi="仿宋"/>
                <w:szCs w:val="32"/>
              </w:rPr>
            </w:pPr>
            <w:r>
              <w:rPr>
                <w:rFonts w:ascii="仿宋" w:eastAsia="仿宋" w:hAnsi="仿宋" w:hint="eastAsia"/>
                <w:sz w:val="28"/>
                <w:szCs w:val="28"/>
              </w:rPr>
              <w:t>□</w:t>
            </w:r>
            <w:r>
              <w:rPr>
                <w:rFonts w:ascii="仿宋" w:eastAsia="仿宋" w:hAnsi="仿宋" w:hint="eastAsia"/>
                <w:szCs w:val="32"/>
              </w:rPr>
              <w:t>根据报读学生父母提供的材料，报读生属于政策外出生，社会抚养费暂缓征收。</w:t>
            </w:r>
          </w:p>
          <w:p w:rsidR="00B827CC" w:rsidRDefault="00BE3B2B">
            <w:pPr>
              <w:pStyle w:val="NewNewNewNewNewNewNew"/>
              <w:spacing w:line="300" w:lineRule="exact"/>
              <w:ind w:left="-54"/>
              <w:rPr>
                <w:rFonts w:ascii="仿宋_GB2312" w:eastAsia="仿宋_GB2312"/>
                <w:szCs w:val="32"/>
              </w:rPr>
            </w:pPr>
            <w:r>
              <w:rPr>
                <w:rFonts w:ascii="仿宋" w:eastAsia="仿宋" w:hAnsi="仿宋" w:hint="eastAsia"/>
                <w:sz w:val="28"/>
                <w:szCs w:val="28"/>
              </w:rPr>
              <w:t>□</w:t>
            </w:r>
            <w:r>
              <w:rPr>
                <w:rFonts w:ascii="仿宋" w:eastAsia="仿宋" w:hAnsi="仿宋" w:hint="eastAsia"/>
                <w:szCs w:val="32"/>
              </w:rPr>
              <w:t>根据报读学生父母提供的材料，报读生及父母属于港澳台居民或外国人，不属于计生管理范围。</w:t>
            </w:r>
          </w:p>
          <w:p w:rsidR="00B827CC" w:rsidRDefault="00BE3B2B">
            <w:pPr>
              <w:pStyle w:val="NewNewNewNewNewNewNew"/>
              <w:spacing w:line="300" w:lineRule="exact"/>
              <w:ind w:left="-54"/>
              <w:rPr>
                <w:rFonts w:ascii="仿宋" w:eastAsia="仿宋" w:hAnsi="仿宋"/>
                <w:szCs w:val="21"/>
              </w:rPr>
            </w:pPr>
            <w:r>
              <w:rPr>
                <w:rFonts w:ascii="仿宋" w:eastAsia="仿宋" w:hAnsi="仿宋" w:hint="eastAsia"/>
                <w:sz w:val="28"/>
                <w:szCs w:val="28"/>
              </w:rPr>
              <w:t>□</w:t>
            </w:r>
            <w:r>
              <w:rPr>
                <w:rFonts w:ascii="仿宋" w:eastAsia="仿宋" w:hAnsi="仿宋" w:hint="eastAsia"/>
                <w:szCs w:val="21"/>
              </w:rPr>
              <w:t>其他：</w:t>
            </w:r>
          </w:p>
          <w:p w:rsidR="00B827CC" w:rsidRDefault="00BE3B2B">
            <w:pPr>
              <w:pStyle w:val="NewNewNewNewNewNewNew"/>
              <w:spacing w:line="300" w:lineRule="exact"/>
              <w:rPr>
                <w:rFonts w:ascii="仿宋_GB2312" w:eastAsia="仿宋_GB2312"/>
                <w:sz w:val="24"/>
              </w:rPr>
            </w:pPr>
            <w:r>
              <w:rPr>
                <w:rFonts w:ascii="仿宋_GB2312" w:eastAsia="仿宋_GB2312" w:hint="eastAsia"/>
                <w:sz w:val="24"/>
              </w:rPr>
              <w:t xml:space="preserve">                                 经办人：                 年   月   日</w:t>
            </w:r>
          </w:p>
        </w:tc>
      </w:tr>
      <w:tr w:rsidR="00B827CC" w:rsidTr="0046574D">
        <w:trPr>
          <w:cantSplit/>
          <w:trHeight w:val="258"/>
          <w:jc w:val="center"/>
        </w:trPr>
        <w:tc>
          <w:tcPr>
            <w:tcW w:w="730" w:type="dxa"/>
            <w:gridSpan w:val="2"/>
            <w:tcBorders>
              <w:top w:val="single" w:sz="6" w:space="0" w:color="auto"/>
              <w:left w:val="single" w:sz="12" w:space="0" w:color="auto"/>
              <w:bottom w:val="single" w:sz="12" w:space="0" w:color="auto"/>
              <w:right w:val="single" w:sz="6" w:space="0" w:color="auto"/>
            </w:tcBorders>
            <w:vAlign w:val="center"/>
          </w:tcPr>
          <w:p w:rsidR="00B827CC" w:rsidRDefault="00BE3B2B">
            <w:pPr>
              <w:pStyle w:val="NewNewNewNewNewNewNew"/>
              <w:spacing w:line="300" w:lineRule="exact"/>
              <w:ind w:left="-54"/>
              <w:rPr>
                <w:rFonts w:ascii="仿宋_GB2312" w:eastAsia="仿宋_GB2312"/>
                <w:sz w:val="24"/>
              </w:rPr>
            </w:pPr>
            <w:r>
              <w:rPr>
                <w:rFonts w:ascii="仿宋_GB2312" w:eastAsia="仿宋_GB2312" w:hint="eastAsia"/>
                <w:sz w:val="24"/>
              </w:rPr>
              <w:t>备注</w:t>
            </w:r>
          </w:p>
        </w:tc>
        <w:tc>
          <w:tcPr>
            <w:tcW w:w="9614" w:type="dxa"/>
            <w:gridSpan w:val="19"/>
            <w:tcBorders>
              <w:top w:val="single" w:sz="6" w:space="0" w:color="auto"/>
              <w:left w:val="single" w:sz="6" w:space="0" w:color="auto"/>
              <w:bottom w:val="single" w:sz="12" w:space="0" w:color="auto"/>
              <w:right w:val="single" w:sz="12" w:space="0" w:color="auto"/>
            </w:tcBorders>
            <w:vAlign w:val="center"/>
          </w:tcPr>
          <w:p w:rsidR="00B827CC" w:rsidRDefault="00B827CC">
            <w:pPr>
              <w:pStyle w:val="NewNewNewNewNewNewNew"/>
              <w:spacing w:line="300" w:lineRule="exact"/>
              <w:ind w:left="-54"/>
              <w:jc w:val="center"/>
              <w:rPr>
                <w:rFonts w:ascii="仿宋_GB2312" w:eastAsia="仿宋_GB2312"/>
                <w:sz w:val="24"/>
              </w:rPr>
            </w:pPr>
          </w:p>
        </w:tc>
      </w:tr>
    </w:tbl>
    <w:p w:rsidR="00B827CC" w:rsidRDefault="00BE3B2B" w:rsidP="00321FFB">
      <w:pPr>
        <w:pStyle w:val="NewNewNewNewNewNewNew"/>
        <w:spacing w:line="220" w:lineRule="exact"/>
        <w:ind w:left="630" w:hangingChars="350" w:hanging="630"/>
        <w:rPr>
          <w:rFonts w:ascii="仿宋" w:eastAsia="仿宋" w:hAnsi="仿宋"/>
          <w:sz w:val="18"/>
          <w:szCs w:val="21"/>
        </w:rPr>
      </w:pPr>
      <w:r>
        <w:rPr>
          <w:rFonts w:ascii="仿宋" w:eastAsia="仿宋" w:hAnsi="仿宋" w:hint="eastAsia"/>
          <w:sz w:val="18"/>
          <w:szCs w:val="21"/>
        </w:rPr>
        <w:t>注明：1、此表一式二份，现居住地村（居）委会存一份；学生存一份。</w:t>
      </w:r>
      <w:r w:rsidR="00C726EF" w:rsidRPr="00C726EF">
        <w:rPr>
          <w:rFonts w:ascii="仿宋_GB2312" w:eastAsia="仿宋_GB2312" w:hAnsi="Calibri" w:cs="Times New Roman" w:hint="eastAsia"/>
          <w:b/>
          <w:szCs w:val="21"/>
          <w:u w:val="single"/>
        </w:rPr>
        <w:t>现居住地村居是指在丹灶镇购房或购买社保的村居</w:t>
      </w:r>
      <w:r w:rsidR="00C726EF" w:rsidRPr="00C726EF">
        <w:rPr>
          <w:rFonts w:ascii="仿宋_GB2312" w:eastAsia="仿宋_GB2312" w:hAnsi="Calibri" w:cs="Times New Roman" w:hint="eastAsia"/>
          <w:b/>
          <w:szCs w:val="21"/>
        </w:rPr>
        <w:t>。</w:t>
      </w:r>
    </w:p>
    <w:p w:rsidR="00B827CC" w:rsidRDefault="00BE3B2B" w:rsidP="00CF54A6">
      <w:pPr>
        <w:pStyle w:val="NewNewNewNewNewNewNew"/>
        <w:spacing w:line="220" w:lineRule="exact"/>
        <w:ind w:firstLineChars="200" w:firstLine="360"/>
        <w:rPr>
          <w:rFonts w:ascii="仿宋" w:eastAsia="仿宋" w:hAnsi="仿宋"/>
          <w:sz w:val="18"/>
          <w:szCs w:val="21"/>
        </w:rPr>
      </w:pPr>
      <w:r>
        <w:rPr>
          <w:rFonts w:ascii="仿宋" w:eastAsia="仿宋" w:hAnsi="仿宋" w:hint="eastAsia"/>
          <w:sz w:val="18"/>
          <w:szCs w:val="21"/>
        </w:rPr>
        <w:t>2、</w:t>
      </w:r>
      <w:r>
        <w:rPr>
          <w:rFonts w:ascii="仿宋" w:eastAsia="仿宋" w:hAnsi="仿宋" w:hint="eastAsia"/>
          <w:spacing w:val="-8"/>
          <w:sz w:val="18"/>
          <w:szCs w:val="21"/>
        </w:rPr>
        <w:t>“申请类别”按申请类别在□内打“√”；属义务教育阶段学校借读申请的，“准考证号码”不用填写。</w:t>
      </w:r>
      <w:r>
        <w:rPr>
          <w:rFonts w:ascii="仿宋" w:eastAsia="仿宋" w:hAnsi="仿宋" w:hint="eastAsia"/>
          <w:sz w:val="18"/>
          <w:szCs w:val="21"/>
        </w:rPr>
        <w:t xml:space="preserve"> </w:t>
      </w:r>
    </w:p>
    <w:p w:rsidR="00B827CC" w:rsidRDefault="00BE3B2B" w:rsidP="00C726EF">
      <w:pPr>
        <w:pStyle w:val="NewNewNewNewNewNewNew"/>
        <w:spacing w:line="240" w:lineRule="exact"/>
        <w:ind w:firstLine="360"/>
        <w:jc w:val="left"/>
        <w:rPr>
          <w:rFonts w:ascii="仿宋" w:eastAsia="仿宋" w:hAnsi="仿宋"/>
          <w:sz w:val="18"/>
          <w:szCs w:val="21"/>
        </w:rPr>
      </w:pPr>
      <w:r>
        <w:rPr>
          <w:rFonts w:ascii="仿宋" w:eastAsia="仿宋" w:hAnsi="仿宋" w:hint="eastAsia"/>
          <w:sz w:val="18"/>
          <w:szCs w:val="21"/>
        </w:rPr>
        <w:t>3、提交审核表时需提交申请人父母结婚证、身份证、户口簿；</w:t>
      </w:r>
      <w:r>
        <w:rPr>
          <w:rFonts w:ascii="仿宋" w:eastAsia="仿宋" w:hAnsi="仿宋" w:hint="eastAsia"/>
          <w:sz w:val="18"/>
          <w:szCs w:val="32"/>
        </w:rPr>
        <w:t>报读学生父母双方或一方是港澳台居民或外国人，提供身份证或护照；</w:t>
      </w:r>
      <w:r>
        <w:rPr>
          <w:rFonts w:ascii="仿宋" w:eastAsia="仿宋" w:hAnsi="仿宋" w:hint="eastAsia"/>
          <w:sz w:val="18"/>
          <w:szCs w:val="21"/>
        </w:rPr>
        <w:t>申请人父母所生子女的出生证或户口簿；申请人父母属省外户籍的，提供由其父母户籍地计生部门核发的“准生证”或</w:t>
      </w:r>
      <w:r>
        <w:rPr>
          <w:rFonts w:ascii="仿宋" w:eastAsia="仿宋" w:hAnsi="仿宋" w:hint="eastAsia"/>
          <w:sz w:val="18"/>
          <w:szCs w:val="32"/>
        </w:rPr>
        <w:t>由户籍地出具的婚育情况证明</w:t>
      </w:r>
      <w:r>
        <w:rPr>
          <w:rFonts w:ascii="仿宋" w:eastAsia="仿宋" w:hAnsi="仿宋" w:hint="eastAsia"/>
          <w:sz w:val="18"/>
          <w:szCs w:val="21"/>
        </w:rPr>
        <w:t>；申请人父母属省内户籍的，提供《广东省计划生育服务证》；申请人父母一方或双方属再婚的，提供离婚协议书或法院民事调解书、判决书；报读小孩属于政策外出生的，其父母提供社会抚养费征收决定书及征收票据等相关证明材料原件及复印件，不能提供的南海区外户籍人员需由征收地卫计部门出具征收情况证明。申请人父母收养子女、再婚前生育子女、子女死亡、丧偶等特殊情况的，在“备注”栏中说明。</w:t>
      </w:r>
    </w:p>
    <w:p w:rsidR="00642B41" w:rsidRPr="00C93618" w:rsidRDefault="00BE3B2B" w:rsidP="00C93618">
      <w:pPr>
        <w:spacing w:line="400" w:lineRule="exact"/>
        <w:rPr>
          <w:rFonts w:ascii="仿宋_GB2312" w:eastAsia="仿宋_GB2312"/>
          <w:bCs/>
          <w:sz w:val="30"/>
          <w:szCs w:val="30"/>
        </w:rPr>
      </w:pPr>
      <w:r>
        <w:rPr>
          <w:rFonts w:ascii="Times New Roman" w:eastAsia="黑体" w:hAnsi="Times New Roman" w:cs="黑体" w:hint="eastAsia"/>
          <w:sz w:val="32"/>
          <w:szCs w:val="32"/>
        </w:rPr>
        <w:lastRenderedPageBreak/>
        <w:t>附件</w:t>
      </w:r>
      <w:r>
        <w:rPr>
          <w:rFonts w:ascii="Times New Roman" w:eastAsia="黑体" w:hAnsi="Times New Roman" w:cs="黑体" w:hint="eastAsia"/>
          <w:sz w:val="32"/>
          <w:szCs w:val="32"/>
        </w:rPr>
        <w:t>4</w:t>
      </w:r>
      <w:r>
        <w:rPr>
          <w:rFonts w:ascii="Times New Roman" w:eastAsia="黑体" w:hAnsi="Times New Roman" w:cs="黑体" w:hint="eastAsia"/>
          <w:sz w:val="32"/>
          <w:szCs w:val="32"/>
        </w:rPr>
        <w:t>：</w:t>
      </w:r>
      <w:r w:rsidR="00642B41" w:rsidRPr="00FE442A">
        <w:rPr>
          <w:rFonts w:ascii="仿宋_GB2312" w:eastAsia="仿宋_GB2312" w:hint="eastAsia"/>
          <w:bCs/>
          <w:sz w:val="30"/>
          <w:szCs w:val="30"/>
        </w:rPr>
        <w:t>义务教育阶段政策性借读生申请计划生育审核指引</w:t>
      </w:r>
    </w:p>
    <w:p w:rsidR="00642B41" w:rsidRPr="00F803B9" w:rsidRDefault="00642B41" w:rsidP="00C93618">
      <w:pPr>
        <w:spacing w:line="380" w:lineRule="exact"/>
        <w:rPr>
          <w:rFonts w:ascii="仿宋" w:eastAsia="仿宋" w:hAnsi="仿宋"/>
          <w:sz w:val="28"/>
          <w:szCs w:val="28"/>
        </w:rPr>
      </w:pPr>
      <w:r w:rsidRPr="00F803B9">
        <w:rPr>
          <w:rFonts w:ascii="仿宋" w:eastAsia="仿宋" w:hAnsi="仿宋" w:cs="仿宋" w:hint="eastAsia"/>
          <w:b/>
          <w:bCs/>
          <w:sz w:val="28"/>
          <w:szCs w:val="28"/>
        </w:rPr>
        <w:t xml:space="preserve">    </w:t>
      </w:r>
      <w:r w:rsidR="00C93618">
        <w:rPr>
          <w:rFonts w:ascii="仿宋" w:eastAsia="仿宋" w:hAnsi="仿宋" w:cs="仿宋" w:hint="eastAsia"/>
          <w:b/>
          <w:bCs/>
          <w:sz w:val="28"/>
          <w:szCs w:val="28"/>
        </w:rPr>
        <w:t>一、</w:t>
      </w:r>
      <w:r w:rsidRPr="00F803B9">
        <w:rPr>
          <w:rFonts w:ascii="仿宋" w:eastAsia="仿宋" w:hAnsi="仿宋" w:cs="楷体" w:hint="eastAsia"/>
          <w:b/>
          <w:bCs/>
          <w:sz w:val="28"/>
          <w:szCs w:val="28"/>
        </w:rPr>
        <w:t>申请受理单位</w:t>
      </w:r>
    </w:p>
    <w:p w:rsidR="005E2E00" w:rsidRPr="00F803B9" w:rsidRDefault="00642B41" w:rsidP="00C93618">
      <w:pPr>
        <w:widowControl/>
        <w:spacing w:line="380" w:lineRule="exact"/>
        <w:ind w:firstLineChars="300" w:firstLine="840"/>
        <w:jc w:val="left"/>
        <w:rPr>
          <w:rFonts w:ascii="仿宋" w:eastAsia="仿宋" w:hAnsi="仿宋"/>
          <w:b/>
          <w:sz w:val="28"/>
          <w:szCs w:val="28"/>
          <w:u w:val="single"/>
        </w:rPr>
      </w:pPr>
      <w:r w:rsidRPr="00F803B9">
        <w:rPr>
          <w:rFonts w:ascii="仿宋" w:eastAsia="仿宋" w:hAnsi="仿宋" w:hint="eastAsia"/>
          <w:sz w:val="28"/>
          <w:szCs w:val="28"/>
        </w:rPr>
        <w:t xml:space="preserve"> 现居住地村（居）委会</w:t>
      </w:r>
      <w:r w:rsidRPr="00F803B9">
        <w:rPr>
          <w:rFonts w:ascii="仿宋" w:eastAsia="仿宋" w:hAnsi="仿宋" w:hint="eastAsia"/>
          <w:b/>
          <w:sz w:val="28"/>
          <w:szCs w:val="28"/>
        </w:rPr>
        <w:t>（</w:t>
      </w:r>
      <w:r w:rsidRPr="00F803B9">
        <w:rPr>
          <w:rFonts w:ascii="仿宋" w:eastAsia="仿宋" w:hAnsi="仿宋" w:hint="eastAsia"/>
          <w:b/>
          <w:sz w:val="28"/>
          <w:szCs w:val="28"/>
          <w:u w:val="single"/>
        </w:rPr>
        <w:t>指在丹灶镇购房或购买社保的村居）</w:t>
      </w:r>
    </w:p>
    <w:p w:rsidR="00766D82" w:rsidRPr="00F803B9" w:rsidRDefault="00C93618" w:rsidP="00C93618">
      <w:pPr>
        <w:spacing w:line="380" w:lineRule="exact"/>
        <w:ind w:firstLineChars="196" w:firstLine="551"/>
        <w:rPr>
          <w:rFonts w:ascii="仿宋" w:eastAsia="仿宋" w:hAnsi="仿宋"/>
          <w:b/>
          <w:sz w:val="28"/>
          <w:szCs w:val="28"/>
        </w:rPr>
      </w:pPr>
      <w:r>
        <w:rPr>
          <w:rFonts w:ascii="仿宋" w:eastAsia="仿宋" w:hAnsi="仿宋" w:cs="楷体" w:hint="eastAsia"/>
          <w:b/>
          <w:bCs/>
          <w:sz w:val="28"/>
          <w:szCs w:val="28"/>
        </w:rPr>
        <w:t>二、</w:t>
      </w:r>
      <w:r w:rsidR="00766D82" w:rsidRPr="00F803B9">
        <w:rPr>
          <w:rFonts w:ascii="仿宋" w:eastAsia="仿宋" w:hAnsi="仿宋" w:hint="eastAsia"/>
          <w:b/>
          <w:sz w:val="28"/>
          <w:szCs w:val="28"/>
        </w:rPr>
        <w:t>计生审核截止时间：</w:t>
      </w:r>
      <w:smartTag w:uri="urn:schemas-microsoft-com:office:smarttags" w:element="chsdate">
        <w:smartTagPr>
          <w:attr w:name="IsROCDate" w:val="False"/>
          <w:attr w:name="IsLunarDate" w:val="False"/>
          <w:attr w:name="Day" w:val="4"/>
          <w:attr w:name="Month" w:val="5"/>
          <w:attr w:name="Year" w:val="2017"/>
        </w:smartTagPr>
        <w:r w:rsidR="00766D82" w:rsidRPr="00F803B9">
          <w:rPr>
            <w:rFonts w:ascii="仿宋" w:eastAsia="仿宋" w:hAnsi="仿宋" w:hint="eastAsia"/>
            <w:b/>
            <w:sz w:val="28"/>
            <w:szCs w:val="28"/>
          </w:rPr>
          <w:t>5月4日</w:t>
        </w:r>
      </w:smartTag>
    </w:p>
    <w:p w:rsidR="00642B41" w:rsidRPr="00F803B9" w:rsidRDefault="00766D82" w:rsidP="00C93618">
      <w:pPr>
        <w:widowControl/>
        <w:spacing w:line="380" w:lineRule="exact"/>
        <w:ind w:firstLine="555"/>
        <w:jc w:val="left"/>
        <w:rPr>
          <w:rFonts w:ascii="仿宋" w:eastAsia="仿宋" w:hAnsi="仿宋" w:cs="仿宋"/>
          <w:b/>
          <w:sz w:val="28"/>
          <w:szCs w:val="28"/>
        </w:rPr>
      </w:pPr>
      <w:r w:rsidRPr="00F803B9">
        <w:rPr>
          <w:rFonts w:ascii="仿宋" w:eastAsia="仿宋" w:hAnsi="仿宋" w:cs="楷体" w:hint="eastAsia"/>
          <w:b/>
          <w:bCs/>
          <w:sz w:val="28"/>
          <w:szCs w:val="28"/>
        </w:rPr>
        <w:t>三</w:t>
      </w:r>
      <w:r w:rsidR="00C93618">
        <w:rPr>
          <w:rFonts w:ascii="仿宋" w:eastAsia="仿宋" w:hAnsi="仿宋" w:cs="楷体" w:hint="eastAsia"/>
          <w:b/>
          <w:bCs/>
          <w:sz w:val="28"/>
          <w:szCs w:val="28"/>
        </w:rPr>
        <w:t>、</w:t>
      </w:r>
      <w:r w:rsidR="00642B41" w:rsidRPr="00F803B9">
        <w:rPr>
          <w:rFonts w:ascii="仿宋" w:eastAsia="仿宋" w:hAnsi="仿宋" w:cs="楷体" w:hint="eastAsia"/>
          <w:b/>
          <w:bCs/>
          <w:sz w:val="28"/>
          <w:szCs w:val="28"/>
        </w:rPr>
        <w:t>办理审核</w:t>
      </w:r>
      <w:r w:rsidR="00642B41" w:rsidRPr="00F803B9">
        <w:rPr>
          <w:rFonts w:ascii="仿宋" w:eastAsia="仿宋" w:hAnsi="仿宋" w:cs="仿宋" w:hint="eastAsia"/>
          <w:b/>
          <w:sz w:val="28"/>
          <w:szCs w:val="28"/>
        </w:rPr>
        <w:t>所需资料和办理程序</w:t>
      </w:r>
    </w:p>
    <w:p w:rsidR="00642B41" w:rsidRPr="00F803B9" w:rsidRDefault="00C93618" w:rsidP="00C93618">
      <w:pPr>
        <w:widowControl/>
        <w:spacing w:line="380" w:lineRule="exact"/>
        <w:ind w:firstLine="555"/>
        <w:jc w:val="left"/>
        <w:rPr>
          <w:rFonts w:ascii="仿宋" w:eastAsia="仿宋" w:hAnsi="仿宋" w:cs="仿宋"/>
          <w:b/>
          <w:sz w:val="28"/>
          <w:szCs w:val="28"/>
        </w:rPr>
      </w:pPr>
      <w:r>
        <w:rPr>
          <w:rFonts w:ascii="仿宋" w:eastAsia="仿宋" w:hAnsi="仿宋" w:hint="eastAsia"/>
          <w:b/>
          <w:bCs/>
          <w:sz w:val="28"/>
          <w:szCs w:val="28"/>
        </w:rPr>
        <w:t>（一）</w:t>
      </w:r>
      <w:r w:rsidR="00642B41" w:rsidRPr="00F803B9">
        <w:rPr>
          <w:rFonts w:ascii="仿宋" w:eastAsia="仿宋" w:hAnsi="仿宋" w:hint="eastAsia"/>
          <w:b/>
          <w:bCs/>
          <w:sz w:val="28"/>
          <w:szCs w:val="28"/>
        </w:rPr>
        <w:t>.所需资料：</w:t>
      </w:r>
    </w:p>
    <w:p w:rsidR="00642B41" w:rsidRPr="00F803B9" w:rsidRDefault="00C93618" w:rsidP="00C93618">
      <w:pPr>
        <w:spacing w:line="380" w:lineRule="exact"/>
        <w:rPr>
          <w:rFonts w:ascii="仿宋" w:eastAsia="仿宋" w:hAnsi="仿宋"/>
          <w:sz w:val="28"/>
          <w:szCs w:val="28"/>
        </w:rPr>
      </w:pPr>
      <w:r>
        <w:rPr>
          <w:rFonts w:ascii="仿宋" w:eastAsia="仿宋" w:hAnsi="仿宋" w:hint="eastAsia"/>
          <w:sz w:val="28"/>
          <w:szCs w:val="28"/>
        </w:rPr>
        <w:t>1、</w:t>
      </w:r>
      <w:r w:rsidR="00642B41" w:rsidRPr="00F803B9">
        <w:rPr>
          <w:rFonts w:ascii="仿宋" w:eastAsia="仿宋" w:hAnsi="仿宋" w:hint="eastAsia"/>
          <w:sz w:val="28"/>
          <w:szCs w:val="28"/>
        </w:rPr>
        <w:t>《南海区非户籍常住人口子女政策性借读和中考申请计划生育情况审核表》（附件 1，以下简称《审核表》）原件一式二份；</w:t>
      </w:r>
    </w:p>
    <w:p w:rsidR="00642B41" w:rsidRPr="00F803B9" w:rsidRDefault="00C93618" w:rsidP="00C93618">
      <w:pPr>
        <w:spacing w:line="380" w:lineRule="exact"/>
        <w:rPr>
          <w:rFonts w:ascii="仿宋" w:eastAsia="仿宋" w:hAnsi="仿宋"/>
          <w:sz w:val="28"/>
          <w:szCs w:val="28"/>
        </w:rPr>
      </w:pPr>
      <w:r>
        <w:rPr>
          <w:rFonts w:ascii="仿宋" w:eastAsia="仿宋" w:hAnsi="仿宋" w:hint="eastAsia"/>
          <w:sz w:val="28"/>
          <w:szCs w:val="28"/>
        </w:rPr>
        <w:t>2、</w:t>
      </w:r>
      <w:r w:rsidR="00642B41" w:rsidRPr="00F803B9">
        <w:rPr>
          <w:rFonts w:ascii="仿宋" w:eastAsia="仿宋" w:hAnsi="仿宋" w:hint="eastAsia"/>
          <w:sz w:val="28"/>
          <w:szCs w:val="28"/>
        </w:rPr>
        <w:t>报读学生父母双方户口簿、身份证、结婚证；报读学生父母双方或一方是港澳台居民或外国人，提供身份证或护照；</w:t>
      </w:r>
    </w:p>
    <w:p w:rsidR="00642B41" w:rsidRPr="00F803B9" w:rsidRDefault="00C93618" w:rsidP="00C93618">
      <w:pPr>
        <w:spacing w:line="380" w:lineRule="exact"/>
        <w:rPr>
          <w:rFonts w:ascii="仿宋" w:eastAsia="仿宋" w:hAnsi="仿宋"/>
          <w:sz w:val="28"/>
          <w:szCs w:val="28"/>
        </w:rPr>
      </w:pPr>
      <w:r>
        <w:rPr>
          <w:rFonts w:ascii="仿宋" w:eastAsia="仿宋" w:hAnsi="仿宋" w:hint="eastAsia"/>
          <w:sz w:val="28"/>
          <w:szCs w:val="28"/>
        </w:rPr>
        <w:t>3、</w:t>
      </w:r>
      <w:r w:rsidR="00642B41" w:rsidRPr="00F803B9">
        <w:rPr>
          <w:rFonts w:ascii="仿宋" w:eastAsia="仿宋" w:hAnsi="仿宋" w:hint="eastAsia"/>
          <w:sz w:val="28"/>
          <w:szCs w:val="28"/>
        </w:rPr>
        <w:t>报读学生父母所生全部子女的出生医学证明或户口簿；报读学生是港澳台居民或外国人，提供身份证或护照；</w:t>
      </w:r>
    </w:p>
    <w:p w:rsidR="00642B41" w:rsidRPr="00F803B9" w:rsidRDefault="00C93618" w:rsidP="00C93618">
      <w:pPr>
        <w:spacing w:line="380" w:lineRule="exact"/>
        <w:rPr>
          <w:rFonts w:ascii="仿宋" w:eastAsia="仿宋" w:hAnsi="仿宋"/>
          <w:sz w:val="28"/>
          <w:szCs w:val="28"/>
        </w:rPr>
      </w:pPr>
      <w:r>
        <w:rPr>
          <w:rFonts w:ascii="仿宋" w:eastAsia="仿宋" w:hAnsi="仿宋" w:hint="eastAsia"/>
          <w:sz w:val="28"/>
          <w:szCs w:val="28"/>
        </w:rPr>
        <w:t>4、</w:t>
      </w:r>
      <w:r w:rsidR="00642B41" w:rsidRPr="00F803B9">
        <w:rPr>
          <w:rFonts w:ascii="仿宋" w:eastAsia="仿宋" w:hAnsi="仿宋" w:hint="eastAsia"/>
          <w:sz w:val="28"/>
          <w:szCs w:val="28"/>
        </w:rPr>
        <w:t>报读学生父母属省外户籍的，提供由其父母户籍地计生部门核发的“准生证”或提供由户籍地出具的婚育情况证明；申请人父母属省内户籍的，提供《广东省计划生育服务证》；</w:t>
      </w:r>
    </w:p>
    <w:p w:rsidR="00642B41" w:rsidRPr="00F803B9" w:rsidRDefault="00C93618" w:rsidP="00C93618">
      <w:pPr>
        <w:spacing w:line="380" w:lineRule="exact"/>
        <w:rPr>
          <w:rFonts w:ascii="仿宋" w:eastAsia="仿宋" w:hAnsi="仿宋"/>
          <w:sz w:val="28"/>
          <w:szCs w:val="28"/>
        </w:rPr>
      </w:pPr>
      <w:r>
        <w:rPr>
          <w:rFonts w:ascii="仿宋" w:eastAsia="仿宋" w:hAnsi="仿宋" w:hint="eastAsia"/>
          <w:sz w:val="28"/>
          <w:szCs w:val="28"/>
        </w:rPr>
        <w:t>5、</w:t>
      </w:r>
      <w:r w:rsidR="00642B41" w:rsidRPr="00F803B9">
        <w:rPr>
          <w:rFonts w:ascii="仿宋" w:eastAsia="仿宋" w:hAnsi="仿宋" w:hint="eastAsia"/>
          <w:sz w:val="28"/>
          <w:szCs w:val="28"/>
        </w:rPr>
        <w:t>报读学生父母一方或双方属再婚的，提供离婚协议书或法院民事调解书、判决书；</w:t>
      </w:r>
    </w:p>
    <w:p w:rsidR="00642B41" w:rsidRPr="00F803B9" w:rsidRDefault="00C93618" w:rsidP="00C93618">
      <w:pPr>
        <w:spacing w:line="380" w:lineRule="exact"/>
        <w:rPr>
          <w:rFonts w:ascii="仿宋" w:eastAsia="仿宋" w:hAnsi="仿宋"/>
          <w:sz w:val="28"/>
          <w:szCs w:val="28"/>
        </w:rPr>
      </w:pPr>
      <w:r>
        <w:rPr>
          <w:rFonts w:ascii="仿宋" w:eastAsia="仿宋" w:hAnsi="仿宋" w:hint="eastAsia"/>
          <w:sz w:val="28"/>
          <w:szCs w:val="28"/>
        </w:rPr>
        <w:t>6、</w:t>
      </w:r>
      <w:r w:rsidR="00642B41" w:rsidRPr="00F803B9">
        <w:rPr>
          <w:rFonts w:ascii="仿宋" w:eastAsia="仿宋" w:hAnsi="仿宋" w:hint="eastAsia"/>
          <w:sz w:val="28"/>
          <w:szCs w:val="28"/>
        </w:rPr>
        <w:t>报读小孩属于政策外出生的（包括不符合 2016 年 1 月</w:t>
      </w:r>
      <w:r w:rsidR="005E2E00" w:rsidRPr="00F803B9">
        <w:rPr>
          <w:rFonts w:ascii="仿宋" w:eastAsia="仿宋" w:hAnsi="仿宋" w:hint="eastAsia"/>
          <w:sz w:val="28"/>
          <w:szCs w:val="28"/>
        </w:rPr>
        <w:t xml:space="preserve"> 1</w:t>
      </w:r>
      <w:r w:rsidR="00642B41" w:rsidRPr="00F803B9">
        <w:rPr>
          <w:rFonts w:ascii="仿宋" w:eastAsia="仿宋" w:hAnsi="仿宋" w:hint="eastAsia"/>
          <w:sz w:val="28"/>
          <w:szCs w:val="28"/>
        </w:rPr>
        <w:t>日前《条例》的规定生育（含收养），但按 2016 年 1 月 1 日后《条例》的规定属于合法生育的情形），其父母需提供社会抚养费征收决定书、分期缴纳社会抚养费申请书和征收票据，确实提供不了社会抚养费征收决定书、分期缴纳社会抚养费申请书的，提供征收地卫计部门出具社会抚养费征收情况证明（注明违法生育行为、应征金额、已征金额、是否征收完毕</w:t>
      </w:r>
      <w:r w:rsidR="005E2E00" w:rsidRPr="00F803B9">
        <w:rPr>
          <w:rFonts w:ascii="仿宋" w:eastAsia="仿宋" w:hAnsi="仿宋" w:hint="eastAsia"/>
          <w:sz w:val="28"/>
          <w:szCs w:val="28"/>
        </w:rPr>
        <w:t>。）</w:t>
      </w:r>
    </w:p>
    <w:p w:rsidR="00642B41" w:rsidRPr="00F803B9" w:rsidRDefault="00642B41" w:rsidP="00C93618">
      <w:pPr>
        <w:spacing w:line="380" w:lineRule="exact"/>
        <w:ind w:firstLineChars="200" w:firstLine="560"/>
        <w:rPr>
          <w:rFonts w:ascii="仿宋" w:eastAsia="仿宋" w:hAnsi="仿宋"/>
          <w:sz w:val="28"/>
          <w:szCs w:val="28"/>
        </w:rPr>
      </w:pPr>
      <w:r w:rsidRPr="00F803B9">
        <w:rPr>
          <w:rFonts w:ascii="仿宋" w:eastAsia="仿宋" w:hAnsi="仿宋" w:hint="eastAsia"/>
          <w:sz w:val="28"/>
          <w:szCs w:val="28"/>
        </w:rPr>
        <w:t>以上材料除提供原件外，</w:t>
      </w:r>
      <w:r w:rsidR="005619C0">
        <w:rPr>
          <w:rFonts w:ascii="仿宋" w:eastAsia="仿宋" w:hAnsi="仿宋" w:hint="eastAsia"/>
          <w:sz w:val="28"/>
          <w:szCs w:val="28"/>
        </w:rPr>
        <w:t>2-6</w:t>
      </w:r>
      <w:r w:rsidRPr="00F803B9">
        <w:rPr>
          <w:rFonts w:ascii="仿宋" w:eastAsia="仿宋" w:hAnsi="仿宋" w:hint="eastAsia"/>
          <w:sz w:val="28"/>
          <w:szCs w:val="28"/>
        </w:rPr>
        <w:t>项资料还需提供复印件一份，同时由申请人父母在每一份复印件上写上“此件由本人提供，与原件一致”并签名确认。</w:t>
      </w:r>
    </w:p>
    <w:p w:rsidR="00642B41" w:rsidRPr="00F803B9" w:rsidRDefault="00C93618" w:rsidP="00C93618">
      <w:pPr>
        <w:spacing w:line="380" w:lineRule="exact"/>
        <w:ind w:firstLineChars="200" w:firstLine="562"/>
        <w:rPr>
          <w:rFonts w:ascii="仿宋" w:eastAsia="仿宋" w:hAnsi="仿宋"/>
          <w:b/>
          <w:bCs/>
          <w:sz w:val="28"/>
          <w:szCs w:val="28"/>
        </w:rPr>
      </w:pPr>
      <w:r>
        <w:rPr>
          <w:rFonts w:ascii="仿宋" w:eastAsia="仿宋" w:hAnsi="仿宋" w:hint="eastAsia"/>
          <w:b/>
          <w:bCs/>
          <w:sz w:val="28"/>
          <w:szCs w:val="28"/>
        </w:rPr>
        <w:t>（二）</w:t>
      </w:r>
      <w:r w:rsidR="00642B41" w:rsidRPr="00F803B9">
        <w:rPr>
          <w:rFonts w:ascii="仿宋" w:eastAsia="仿宋" w:hAnsi="仿宋" w:hint="eastAsia"/>
          <w:b/>
          <w:bCs/>
          <w:sz w:val="28"/>
          <w:szCs w:val="28"/>
        </w:rPr>
        <w:t>.办理程序：</w:t>
      </w:r>
    </w:p>
    <w:p w:rsidR="005E2E00" w:rsidRPr="00F803B9" w:rsidRDefault="00C93618" w:rsidP="00C93618">
      <w:pPr>
        <w:spacing w:line="380" w:lineRule="exact"/>
        <w:rPr>
          <w:rFonts w:ascii="仿宋" w:eastAsia="仿宋" w:hAnsi="仿宋"/>
          <w:sz w:val="28"/>
          <w:szCs w:val="28"/>
        </w:rPr>
      </w:pPr>
      <w:r>
        <w:rPr>
          <w:rFonts w:ascii="仿宋" w:eastAsia="仿宋" w:hAnsi="仿宋" w:hint="eastAsia"/>
          <w:sz w:val="28"/>
          <w:szCs w:val="28"/>
        </w:rPr>
        <w:t>1、</w:t>
      </w:r>
      <w:r w:rsidR="005E2E00" w:rsidRPr="00F803B9">
        <w:rPr>
          <w:rFonts w:ascii="仿宋" w:eastAsia="仿宋" w:hAnsi="仿宋" w:hint="eastAsia"/>
          <w:sz w:val="28"/>
          <w:szCs w:val="28"/>
        </w:rPr>
        <w:t>报读学生父母填写《审核表》一式二份，并由其父母签名声明情况属实。</w:t>
      </w:r>
    </w:p>
    <w:p w:rsidR="00642B41" w:rsidRPr="00C93618" w:rsidRDefault="00C93618" w:rsidP="00C93618">
      <w:pPr>
        <w:spacing w:line="380" w:lineRule="exact"/>
        <w:rPr>
          <w:rFonts w:ascii="仿宋" w:eastAsia="仿宋" w:hAnsi="仿宋"/>
          <w:sz w:val="28"/>
          <w:szCs w:val="28"/>
        </w:rPr>
      </w:pPr>
      <w:r>
        <w:rPr>
          <w:rFonts w:ascii="仿宋" w:eastAsia="仿宋" w:hAnsi="仿宋" w:hint="eastAsia"/>
          <w:sz w:val="28"/>
          <w:szCs w:val="28"/>
        </w:rPr>
        <w:t>2、</w:t>
      </w:r>
      <w:r w:rsidR="005E2E00" w:rsidRPr="00F803B9">
        <w:rPr>
          <w:rFonts w:ascii="仿宋" w:eastAsia="仿宋" w:hAnsi="仿宋" w:hint="eastAsia"/>
          <w:sz w:val="28"/>
          <w:szCs w:val="28"/>
        </w:rPr>
        <w:t>报读学生父母持《审核表》及相关资料到学生父母现居住地村（居）委会加具意见，学生父母现居住地不在同一个地方的，由女方现居住地计生部门根据申请人提供的材料和《广东省全员人口信息系统》查询结果，加</w:t>
      </w:r>
      <w:r w:rsidR="005E2E00" w:rsidRPr="00C93618">
        <w:rPr>
          <w:rFonts w:ascii="仿宋" w:eastAsia="仿宋" w:hAnsi="仿宋" w:hint="eastAsia"/>
          <w:sz w:val="28"/>
          <w:szCs w:val="28"/>
        </w:rPr>
        <w:t>具意见。</w:t>
      </w:r>
    </w:p>
    <w:p w:rsidR="00642B41" w:rsidRPr="00C93618" w:rsidRDefault="00C93618" w:rsidP="00C93618">
      <w:pPr>
        <w:snapToGrid w:val="0"/>
        <w:spacing w:line="380" w:lineRule="exact"/>
        <w:ind w:firstLineChars="196" w:firstLine="551"/>
        <w:rPr>
          <w:rFonts w:ascii="仿宋" w:eastAsia="仿宋" w:hAnsi="仿宋"/>
          <w:b/>
          <w:sz w:val="28"/>
          <w:szCs w:val="28"/>
        </w:rPr>
      </w:pPr>
      <w:r w:rsidRPr="00C93618">
        <w:rPr>
          <w:rFonts w:ascii="仿宋" w:eastAsia="仿宋" w:hAnsi="仿宋" w:cs="仿宋" w:hint="eastAsia"/>
          <w:b/>
          <w:bCs/>
          <w:sz w:val="28"/>
          <w:szCs w:val="28"/>
        </w:rPr>
        <w:t>四、</w:t>
      </w:r>
      <w:r w:rsidR="00642B41" w:rsidRPr="00C93618">
        <w:rPr>
          <w:rFonts w:ascii="仿宋" w:eastAsia="仿宋" w:hAnsi="仿宋" w:cs="仿宋" w:hint="eastAsia"/>
          <w:b/>
          <w:bCs/>
          <w:sz w:val="28"/>
          <w:szCs w:val="28"/>
        </w:rPr>
        <w:t>说明：政策性借读生是指</w:t>
      </w:r>
      <w:r w:rsidR="00642B41" w:rsidRPr="00C93618">
        <w:rPr>
          <w:rFonts w:ascii="仿宋" w:eastAsia="仿宋" w:hAnsi="仿宋" w:hint="eastAsia"/>
          <w:b/>
          <w:sz w:val="28"/>
          <w:szCs w:val="28"/>
        </w:rPr>
        <w:t>符合政策性借读条件之一的，在我镇居住的非户籍常住人口政策内生育或政策外生育已接受计生部门处理完毕的子女。不符合以上条件的非户籍人口子女可到积分办申请积分入学。</w:t>
      </w:r>
    </w:p>
    <w:p w:rsidR="00C93618" w:rsidRPr="00F803B9" w:rsidRDefault="00C93618" w:rsidP="00C93618">
      <w:pPr>
        <w:spacing w:line="380" w:lineRule="exact"/>
        <w:ind w:firstLineChars="200" w:firstLine="560"/>
        <w:rPr>
          <w:rFonts w:ascii="仿宋" w:eastAsia="仿宋" w:hAnsi="仿宋" w:cs="黑体"/>
          <w:sz w:val="28"/>
          <w:szCs w:val="28"/>
        </w:rPr>
      </w:pPr>
      <w:r w:rsidRPr="00F803B9">
        <w:rPr>
          <w:rFonts w:ascii="仿宋" w:eastAsia="仿宋" w:hAnsi="仿宋" w:cs="黑体" w:hint="eastAsia"/>
          <w:sz w:val="28"/>
          <w:szCs w:val="28"/>
        </w:rPr>
        <w:t>丹灶镇计生办咨询电话：８５４１３６９５</w:t>
      </w:r>
    </w:p>
    <w:p w:rsidR="00C93618" w:rsidRDefault="005E2E00" w:rsidP="00C93618">
      <w:pPr>
        <w:rPr>
          <w:rFonts w:asciiTheme="majorEastAsia" w:eastAsiaTheme="majorEastAsia" w:hAnsiTheme="majorEastAsia" w:cs="方正小标宋简体"/>
          <w:sz w:val="30"/>
          <w:szCs w:val="30"/>
        </w:rPr>
      </w:pPr>
      <w:r w:rsidRPr="00C93618">
        <w:rPr>
          <w:rFonts w:asciiTheme="majorEastAsia" w:eastAsiaTheme="majorEastAsia" w:hAnsiTheme="majorEastAsia" w:cs="方正小标宋简体" w:hint="eastAsia"/>
          <w:sz w:val="30"/>
          <w:szCs w:val="30"/>
        </w:rPr>
        <w:lastRenderedPageBreak/>
        <w:t>附件５：</w:t>
      </w:r>
      <w:r w:rsidR="00C93618">
        <w:rPr>
          <w:rFonts w:asciiTheme="majorEastAsia" w:eastAsiaTheme="majorEastAsia" w:hAnsiTheme="majorEastAsia" w:cs="方正小标宋简体" w:hint="eastAsia"/>
          <w:sz w:val="30"/>
          <w:szCs w:val="30"/>
        </w:rPr>
        <w:t xml:space="preserve">      </w:t>
      </w:r>
    </w:p>
    <w:p w:rsidR="00B827CC" w:rsidRPr="00C93618" w:rsidRDefault="00BE3B2B" w:rsidP="00C93618">
      <w:pPr>
        <w:ind w:firstLineChars="700" w:firstLine="2100"/>
        <w:rPr>
          <w:rFonts w:asciiTheme="majorEastAsia" w:eastAsiaTheme="majorEastAsia" w:hAnsiTheme="majorEastAsia" w:cs="方正小标宋简体"/>
          <w:sz w:val="30"/>
          <w:szCs w:val="30"/>
        </w:rPr>
      </w:pPr>
      <w:r w:rsidRPr="00C93618">
        <w:rPr>
          <w:rFonts w:asciiTheme="majorEastAsia" w:eastAsiaTheme="majorEastAsia" w:hAnsiTheme="majorEastAsia" w:cs="方正小标宋简体" w:hint="eastAsia"/>
          <w:sz w:val="30"/>
          <w:szCs w:val="30"/>
        </w:rPr>
        <w:t>2017年公办中小学招生计划表</w:t>
      </w:r>
    </w:p>
    <w:tbl>
      <w:tblPr>
        <w:tblStyle w:val="a6"/>
        <w:tblW w:w="9061" w:type="dxa"/>
        <w:jc w:val="center"/>
        <w:tblLayout w:type="fixed"/>
        <w:tblLook w:val="04A0"/>
      </w:tblPr>
      <w:tblGrid>
        <w:gridCol w:w="1912"/>
        <w:gridCol w:w="3412"/>
        <w:gridCol w:w="2688"/>
        <w:gridCol w:w="1049"/>
      </w:tblGrid>
      <w:tr w:rsidR="00B827CC">
        <w:trPr>
          <w:jc w:val="center"/>
        </w:trPr>
        <w:tc>
          <w:tcPr>
            <w:tcW w:w="1912" w:type="dxa"/>
            <w:vAlign w:val="center"/>
          </w:tcPr>
          <w:p w:rsidR="00B827CC" w:rsidRDefault="00BE3B2B">
            <w:pPr>
              <w:jc w:val="center"/>
              <w:rPr>
                <w:rFonts w:ascii="Times New Roman" w:eastAsia="仿宋_GB2312" w:hAnsi="Times New Roman" w:cs="仿宋_GB2312"/>
                <w:b/>
                <w:bCs/>
                <w:sz w:val="30"/>
                <w:szCs w:val="30"/>
              </w:rPr>
            </w:pPr>
            <w:r>
              <w:rPr>
                <w:rFonts w:ascii="Times New Roman" w:eastAsia="仿宋_GB2312" w:hAnsi="Times New Roman" w:cs="仿宋_GB2312" w:hint="eastAsia"/>
                <w:b/>
                <w:bCs/>
                <w:sz w:val="30"/>
                <w:szCs w:val="30"/>
              </w:rPr>
              <w:t>学校</w:t>
            </w:r>
          </w:p>
        </w:tc>
        <w:tc>
          <w:tcPr>
            <w:tcW w:w="3412" w:type="dxa"/>
            <w:vAlign w:val="center"/>
          </w:tcPr>
          <w:p w:rsidR="00B827CC" w:rsidRDefault="00BE3B2B">
            <w:pPr>
              <w:jc w:val="center"/>
              <w:rPr>
                <w:rFonts w:ascii="Times New Roman" w:eastAsia="仿宋_GB2312" w:hAnsi="Times New Roman" w:cs="仿宋_GB2312"/>
                <w:b/>
                <w:bCs/>
                <w:sz w:val="30"/>
                <w:szCs w:val="30"/>
              </w:rPr>
            </w:pPr>
            <w:r>
              <w:rPr>
                <w:rFonts w:ascii="Times New Roman" w:eastAsia="仿宋_GB2312" w:hAnsi="Times New Roman" w:cs="仿宋_GB2312" w:hint="eastAsia"/>
                <w:b/>
                <w:bCs/>
                <w:sz w:val="30"/>
                <w:szCs w:val="30"/>
              </w:rPr>
              <w:t>计划招生班数（班）</w:t>
            </w:r>
          </w:p>
        </w:tc>
        <w:tc>
          <w:tcPr>
            <w:tcW w:w="2688" w:type="dxa"/>
            <w:vAlign w:val="center"/>
          </w:tcPr>
          <w:p w:rsidR="00B827CC" w:rsidRDefault="00BE3B2B">
            <w:pPr>
              <w:jc w:val="center"/>
              <w:rPr>
                <w:rFonts w:ascii="Times New Roman" w:eastAsia="仿宋_GB2312" w:hAnsi="Times New Roman" w:cs="仿宋_GB2312"/>
                <w:b/>
                <w:bCs/>
                <w:sz w:val="30"/>
                <w:szCs w:val="30"/>
              </w:rPr>
            </w:pPr>
            <w:r>
              <w:rPr>
                <w:rFonts w:ascii="Times New Roman" w:eastAsia="仿宋_GB2312" w:hAnsi="Times New Roman" w:cs="仿宋_GB2312" w:hint="eastAsia"/>
                <w:b/>
                <w:bCs/>
                <w:sz w:val="30"/>
                <w:szCs w:val="30"/>
              </w:rPr>
              <w:t>计划招生数（人）</w:t>
            </w:r>
          </w:p>
        </w:tc>
        <w:tc>
          <w:tcPr>
            <w:tcW w:w="1049" w:type="dxa"/>
            <w:vAlign w:val="center"/>
          </w:tcPr>
          <w:p w:rsidR="00B827CC" w:rsidRDefault="00BE3B2B">
            <w:pPr>
              <w:jc w:val="center"/>
              <w:rPr>
                <w:rFonts w:ascii="Times New Roman" w:eastAsia="仿宋_GB2312" w:hAnsi="Times New Roman" w:cs="仿宋_GB2312"/>
                <w:b/>
                <w:bCs/>
                <w:sz w:val="30"/>
                <w:szCs w:val="30"/>
              </w:rPr>
            </w:pPr>
            <w:r>
              <w:rPr>
                <w:rFonts w:ascii="Times New Roman" w:eastAsia="仿宋_GB2312" w:hAnsi="Times New Roman" w:cs="仿宋_GB2312" w:hint="eastAsia"/>
                <w:b/>
                <w:bCs/>
                <w:sz w:val="30"/>
                <w:szCs w:val="30"/>
              </w:rPr>
              <w:t>备注</w:t>
            </w:r>
          </w:p>
        </w:tc>
      </w:tr>
      <w:tr w:rsidR="00B827CC">
        <w:trPr>
          <w:jc w:val="center"/>
        </w:trPr>
        <w:tc>
          <w:tcPr>
            <w:tcW w:w="1912"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中心小学</w:t>
            </w:r>
          </w:p>
        </w:tc>
        <w:tc>
          <w:tcPr>
            <w:tcW w:w="3412"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12</w:t>
            </w:r>
          </w:p>
        </w:tc>
        <w:tc>
          <w:tcPr>
            <w:tcW w:w="2688" w:type="dxa"/>
            <w:vAlign w:val="center"/>
          </w:tcPr>
          <w:p w:rsidR="00B827CC" w:rsidRDefault="00321FF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540</w:t>
            </w:r>
          </w:p>
        </w:tc>
        <w:tc>
          <w:tcPr>
            <w:tcW w:w="1049" w:type="dxa"/>
            <w:vAlign w:val="center"/>
          </w:tcPr>
          <w:p w:rsidR="00B827CC" w:rsidRDefault="00B827CC">
            <w:pPr>
              <w:jc w:val="center"/>
              <w:rPr>
                <w:rFonts w:ascii="Times New Roman" w:eastAsia="仿宋_GB2312" w:hAnsi="Times New Roman" w:cs="仿宋_GB2312"/>
                <w:sz w:val="30"/>
                <w:szCs w:val="30"/>
              </w:rPr>
            </w:pPr>
          </w:p>
        </w:tc>
      </w:tr>
      <w:tr w:rsidR="00B827CC">
        <w:trPr>
          <w:jc w:val="center"/>
        </w:trPr>
        <w:tc>
          <w:tcPr>
            <w:tcW w:w="1912"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第二小学</w:t>
            </w:r>
          </w:p>
        </w:tc>
        <w:tc>
          <w:tcPr>
            <w:tcW w:w="3412" w:type="dxa"/>
            <w:vAlign w:val="center"/>
          </w:tcPr>
          <w:p w:rsidR="00B827CC" w:rsidRDefault="00490589">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7</w:t>
            </w:r>
          </w:p>
        </w:tc>
        <w:tc>
          <w:tcPr>
            <w:tcW w:w="2688" w:type="dxa"/>
            <w:vAlign w:val="center"/>
          </w:tcPr>
          <w:p w:rsidR="00B827CC" w:rsidRDefault="00BE3B2B" w:rsidP="00490589">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3</w:t>
            </w:r>
            <w:r w:rsidR="00490589">
              <w:rPr>
                <w:rFonts w:ascii="Times New Roman" w:eastAsia="仿宋_GB2312" w:hAnsi="Times New Roman" w:cs="仿宋_GB2312" w:hint="eastAsia"/>
                <w:sz w:val="30"/>
                <w:szCs w:val="30"/>
              </w:rPr>
              <w:t>15</w:t>
            </w:r>
          </w:p>
        </w:tc>
        <w:tc>
          <w:tcPr>
            <w:tcW w:w="1049" w:type="dxa"/>
            <w:vAlign w:val="center"/>
          </w:tcPr>
          <w:p w:rsidR="00B827CC" w:rsidRDefault="00B827CC">
            <w:pPr>
              <w:jc w:val="center"/>
              <w:rPr>
                <w:rFonts w:ascii="Times New Roman" w:eastAsia="仿宋_GB2312" w:hAnsi="Times New Roman" w:cs="仿宋_GB2312"/>
                <w:sz w:val="30"/>
                <w:szCs w:val="30"/>
              </w:rPr>
            </w:pPr>
          </w:p>
        </w:tc>
      </w:tr>
      <w:tr w:rsidR="00B827CC">
        <w:trPr>
          <w:jc w:val="center"/>
        </w:trPr>
        <w:tc>
          <w:tcPr>
            <w:tcW w:w="1912"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有为小学</w:t>
            </w:r>
          </w:p>
        </w:tc>
        <w:tc>
          <w:tcPr>
            <w:tcW w:w="3412"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8</w:t>
            </w:r>
          </w:p>
        </w:tc>
        <w:tc>
          <w:tcPr>
            <w:tcW w:w="2688" w:type="dxa"/>
            <w:vAlign w:val="center"/>
          </w:tcPr>
          <w:p w:rsidR="00B827CC" w:rsidRDefault="00BE3B2B" w:rsidP="00321FF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36</w:t>
            </w:r>
            <w:r w:rsidR="00321FFB">
              <w:rPr>
                <w:rFonts w:ascii="Times New Roman" w:eastAsia="仿宋_GB2312" w:hAnsi="Times New Roman" w:cs="仿宋_GB2312" w:hint="eastAsia"/>
                <w:sz w:val="30"/>
                <w:szCs w:val="30"/>
              </w:rPr>
              <w:t>0</w:t>
            </w:r>
          </w:p>
        </w:tc>
        <w:tc>
          <w:tcPr>
            <w:tcW w:w="1049" w:type="dxa"/>
            <w:vAlign w:val="center"/>
          </w:tcPr>
          <w:p w:rsidR="00B827CC" w:rsidRDefault="00B827CC">
            <w:pPr>
              <w:jc w:val="center"/>
              <w:rPr>
                <w:rFonts w:ascii="Times New Roman" w:eastAsia="仿宋_GB2312" w:hAnsi="Times New Roman" w:cs="仿宋_GB2312"/>
                <w:sz w:val="30"/>
                <w:szCs w:val="30"/>
              </w:rPr>
            </w:pPr>
          </w:p>
        </w:tc>
      </w:tr>
      <w:tr w:rsidR="00B827CC">
        <w:trPr>
          <w:jc w:val="center"/>
        </w:trPr>
        <w:tc>
          <w:tcPr>
            <w:tcW w:w="1912"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金沙小学</w:t>
            </w:r>
          </w:p>
        </w:tc>
        <w:tc>
          <w:tcPr>
            <w:tcW w:w="3412"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7</w:t>
            </w:r>
          </w:p>
        </w:tc>
        <w:tc>
          <w:tcPr>
            <w:tcW w:w="2688"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315</w:t>
            </w:r>
          </w:p>
        </w:tc>
        <w:tc>
          <w:tcPr>
            <w:tcW w:w="1049" w:type="dxa"/>
            <w:vAlign w:val="center"/>
          </w:tcPr>
          <w:p w:rsidR="00B827CC" w:rsidRDefault="00B827CC">
            <w:pPr>
              <w:jc w:val="center"/>
              <w:rPr>
                <w:rFonts w:ascii="Times New Roman" w:eastAsia="仿宋_GB2312" w:hAnsi="Times New Roman" w:cs="仿宋_GB2312"/>
                <w:sz w:val="30"/>
                <w:szCs w:val="30"/>
              </w:rPr>
            </w:pPr>
          </w:p>
        </w:tc>
      </w:tr>
      <w:tr w:rsidR="00B827CC">
        <w:trPr>
          <w:jc w:val="center"/>
        </w:trPr>
        <w:tc>
          <w:tcPr>
            <w:tcW w:w="1912"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联安小学</w:t>
            </w:r>
          </w:p>
        </w:tc>
        <w:tc>
          <w:tcPr>
            <w:tcW w:w="3412"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6</w:t>
            </w:r>
          </w:p>
        </w:tc>
        <w:tc>
          <w:tcPr>
            <w:tcW w:w="2688"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270</w:t>
            </w:r>
          </w:p>
        </w:tc>
        <w:tc>
          <w:tcPr>
            <w:tcW w:w="1049" w:type="dxa"/>
            <w:vAlign w:val="center"/>
          </w:tcPr>
          <w:p w:rsidR="00B827CC" w:rsidRDefault="00B827CC">
            <w:pPr>
              <w:jc w:val="center"/>
              <w:rPr>
                <w:rFonts w:ascii="Times New Roman" w:eastAsia="仿宋_GB2312" w:hAnsi="Times New Roman" w:cs="仿宋_GB2312"/>
                <w:sz w:val="30"/>
                <w:szCs w:val="30"/>
              </w:rPr>
            </w:pPr>
          </w:p>
        </w:tc>
      </w:tr>
      <w:tr w:rsidR="00B827CC">
        <w:trPr>
          <w:jc w:val="center"/>
        </w:trPr>
        <w:tc>
          <w:tcPr>
            <w:tcW w:w="1912"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罗行小学</w:t>
            </w:r>
          </w:p>
        </w:tc>
        <w:tc>
          <w:tcPr>
            <w:tcW w:w="3412"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7</w:t>
            </w:r>
          </w:p>
        </w:tc>
        <w:tc>
          <w:tcPr>
            <w:tcW w:w="2688"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315</w:t>
            </w:r>
          </w:p>
        </w:tc>
        <w:tc>
          <w:tcPr>
            <w:tcW w:w="1049" w:type="dxa"/>
            <w:vAlign w:val="center"/>
          </w:tcPr>
          <w:p w:rsidR="00B827CC" w:rsidRDefault="00B827CC">
            <w:pPr>
              <w:jc w:val="center"/>
              <w:rPr>
                <w:rFonts w:ascii="Times New Roman" w:eastAsia="仿宋_GB2312" w:hAnsi="Times New Roman" w:cs="仿宋_GB2312"/>
                <w:sz w:val="30"/>
                <w:szCs w:val="30"/>
              </w:rPr>
            </w:pPr>
          </w:p>
        </w:tc>
      </w:tr>
      <w:tr w:rsidR="00B827CC">
        <w:trPr>
          <w:jc w:val="center"/>
        </w:trPr>
        <w:tc>
          <w:tcPr>
            <w:tcW w:w="1912"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丹灶中学</w:t>
            </w:r>
          </w:p>
        </w:tc>
        <w:tc>
          <w:tcPr>
            <w:tcW w:w="3412"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12</w:t>
            </w:r>
          </w:p>
        </w:tc>
        <w:tc>
          <w:tcPr>
            <w:tcW w:w="2688"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600</w:t>
            </w:r>
          </w:p>
        </w:tc>
        <w:tc>
          <w:tcPr>
            <w:tcW w:w="1049" w:type="dxa"/>
            <w:vAlign w:val="center"/>
          </w:tcPr>
          <w:p w:rsidR="00B827CC" w:rsidRDefault="00B827CC">
            <w:pPr>
              <w:jc w:val="center"/>
              <w:rPr>
                <w:rFonts w:ascii="Times New Roman" w:eastAsia="仿宋_GB2312" w:hAnsi="Times New Roman" w:cs="仿宋_GB2312"/>
                <w:sz w:val="30"/>
                <w:szCs w:val="30"/>
              </w:rPr>
            </w:pPr>
          </w:p>
        </w:tc>
      </w:tr>
      <w:tr w:rsidR="00B827CC">
        <w:trPr>
          <w:jc w:val="center"/>
        </w:trPr>
        <w:tc>
          <w:tcPr>
            <w:tcW w:w="1912"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金沙中学</w:t>
            </w:r>
          </w:p>
        </w:tc>
        <w:tc>
          <w:tcPr>
            <w:tcW w:w="3412"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12</w:t>
            </w:r>
          </w:p>
        </w:tc>
        <w:tc>
          <w:tcPr>
            <w:tcW w:w="2688" w:type="dxa"/>
            <w:vAlign w:val="center"/>
          </w:tcPr>
          <w:p w:rsidR="00B827CC" w:rsidRDefault="00BE3B2B">
            <w:pPr>
              <w:jc w:val="center"/>
              <w:rPr>
                <w:rFonts w:ascii="Times New Roman" w:eastAsia="仿宋_GB2312" w:hAnsi="Times New Roman" w:cs="仿宋_GB2312"/>
                <w:sz w:val="30"/>
                <w:szCs w:val="30"/>
              </w:rPr>
            </w:pPr>
            <w:r>
              <w:rPr>
                <w:rFonts w:ascii="Times New Roman" w:eastAsia="仿宋_GB2312" w:hAnsi="Times New Roman" w:cs="仿宋_GB2312" w:hint="eastAsia"/>
                <w:sz w:val="30"/>
                <w:szCs w:val="30"/>
              </w:rPr>
              <w:t>600</w:t>
            </w:r>
          </w:p>
        </w:tc>
        <w:tc>
          <w:tcPr>
            <w:tcW w:w="1049" w:type="dxa"/>
            <w:vAlign w:val="center"/>
          </w:tcPr>
          <w:p w:rsidR="00B827CC" w:rsidRDefault="00B827CC">
            <w:pPr>
              <w:jc w:val="center"/>
              <w:rPr>
                <w:rFonts w:ascii="Times New Roman" w:eastAsia="仿宋_GB2312" w:hAnsi="Times New Roman" w:cs="仿宋_GB2312"/>
                <w:sz w:val="30"/>
                <w:szCs w:val="30"/>
              </w:rPr>
            </w:pPr>
          </w:p>
        </w:tc>
      </w:tr>
    </w:tbl>
    <w:p w:rsidR="00B827CC" w:rsidRDefault="00B827CC">
      <w:pPr>
        <w:rPr>
          <w:rFonts w:ascii="Times New Roman" w:eastAsia="仿宋_GB2312" w:hAnsi="Times New Roman" w:cs="仿宋_GB2312"/>
          <w:sz w:val="32"/>
          <w:szCs w:val="32"/>
        </w:rPr>
      </w:pPr>
    </w:p>
    <w:p w:rsidR="00B827CC" w:rsidRDefault="00B827CC">
      <w:pPr>
        <w:rPr>
          <w:rFonts w:ascii="Times New Roman" w:eastAsia="仿宋_GB2312" w:hAnsi="Times New Roman" w:cs="仿宋_GB2312"/>
          <w:sz w:val="32"/>
          <w:szCs w:val="32"/>
        </w:rPr>
      </w:pPr>
    </w:p>
    <w:p w:rsidR="00B827CC" w:rsidRDefault="00B827CC">
      <w:pPr>
        <w:rPr>
          <w:rFonts w:ascii="Times New Roman" w:eastAsia="仿宋_GB2312" w:hAnsi="Times New Roman" w:cs="仿宋_GB2312"/>
          <w:sz w:val="32"/>
          <w:szCs w:val="32"/>
        </w:rPr>
      </w:pPr>
    </w:p>
    <w:p w:rsidR="00B827CC" w:rsidRDefault="00B827CC">
      <w:pPr>
        <w:rPr>
          <w:rFonts w:ascii="Times New Roman" w:eastAsia="仿宋_GB2312" w:hAnsi="Times New Roman" w:cs="仿宋_GB2312"/>
          <w:sz w:val="32"/>
          <w:szCs w:val="32"/>
        </w:rPr>
      </w:pPr>
    </w:p>
    <w:p w:rsidR="00B827CC" w:rsidRDefault="00B827CC">
      <w:pPr>
        <w:rPr>
          <w:rFonts w:ascii="Times New Roman" w:eastAsia="仿宋_GB2312" w:hAnsi="Times New Roman" w:cs="仿宋_GB2312"/>
          <w:sz w:val="32"/>
          <w:szCs w:val="32"/>
        </w:rPr>
      </w:pPr>
    </w:p>
    <w:p w:rsidR="00B827CC" w:rsidRDefault="00B827CC">
      <w:pPr>
        <w:rPr>
          <w:rFonts w:ascii="Times New Roman" w:eastAsia="仿宋_GB2312" w:hAnsi="Times New Roman" w:cs="仿宋_GB2312"/>
          <w:sz w:val="32"/>
          <w:szCs w:val="32"/>
        </w:rPr>
      </w:pPr>
    </w:p>
    <w:p w:rsidR="00B827CC" w:rsidRDefault="00B827CC">
      <w:pPr>
        <w:wordWrap w:val="0"/>
        <w:rPr>
          <w:rFonts w:ascii="Times New Roman" w:eastAsia="仿宋_GB2312" w:hAnsi="Times New Roman" w:cs="仿宋_GB2312"/>
          <w:sz w:val="32"/>
          <w:szCs w:val="32"/>
        </w:rPr>
      </w:pPr>
    </w:p>
    <w:sectPr w:rsidR="00B827CC" w:rsidSect="00B827CC">
      <w:pgSz w:w="11906" w:h="16838"/>
      <w:pgMar w:top="1304" w:right="1474" w:bottom="1247" w:left="1587" w:header="567" w:footer="567" w:gutter="0"/>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1C0" w:rsidRDefault="00F331C0" w:rsidP="00B827CC">
      <w:r>
        <w:separator/>
      </w:r>
    </w:p>
  </w:endnote>
  <w:endnote w:type="continuationSeparator" w:id="0">
    <w:p w:rsidR="00F331C0" w:rsidRDefault="00F331C0" w:rsidP="00B82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宋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楷体_GB2312">
    <w:altName w:val="宋体"/>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华文仿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66" w:rsidRDefault="00B217A3">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985866" w:rsidRDefault="00B217A3">
                <w:pPr>
                  <w:snapToGrid w:val="0"/>
                  <w:rPr>
                    <w:sz w:val="18"/>
                  </w:rPr>
                </w:pPr>
                <w:r>
                  <w:rPr>
                    <w:rFonts w:hint="eastAsia"/>
                    <w:sz w:val="18"/>
                  </w:rPr>
                  <w:fldChar w:fldCharType="begin"/>
                </w:r>
                <w:r w:rsidR="00985866">
                  <w:rPr>
                    <w:rFonts w:hint="eastAsia"/>
                    <w:sz w:val="18"/>
                  </w:rPr>
                  <w:instrText xml:space="preserve"> PAGE  \* MERGEFORMAT </w:instrText>
                </w:r>
                <w:r>
                  <w:rPr>
                    <w:rFonts w:hint="eastAsia"/>
                    <w:sz w:val="18"/>
                  </w:rPr>
                  <w:fldChar w:fldCharType="separate"/>
                </w:r>
                <w:r w:rsidR="002D0244">
                  <w:rPr>
                    <w:noProof/>
                    <w:sz w:val="18"/>
                  </w:rPr>
                  <w:t>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1C0" w:rsidRDefault="00F331C0" w:rsidP="00B827CC">
      <w:r>
        <w:separator/>
      </w:r>
    </w:p>
  </w:footnote>
  <w:footnote w:type="continuationSeparator" w:id="0">
    <w:p w:rsidR="00F331C0" w:rsidRDefault="00F331C0" w:rsidP="00B82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A4890"/>
    <w:multiLevelType w:val="hybridMultilevel"/>
    <w:tmpl w:val="7A44102C"/>
    <w:lvl w:ilvl="0" w:tplc="04408AE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04F5E0D"/>
    <w:multiLevelType w:val="hybridMultilevel"/>
    <w:tmpl w:val="C730F1B4"/>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
    <w:nsid w:val="46FF72D3"/>
    <w:multiLevelType w:val="hybridMultilevel"/>
    <w:tmpl w:val="4DECBF00"/>
    <w:lvl w:ilvl="0" w:tplc="718EC314">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8E2C8F"/>
    <w:multiLevelType w:val="hybridMultilevel"/>
    <w:tmpl w:val="287A5D0A"/>
    <w:lvl w:ilvl="0" w:tplc="901060C0">
      <w:start w:val="3"/>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0CE4486"/>
    <w:multiLevelType w:val="hybridMultilevel"/>
    <w:tmpl w:val="FE9AF186"/>
    <w:lvl w:ilvl="0" w:tplc="98740AF0">
      <w:start w:val="7"/>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50DA12C9"/>
    <w:multiLevelType w:val="hybridMultilevel"/>
    <w:tmpl w:val="C3F87254"/>
    <w:lvl w:ilvl="0" w:tplc="A55E748C">
      <w:start w:val="6"/>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58E59AD7"/>
    <w:multiLevelType w:val="singleLevel"/>
    <w:tmpl w:val="58E59AD7"/>
    <w:lvl w:ilvl="0">
      <w:start w:val="1"/>
      <w:numFmt w:val="chineseCounting"/>
      <w:suff w:val="nothing"/>
      <w:lvlText w:val="%1、"/>
      <w:lvlJc w:val="left"/>
    </w:lvl>
  </w:abstractNum>
  <w:abstractNum w:abstractNumId="7">
    <w:nsid w:val="58E59DAD"/>
    <w:multiLevelType w:val="singleLevel"/>
    <w:tmpl w:val="58E59DAD"/>
    <w:lvl w:ilvl="0">
      <w:start w:val="3"/>
      <w:numFmt w:val="chineseCounting"/>
      <w:suff w:val="nothing"/>
      <w:lvlText w:val="（%1）"/>
      <w:lvlJc w:val="left"/>
    </w:lvl>
  </w:abstractNum>
  <w:abstractNum w:abstractNumId="8">
    <w:nsid w:val="58E59FD0"/>
    <w:multiLevelType w:val="singleLevel"/>
    <w:tmpl w:val="58E59FD0"/>
    <w:lvl w:ilvl="0">
      <w:start w:val="5"/>
      <w:numFmt w:val="chineseCounting"/>
      <w:suff w:val="nothing"/>
      <w:lvlText w:val="%1、"/>
      <w:lvlJc w:val="left"/>
    </w:lvl>
  </w:abstractNum>
  <w:abstractNum w:abstractNumId="9">
    <w:nsid w:val="58E59FF7"/>
    <w:multiLevelType w:val="singleLevel"/>
    <w:tmpl w:val="58E59FF7"/>
    <w:lvl w:ilvl="0">
      <w:start w:val="2"/>
      <w:numFmt w:val="chineseCounting"/>
      <w:suff w:val="nothing"/>
      <w:lvlText w:val="（%1）"/>
      <w:lvlJc w:val="left"/>
    </w:lvl>
  </w:abstractNum>
  <w:abstractNum w:abstractNumId="10">
    <w:nsid w:val="58EB1707"/>
    <w:multiLevelType w:val="singleLevel"/>
    <w:tmpl w:val="58EB1707"/>
    <w:lvl w:ilvl="0">
      <w:start w:val="3"/>
      <w:numFmt w:val="chineseCounting"/>
      <w:suff w:val="nothing"/>
      <w:lvlText w:val="（%1）"/>
      <w:lvlJc w:val="left"/>
    </w:lvl>
  </w:abstractNum>
  <w:abstractNum w:abstractNumId="11">
    <w:nsid w:val="605A1A8C"/>
    <w:multiLevelType w:val="hybridMultilevel"/>
    <w:tmpl w:val="7A3A755C"/>
    <w:lvl w:ilvl="0" w:tplc="3BA46948">
      <w:start w:val="4"/>
      <w:numFmt w:val="japaneseCounting"/>
      <w:lvlText w:val="%1、"/>
      <w:lvlJc w:val="left"/>
      <w:pPr>
        <w:ind w:left="720" w:hanging="72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F930ED6"/>
    <w:multiLevelType w:val="hybridMultilevel"/>
    <w:tmpl w:val="A50403AA"/>
    <w:lvl w:ilvl="0" w:tplc="CEF2B43A">
      <w:start w:val="3"/>
      <w:numFmt w:val="decimal"/>
      <w:lvlText w:val="（%1）"/>
      <w:lvlJc w:val="left"/>
      <w:pPr>
        <w:ind w:left="1716" w:hanging="108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num w:numId="1">
    <w:abstractNumId w:val="6"/>
  </w:num>
  <w:num w:numId="2">
    <w:abstractNumId w:val="7"/>
  </w:num>
  <w:num w:numId="3">
    <w:abstractNumId w:val="8"/>
  </w:num>
  <w:num w:numId="4">
    <w:abstractNumId w:val="9"/>
  </w:num>
  <w:num w:numId="5">
    <w:abstractNumId w:val="10"/>
  </w:num>
  <w:num w:numId="6">
    <w:abstractNumId w:val="1"/>
  </w:num>
  <w:num w:numId="7">
    <w:abstractNumId w:val="0"/>
  </w:num>
  <w:num w:numId="8">
    <w:abstractNumId w:val="12"/>
  </w:num>
  <w:num w:numId="9">
    <w:abstractNumId w:val="2"/>
  </w:num>
  <w:num w:numId="10">
    <w:abstractNumId w:val="4"/>
  </w:num>
  <w:num w:numId="11">
    <w:abstractNumId w:val="3"/>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235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1E41AE9"/>
    <w:rsid w:val="0006740C"/>
    <w:rsid w:val="000807C3"/>
    <w:rsid w:val="000E466B"/>
    <w:rsid w:val="001A2379"/>
    <w:rsid w:val="00216172"/>
    <w:rsid w:val="00234A58"/>
    <w:rsid w:val="002D0244"/>
    <w:rsid w:val="002F2A7D"/>
    <w:rsid w:val="00321FFB"/>
    <w:rsid w:val="003632CD"/>
    <w:rsid w:val="00370C7F"/>
    <w:rsid w:val="003B4ADF"/>
    <w:rsid w:val="003C0FE0"/>
    <w:rsid w:val="003C2D0C"/>
    <w:rsid w:val="003D7912"/>
    <w:rsid w:val="00434E9F"/>
    <w:rsid w:val="00462CC5"/>
    <w:rsid w:val="0046574D"/>
    <w:rsid w:val="00485183"/>
    <w:rsid w:val="004852FC"/>
    <w:rsid w:val="00490589"/>
    <w:rsid w:val="00503530"/>
    <w:rsid w:val="005619C0"/>
    <w:rsid w:val="00564D15"/>
    <w:rsid w:val="005E2E00"/>
    <w:rsid w:val="00642B41"/>
    <w:rsid w:val="00691991"/>
    <w:rsid w:val="006B5AE4"/>
    <w:rsid w:val="006F56AF"/>
    <w:rsid w:val="00710EEA"/>
    <w:rsid w:val="00730EA6"/>
    <w:rsid w:val="00742B3C"/>
    <w:rsid w:val="00766D82"/>
    <w:rsid w:val="0078193D"/>
    <w:rsid w:val="007A6A68"/>
    <w:rsid w:val="008071B4"/>
    <w:rsid w:val="008A4BE2"/>
    <w:rsid w:val="00905D75"/>
    <w:rsid w:val="00985866"/>
    <w:rsid w:val="00997EA3"/>
    <w:rsid w:val="009A5309"/>
    <w:rsid w:val="00AB669E"/>
    <w:rsid w:val="00AD2317"/>
    <w:rsid w:val="00AD3F8E"/>
    <w:rsid w:val="00B1581D"/>
    <w:rsid w:val="00B217A3"/>
    <w:rsid w:val="00B37151"/>
    <w:rsid w:val="00B4434A"/>
    <w:rsid w:val="00B55307"/>
    <w:rsid w:val="00B70350"/>
    <w:rsid w:val="00B8032B"/>
    <w:rsid w:val="00B827CC"/>
    <w:rsid w:val="00BE0874"/>
    <w:rsid w:val="00BE3B2B"/>
    <w:rsid w:val="00C07CB8"/>
    <w:rsid w:val="00C553F6"/>
    <w:rsid w:val="00C726EF"/>
    <w:rsid w:val="00C93618"/>
    <w:rsid w:val="00CF54A6"/>
    <w:rsid w:val="00D11CD1"/>
    <w:rsid w:val="00D16783"/>
    <w:rsid w:val="00D46403"/>
    <w:rsid w:val="00DD524B"/>
    <w:rsid w:val="00E522F7"/>
    <w:rsid w:val="00E90019"/>
    <w:rsid w:val="00F331C0"/>
    <w:rsid w:val="00F47F93"/>
    <w:rsid w:val="00F803B9"/>
    <w:rsid w:val="00F951CB"/>
    <w:rsid w:val="03635E59"/>
    <w:rsid w:val="0510044C"/>
    <w:rsid w:val="05947A50"/>
    <w:rsid w:val="0A384720"/>
    <w:rsid w:val="0EAA0804"/>
    <w:rsid w:val="0F8F3ACD"/>
    <w:rsid w:val="140D765D"/>
    <w:rsid w:val="158F5899"/>
    <w:rsid w:val="1C3A5C7D"/>
    <w:rsid w:val="1DD82DC9"/>
    <w:rsid w:val="1F817EE9"/>
    <w:rsid w:val="208611D7"/>
    <w:rsid w:val="21F62506"/>
    <w:rsid w:val="266C7C6C"/>
    <w:rsid w:val="2BF9045E"/>
    <w:rsid w:val="36920AD0"/>
    <w:rsid w:val="38644C19"/>
    <w:rsid w:val="41E41AE9"/>
    <w:rsid w:val="45D45C70"/>
    <w:rsid w:val="461E3E00"/>
    <w:rsid w:val="520D5D10"/>
    <w:rsid w:val="56E609F3"/>
    <w:rsid w:val="5A747D6D"/>
    <w:rsid w:val="5AE32A4E"/>
    <w:rsid w:val="5D9E4F2A"/>
    <w:rsid w:val="5FBE066B"/>
    <w:rsid w:val="620260BC"/>
    <w:rsid w:val="660700ED"/>
    <w:rsid w:val="68020F14"/>
    <w:rsid w:val="6B1B7E6B"/>
    <w:rsid w:val="6CC23CDC"/>
    <w:rsid w:val="6CEB65A6"/>
    <w:rsid w:val="6E442F96"/>
    <w:rsid w:val="748A254B"/>
    <w:rsid w:val="769D2D34"/>
    <w:rsid w:val="785013A8"/>
    <w:rsid w:val="79D637ED"/>
    <w:rsid w:val="7C8E5DFB"/>
    <w:rsid w:val="7D113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7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827CC"/>
    <w:pPr>
      <w:tabs>
        <w:tab w:val="center" w:pos="4153"/>
        <w:tab w:val="right" w:pos="8306"/>
      </w:tabs>
      <w:snapToGrid w:val="0"/>
      <w:jc w:val="left"/>
    </w:pPr>
    <w:rPr>
      <w:sz w:val="18"/>
    </w:rPr>
  </w:style>
  <w:style w:type="paragraph" w:styleId="a4">
    <w:name w:val="header"/>
    <w:basedOn w:val="a"/>
    <w:qFormat/>
    <w:rsid w:val="00B827C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B827CC"/>
    <w:rPr>
      <w:color w:val="0000FF"/>
      <w:u w:val="single"/>
    </w:rPr>
  </w:style>
  <w:style w:type="table" w:styleId="a6">
    <w:name w:val="Table Grid"/>
    <w:basedOn w:val="a1"/>
    <w:qFormat/>
    <w:rsid w:val="00B827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NewNewNew">
    <w:name w:val="正文 New New New New New New New"/>
    <w:qFormat/>
    <w:rsid w:val="00B827CC"/>
    <w:pPr>
      <w:widowControl w:val="0"/>
      <w:jc w:val="both"/>
    </w:pPr>
    <w:rPr>
      <w:kern w:val="2"/>
      <w:sz w:val="21"/>
      <w:szCs w:val="24"/>
    </w:rPr>
  </w:style>
  <w:style w:type="paragraph" w:customStyle="1" w:styleId="2New">
    <w:name w:val="正文文本 2 New"/>
    <w:basedOn w:val="NewNewNewNewNewNewNew"/>
    <w:qFormat/>
    <w:rsid w:val="00B827CC"/>
    <w:pPr>
      <w:spacing w:line="480" w:lineRule="auto"/>
    </w:pPr>
    <w:rPr>
      <w:rFonts w:eastAsia="仿宋_GB2312"/>
      <w:sz w:val="32"/>
    </w:rPr>
  </w:style>
  <w:style w:type="paragraph" w:customStyle="1" w:styleId="NewNewNewNewNew">
    <w:name w:val="页脚 New New New New New"/>
    <w:basedOn w:val="NewNewNewNewNewNewNew"/>
    <w:qFormat/>
    <w:rsid w:val="00B827CC"/>
    <w:pPr>
      <w:tabs>
        <w:tab w:val="center" w:pos="4153"/>
        <w:tab w:val="right" w:pos="8306"/>
      </w:tabs>
      <w:snapToGrid w:val="0"/>
      <w:jc w:val="left"/>
    </w:pPr>
    <w:rPr>
      <w:sz w:val="18"/>
      <w:szCs w:val="18"/>
    </w:rPr>
  </w:style>
  <w:style w:type="character" w:customStyle="1" w:styleId="NewNewNewNewNew0">
    <w:name w:val="页码 New New New New New"/>
    <w:basedOn w:val="a0"/>
    <w:qFormat/>
    <w:rsid w:val="00B827CC"/>
  </w:style>
  <w:style w:type="paragraph" w:styleId="a7">
    <w:name w:val="List Paragraph"/>
    <w:basedOn w:val="a"/>
    <w:uiPriority w:val="99"/>
    <w:unhideWhenUsed/>
    <w:rsid w:val="006F56AF"/>
    <w:pPr>
      <w:ind w:firstLineChars="200" w:firstLine="420"/>
    </w:pPr>
  </w:style>
</w:styles>
</file>

<file path=word/webSettings.xml><?xml version="1.0" encoding="utf-8"?>
<w:webSettings xmlns:r="http://schemas.openxmlformats.org/officeDocument/2006/relationships" xmlns:w="http://schemas.openxmlformats.org/wordprocessingml/2006/main">
  <w:divs>
    <w:div w:id="77408819">
      <w:bodyDiv w:val="1"/>
      <w:marLeft w:val="0"/>
      <w:marRight w:val="0"/>
      <w:marTop w:val="0"/>
      <w:marBottom w:val="0"/>
      <w:divBdr>
        <w:top w:val="none" w:sz="0" w:space="0" w:color="auto"/>
        <w:left w:val="none" w:sz="0" w:space="0" w:color="auto"/>
        <w:bottom w:val="none" w:sz="0" w:space="0" w:color="auto"/>
        <w:right w:val="none" w:sz="0" w:space="0" w:color="auto"/>
      </w:divBdr>
    </w:div>
    <w:div w:id="116366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s.nanhai.gov.cn/eduds/&#65292;" TargetMode="External"/><Relationship Id="rId4" Type="http://schemas.openxmlformats.org/officeDocument/2006/relationships/styles" Target="styles.xml"/><Relationship Id="rId9" Type="http://schemas.openxmlformats.org/officeDocument/2006/relationships/hyperlink" Target="http://ds.nanhai.gov.cn/eduds/&#6529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208913-9ACB-42C4-9C61-41BCBDA5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15</Pages>
  <Words>1543</Words>
  <Characters>8796</Characters>
  <Application>Microsoft Office Word</Application>
  <DocSecurity>0</DocSecurity>
  <Lines>73</Lines>
  <Paragraphs>20</Paragraphs>
  <ScaleCrop>false</ScaleCrop>
  <Company>CHINA</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19</cp:revision>
  <cp:lastPrinted>2017-04-14T07:44:00Z</cp:lastPrinted>
  <dcterms:created xsi:type="dcterms:W3CDTF">2017-04-11T07:39:00Z</dcterms:created>
  <dcterms:modified xsi:type="dcterms:W3CDTF">2017-04-14T07:50:00Z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